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Pr="001D12F3" w:rsidRDefault="005A66D8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02.07</w:t>
      </w:r>
      <w:r w:rsidR="008109F7">
        <w:rPr>
          <w:rFonts w:ascii="Times New Roman" w:hAnsi="Times New Roman"/>
          <w:b/>
          <w:spacing w:val="20"/>
          <w:sz w:val="24"/>
          <w:szCs w:val="24"/>
        </w:rPr>
        <w:t>.2026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</w:t>
      </w:r>
      <w:r w:rsidR="00E37C76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 w:rsidR="005003E2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 w:rsidR="00974478">
        <w:rPr>
          <w:rFonts w:ascii="Times New Roman" w:hAnsi="Times New Roman"/>
          <w:b/>
          <w:spacing w:val="20"/>
          <w:sz w:val="24"/>
          <w:szCs w:val="24"/>
        </w:rPr>
        <w:t xml:space="preserve">                            №33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40E4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340E40">
        <w:rPr>
          <w:rFonts w:ascii="Times New Roman" w:hAnsi="Times New Roman" w:cs="Times New Roman"/>
          <w:b/>
          <w:i/>
          <w:sz w:val="28"/>
          <w:szCs w:val="28"/>
        </w:rPr>
        <w:t>Об актуализации адресных сведений</w:t>
      </w:r>
    </w:p>
    <w:p w:rsidR="000B26F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340E40">
        <w:rPr>
          <w:rFonts w:ascii="Times New Roman" w:hAnsi="Times New Roman" w:cs="Times New Roman"/>
          <w:b/>
          <w:i/>
          <w:sz w:val="28"/>
          <w:szCs w:val="28"/>
        </w:rPr>
        <w:t>в государственном адресном реестре»</w:t>
      </w:r>
    </w:p>
    <w:p w:rsidR="00876B5D" w:rsidRDefault="00876B5D" w:rsidP="00385EB2">
      <w:pPr>
        <w:spacing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876B5D">
        <w:rPr>
          <w:rFonts w:ascii="Times New Roman" w:hAnsi="Times New Roman" w:cs="Times New Roman"/>
          <w:sz w:val="28"/>
          <w:szCs w:val="28"/>
        </w:rPr>
        <w:t>В целях упорядочивания адресного реестра Гуранского муниципального образования, 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  28.12.2013 года № 4443-ФЗ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года № 1221 «Об утверждении правил присвоения, изменения и аннулирования адресов», Постановлением администрации Гуранского муниципального образования от 08.05.2015 года № 18 «Об утверждении административного регламента предоставления муниципальной услуги Присвоение (изменение, аннулирование) адресов объектам недвижимого имущества на территории Гуранского муниципального образования», ст. 24,48 Устава Гуранского муниципального образования</w:t>
      </w:r>
    </w:p>
    <w:p w:rsidR="00E73E6E" w:rsidRDefault="00876B5D" w:rsidP="00385EB2">
      <w:pPr>
        <w:spacing w:line="240" w:lineRule="auto"/>
        <w:ind w:firstLine="709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D9451F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385EB2" w:rsidRDefault="004E39A1" w:rsidP="004E39A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85EB2" w:rsidRPr="00385EB2">
        <w:rPr>
          <w:rFonts w:ascii="Times New Roman" w:hAnsi="Times New Roman" w:cs="Times New Roman"/>
          <w:sz w:val="28"/>
          <w:szCs w:val="28"/>
        </w:rPr>
        <w:t>Дополнить адресные объекты кадастровыми номерами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F2B2F" w:rsidRDefault="008109F7" w:rsidP="009F385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5EB2" w:rsidRPr="00385EB2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5A66D8">
        <w:rPr>
          <w:rFonts w:ascii="Times New Roman" w:hAnsi="Times New Roman" w:cs="Times New Roman"/>
          <w:sz w:val="28"/>
          <w:szCs w:val="28"/>
        </w:rPr>
        <w:t>по</w:t>
      </w:r>
      <w:r w:rsidR="008F2B2F">
        <w:rPr>
          <w:rFonts w:ascii="Times New Roman" w:hAnsi="Times New Roman" w:cs="Times New Roman"/>
          <w:sz w:val="28"/>
          <w:szCs w:val="28"/>
        </w:rPr>
        <w:t>село</w:t>
      </w:r>
      <w:r w:rsidR="005A66D8">
        <w:rPr>
          <w:rFonts w:ascii="Times New Roman" w:hAnsi="Times New Roman" w:cs="Times New Roman"/>
          <w:sz w:val="28"/>
          <w:szCs w:val="28"/>
        </w:rPr>
        <w:t>к</w:t>
      </w:r>
      <w:r w:rsidR="008F2B2F">
        <w:rPr>
          <w:rFonts w:ascii="Times New Roman" w:hAnsi="Times New Roman" w:cs="Times New Roman"/>
          <w:sz w:val="28"/>
          <w:szCs w:val="28"/>
        </w:rPr>
        <w:t xml:space="preserve"> </w:t>
      </w:r>
      <w:r w:rsidR="005A66D8">
        <w:rPr>
          <w:rFonts w:ascii="Times New Roman" w:hAnsi="Times New Roman" w:cs="Times New Roman"/>
          <w:sz w:val="28"/>
          <w:szCs w:val="28"/>
        </w:rPr>
        <w:t>Целинные Земли</w:t>
      </w:r>
      <w:r w:rsidR="00385EB2"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9E3850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5A66D8">
        <w:rPr>
          <w:rFonts w:ascii="Times New Roman" w:hAnsi="Times New Roman" w:cs="Times New Roman"/>
          <w:sz w:val="28"/>
          <w:szCs w:val="28"/>
        </w:rPr>
        <w:t>Калинина</w:t>
      </w:r>
      <w:r w:rsidR="00385EB2"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5A66D8">
        <w:rPr>
          <w:rFonts w:ascii="Times New Roman" w:hAnsi="Times New Roman" w:cs="Times New Roman"/>
          <w:sz w:val="28"/>
          <w:szCs w:val="28"/>
        </w:rPr>
        <w:t>земельный участок 13/2</w:t>
      </w:r>
      <w:r w:rsidR="00CB2955">
        <w:rPr>
          <w:rFonts w:ascii="Times New Roman" w:hAnsi="Times New Roman" w:cs="Times New Roman"/>
          <w:sz w:val="28"/>
          <w:szCs w:val="28"/>
        </w:rPr>
        <w:t>,</w:t>
      </w:r>
      <w:r w:rsidR="00EE3F5F">
        <w:rPr>
          <w:rFonts w:ascii="Times New Roman" w:hAnsi="Times New Roman" w:cs="Times New Roman"/>
          <w:sz w:val="28"/>
          <w:szCs w:val="28"/>
        </w:rPr>
        <w:t xml:space="preserve"> </w:t>
      </w:r>
      <w:r w:rsidR="00CB2955">
        <w:rPr>
          <w:rFonts w:ascii="Times New Roman" w:hAnsi="Times New Roman" w:cs="Times New Roman"/>
          <w:sz w:val="28"/>
          <w:szCs w:val="28"/>
        </w:rPr>
        <w:t>кадастровый номер</w:t>
      </w:r>
      <w:r>
        <w:rPr>
          <w:rFonts w:ascii="Times New Roman" w:hAnsi="Times New Roman" w:cs="Times New Roman"/>
          <w:sz w:val="28"/>
          <w:szCs w:val="28"/>
        </w:rPr>
        <w:t>:</w:t>
      </w:r>
      <w:r w:rsidR="0006041D">
        <w:rPr>
          <w:rFonts w:ascii="Times New Roman" w:hAnsi="Times New Roman" w:cs="Times New Roman"/>
          <w:sz w:val="28"/>
          <w:szCs w:val="28"/>
        </w:rPr>
        <w:t xml:space="preserve"> </w:t>
      </w:r>
      <w:r w:rsidR="009E3850" w:rsidRPr="009E3850">
        <w:rPr>
          <w:rFonts w:ascii="Times New Roman" w:hAnsi="Times New Roman" w:cs="Times New Roman"/>
          <w:sz w:val="28"/>
          <w:szCs w:val="28"/>
        </w:rPr>
        <w:t>38:15:</w:t>
      </w:r>
      <w:r w:rsidR="005A66D8">
        <w:rPr>
          <w:rFonts w:ascii="Times New Roman" w:hAnsi="Times New Roman" w:cs="Times New Roman"/>
          <w:sz w:val="28"/>
          <w:szCs w:val="28"/>
        </w:rPr>
        <w:t>080301</w:t>
      </w:r>
      <w:r w:rsidR="00A35450">
        <w:rPr>
          <w:rFonts w:ascii="Times New Roman" w:hAnsi="Times New Roman" w:cs="Times New Roman"/>
          <w:sz w:val="28"/>
          <w:szCs w:val="28"/>
        </w:rPr>
        <w:t>:</w:t>
      </w:r>
      <w:r w:rsidR="005A66D8">
        <w:rPr>
          <w:rFonts w:ascii="Times New Roman" w:hAnsi="Times New Roman" w:cs="Times New Roman"/>
          <w:sz w:val="28"/>
          <w:szCs w:val="28"/>
        </w:rPr>
        <w:t>300</w:t>
      </w:r>
      <w:r w:rsidR="00CB2955">
        <w:rPr>
          <w:rFonts w:ascii="Times New Roman" w:hAnsi="Times New Roman" w:cs="Times New Roman"/>
          <w:sz w:val="28"/>
          <w:szCs w:val="28"/>
        </w:rPr>
        <w:t>,</w:t>
      </w:r>
      <w:r w:rsidR="00EE3F5F">
        <w:rPr>
          <w:rFonts w:ascii="Times New Roman" w:hAnsi="Times New Roman" w:cs="Times New Roman"/>
          <w:sz w:val="28"/>
          <w:szCs w:val="28"/>
        </w:rPr>
        <w:t xml:space="preserve"> </w:t>
      </w:r>
      <w:r w:rsidR="00CB2955">
        <w:rPr>
          <w:rFonts w:ascii="Times New Roman" w:hAnsi="Times New Roman" w:cs="Times New Roman"/>
          <w:sz w:val="28"/>
          <w:szCs w:val="28"/>
        </w:rPr>
        <w:t>уникальный номер адреса объекта адресации в ГАР (</w:t>
      </w:r>
      <w:r w:rsidR="005A66D8" w:rsidRPr="005A66D8">
        <w:rPr>
          <w:rFonts w:ascii="Times New Roman" w:hAnsi="Times New Roman" w:cs="Times New Roman"/>
          <w:sz w:val="28"/>
          <w:szCs w:val="28"/>
        </w:rPr>
        <w:t>73c60a3e-1033-4ec4-9bb9-8f0cf468eff5</w:t>
      </w:r>
      <w:r w:rsidR="00CB2955">
        <w:rPr>
          <w:rFonts w:ascii="Times New Roman" w:hAnsi="Times New Roman" w:cs="Times New Roman"/>
          <w:sz w:val="28"/>
          <w:szCs w:val="28"/>
        </w:rPr>
        <w:t xml:space="preserve"> ).</w:t>
      </w:r>
      <w:r w:rsidR="000604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2B2F" w:rsidRDefault="008F2B2F" w:rsidP="008F2B2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F2B2F" w:rsidRDefault="008F2B2F" w:rsidP="008F2B2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F2B2F" w:rsidRPr="008F2B2F" w:rsidRDefault="008F2B2F" w:rsidP="008F2B2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2.Опубликовать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3.Контроль за исполнением настоящего распоряжения оставляю за собой.</w:t>
      </w:r>
    </w:p>
    <w:p w:rsidR="004A3BDA" w:rsidRDefault="004A3BDA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A3BDA" w:rsidRDefault="004A3BDA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A3BDA" w:rsidRPr="00385EB2" w:rsidRDefault="004A3BDA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63AE4" w:rsidRPr="004E1F97" w:rsidRDefault="00063AE4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4A3BDA" w:rsidRDefault="0006041D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003E2">
        <w:rPr>
          <w:rFonts w:ascii="Times New Roman" w:hAnsi="Times New Roman" w:cs="Times New Roman"/>
          <w:sz w:val="28"/>
          <w:szCs w:val="28"/>
        </w:rPr>
        <w:t xml:space="preserve"> </w:t>
      </w:r>
      <w:r w:rsidR="004A3BD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9451F" w:rsidRPr="00A14A7C" w:rsidRDefault="005003E2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Гуранского</w:t>
      </w:r>
      <w:r w:rsidR="004A3BDA">
        <w:rPr>
          <w:rFonts w:ascii="Times New Roman" w:hAnsi="Times New Roman" w:cs="Times New Roman"/>
          <w:sz w:val="28"/>
          <w:szCs w:val="28"/>
        </w:rPr>
        <w:t xml:space="preserve"> </w:t>
      </w:r>
      <w:r w:rsidRPr="005003E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</w:t>
      </w:r>
      <w:r w:rsidR="00BF7227" w:rsidRPr="00BF722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F7227">
        <w:rPr>
          <w:rFonts w:ascii="Times New Roman" w:hAnsi="Times New Roman" w:cs="Times New Roman"/>
          <w:sz w:val="28"/>
          <w:szCs w:val="28"/>
        </w:rPr>
        <w:t xml:space="preserve">  </w:t>
      </w:r>
      <w:r w:rsidR="001E69D4">
        <w:rPr>
          <w:rFonts w:ascii="Times New Roman" w:hAnsi="Times New Roman" w:cs="Times New Roman"/>
          <w:sz w:val="28"/>
          <w:szCs w:val="28"/>
        </w:rPr>
        <w:t>А.В. Греб</w:t>
      </w:r>
    </w:p>
    <w:sectPr w:rsidR="00D9451F" w:rsidRPr="00A14A7C" w:rsidSect="00876B5D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F5DA5"/>
    <w:multiLevelType w:val="hybridMultilevel"/>
    <w:tmpl w:val="5FCC8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DA75EF"/>
    <w:multiLevelType w:val="hybridMultilevel"/>
    <w:tmpl w:val="3DB47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2"/>
  </w:num>
  <w:num w:numId="5">
    <w:abstractNumId w:val="5"/>
  </w:num>
  <w:num w:numId="6">
    <w:abstractNumId w:val="9"/>
  </w:num>
  <w:num w:numId="7">
    <w:abstractNumId w:val="14"/>
  </w:num>
  <w:num w:numId="8">
    <w:abstractNumId w:val="17"/>
  </w:num>
  <w:num w:numId="9">
    <w:abstractNumId w:val="16"/>
  </w:num>
  <w:num w:numId="10">
    <w:abstractNumId w:val="1"/>
  </w:num>
  <w:num w:numId="11">
    <w:abstractNumId w:val="4"/>
  </w:num>
  <w:num w:numId="12">
    <w:abstractNumId w:val="7"/>
  </w:num>
  <w:num w:numId="13">
    <w:abstractNumId w:val="11"/>
  </w:num>
  <w:num w:numId="14">
    <w:abstractNumId w:val="3"/>
  </w:num>
  <w:num w:numId="15">
    <w:abstractNumId w:val="8"/>
  </w:num>
  <w:num w:numId="16">
    <w:abstractNumId w:val="10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435B"/>
    <w:rsid w:val="00035600"/>
    <w:rsid w:val="000505AA"/>
    <w:rsid w:val="00054A5F"/>
    <w:rsid w:val="0006041D"/>
    <w:rsid w:val="00063AE4"/>
    <w:rsid w:val="000B26F0"/>
    <w:rsid w:val="000B56AB"/>
    <w:rsid w:val="000C4A7F"/>
    <w:rsid w:val="00107290"/>
    <w:rsid w:val="001439BC"/>
    <w:rsid w:val="00143E58"/>
    <w:rsid w:val="001578E6"/>
    <w:rsid w:val="001818F1"/>
    <w:rsid w:val="00190DAE"/>
    <w:rsid w:val="00191E5E"/>
    <w:rsid w:val="001924F1"/>
    <w:rsid w:val="001C12CC"/>
    <w:rsid w:val="001D12F3"/>
    <w:rsid w:val="001E69D4"/>
    <w:rsid w:val="001F2D08"/>
    <w:rsid w:val="00205353"/>
    <w:rsid w:val="00220540"/>
    <w:rsid w:val="00250C1C"/>
    <w:rsid w:val="002B4F86"/>
    <w:rsid w:val="002B7FC8"/>
    <w:rsid w:val="002C612F"/>
    <w:rsid w:val="002D26DD"/>
    <w:rsid w:val="002D67A0"/>
    <w:rsid w:val="002F0167"/>
    <w:rsid w:val="00307BF0"/>
    <w:rsid w:val="00325E4A"/>
    <w:rsid w:val="00335C6F"/>
    <w:rsid w:val="00340E40"/>
    <w:rsid w:val="00385EB2"/>
    <w:rsid w:val="003D2D1C"/>
    <w:rsid w:val="003E4612"/>
    <w:rsid w:val="003F7FEC"/>
    <w:rsid w:val="0041065E"/>
    <w:rsid w:val="004332E5"/>
    <w:rsid w:val="004902F6"/>
    <w:rsid w:val="004A3BDA"/>
    <w:rsid w:val="004C5CCF"/>
    <w:rsid w:val="004D1B24"/>
    <w:rsid w:val="004D1CB7"/>
    <w:rsid w:val="004E0428"/>
    <w:rsid w:val="004E1F97"/>
    <w:rsid w:val="004E39A1"/>
    <w:rsid w:val="005003E2"/>
    <w:rsid w:val="00502FB1"/>
    <w:rsid w:val="005442CB"/>
    <w:rsid w:val="005947A7"/>
    <w:rsid w:val="005A66D8"/>
    <w:rsid w:val="005B1230"/>
    <w:rsid w:val="005E5C58"/>
    <w:rsid w:val="0065642B"/>
    <w:rsid w:val="006741ED"/>
    <w:rsid w:val="006917F1"/>
    <w:rsid w:val="006A2F01"/>
    <w:rsid w:val="006B307A"/>
    <w:rsid w:val="006D5668"/>
    <w:rsid w:val="006E03D8"/>
    <w:rsid w:val="006E1480"/>
    <w:rsid w:val="006E434A"/>
    <w:rsid w:val="006F4A2F"/>
    <w:rsid w:val="00705B9B"/>
    <w:rsid w:val="00706644"/>
    <w:rsid w:val="007240A3"/>
    <w:rsid w:val="00725230"/>
    <w:rsid w:val="007545BA"/>
    <w:rsid w:val="007B31E2"/>
    <w:rsid w:val="007C409D"/>
    <w:rsid w:val="007D005E"/>
    <w:rsid w:val="007E49B9"/>
    <w:rsid w:val="007E648C"/>
    <w:rsid w:val="00806FB5"/>
    <w:rsid w:val="0081043C"/>
    <w:rsid w:val="008109F7"/>
    <w:rsid w:val="00835AB8"/>
    <w:rsid w:val="00861BE5"/>
    <w:rsid w:val="00867C67"/>
    <w:rsid w:val="00876B5D"/>
    <w:rsid w:val="008A4DEB"/>
    <w:rsid w:val="008F2B2F"/>
    <w:rsid w:val="00911C2F"/>
    <w:rsid w:val="00935D48"/>
    <w:rsid w:val="00974478"/>
    <w:rsid w:val="00976784"/>
    <w:rsid w:val="009B250A"/>
    <w:rsid w:val="009B2A29"/>
    <w:rsid w:val="009B5780"/>
    <w:rsid w:val="009E3850"/>
    <w:rsid w:val="009F385D"/>
    <w:rsid w:val="009F5043"/>
    <w:rsid w:val="00A14A7C"/>
    <w:rsid w:val="00A218D0"/>
    <w:rsid w:val="00A22BFA"/>
    <w:rsid w:val="00A35450"/>
    <w:rsid w:val="00A40724"/>
    <w:rsid w:val="00A45EF1"/>
    <w:rsid w:val="00A5734B"/>
    <w:rsid w:val="00A606DB"/>
    <w:rsid w:val="00A916AC"/>
    <w:rsid w:val="00AA41FD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E6CDD"/>
    <w:rsid w:val="00BF2980"/>
    <w:rsid w:val="00BF7227"/>
    <w:rsid w:val="00C05DB1"/>
    <w:rsid w:val="00C229E3"/>
    <w:rsid w:val="00C46002"/>
    <w:rsid w:val="00C63317"/>
    <w:rsid w:val="00C674C4"/>
    <w:rsid w:val="00C778FB"/>
    <w:rsid w:val="00C83B40"/>
    <w:rsid w:val="00C86A9A"/>
    <w:rsid w:val="00C9587D"/>
    <w:rsid w:val="00CA5B22"/>
    <w:rsid w:val="00CB2955"/>
    <w:rsid w:val="00CC567A"/>
    <w:rsid w:val="00D21430"/>
    <w:rsid w:val="00D355D9"/>
    <w:rsid w:val="00D55EDA"/>
    <w:rsid w:val="00D62510"/>
    <w:rsid w:val="00D9451F"/>
    <w:rsid w:val="00DA5D4C"/>
    <w:rsid w:val="00DB2C45"/>
    <w:rsid w:val="00DB5EFC"/>
    <w:rsid w:val="00DC3F3A"/>
    <w:rsid w:val="00DD047D"/>
    <w:rsid w:val="00E10F2E"/>
    <w:rsid w:val="00E13794"/>
    <w:rsid w:val="00E315EE"/>
    <w:rsid w:val="00E35981"/>
    <w:rsid w:val="00E37C76"/>
    <w:rsid w:val="00E5162D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E3F5F"/>
    <w:rsid w:val="00EF7CED"/>
    <w:rsid w:val="00F24A89"/>
    <w:rsid w:val="00F37BAF"/>
    <w:rsid w:val="00F6020B"/>
    <w:rsid w:val="00F71E0C"/>
    <w:rsid w:val="00F91E56"/>
    <w:rsid w:val="00FB5C30"/>
    <w:rsid w:val="00FD28CB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2</cp:revision>
  <cp:lastPrinted>2025-10-16T01:16:00Z</cp:lastPrinted>
  <dcterms:created xsi:type="dcterms:W3CDTF">2026-07-27T05:44:00Z</dcterms:created>
  <dcterms:modified xsi:type="dcterms:W3CDTF">2026-07-27T05:44:00Z</dcterms:modified>
</cp:coreProperties>
</file>