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26" w:type="dxa"/>
        <w:tblLayout w:type="fixed"/>
        <w:tblLook w:val="01E0" w:firstRow="1" w:lastRow="1" w:firstColumn="1" w:lastColumn="1" w:noHBand="0" w:noVBand="0"/>
      </w:tblPr>
      <w:tblGrid>
        <w:gridCol w:w="3418"/>
        <w:gridCol w:w="6478"/>
      </w:tblGrid>
      <w:tr w:rsidR="001E3EEC" w:rsidTr="00CD42B3">
        <w:trPr>
          <w:trHeight w:val="1396"/>
        </w:trPr>
        <w:tc>
          <w:tcPr>
            <w:tcW w:w="9896" w:type="dxa"/>
            <w:gridSpan w:val="2"/>
          </w:tcPr>
          <w:p w:rsidR="001E3EEC" w:rsidRPr="00CD42B3" w:rsidRDefault="00CD42B3">
            <w:pPr>
              <w:pStyle w:val="TableParagraph"/>
              <w:spacing w:line="299" w:lineRule="exact"/>
              <w:ind w:left="1905" w:right="1496"/>
              <w:jc w:val="center"/>
              <w:rPr>
                <w:b/>
                <w:sz w:val="28"/>
                <w:szCs w:val="28"/>
              </w:rPr>
            </w:pPr>
            <w:r w:rsidRPr="00CD42B3">
              <w:rPr>
                <w:b/>
                <w:sz w:val="28"/>
                <w:szCs w:val="28"/>
              </w:rPr>
              <w:t>РОССИЙСКАЯ ФЕДЕРАЦИЯ</w:t>
            </w:r>
          </w:p>
          <w:p w:rsidR="00CD42B3" w:rsidRPr="00CD42B3" w:rsidRDefault="00CD42B3">
            <w:pPr>
              <w:pStyle w:val="TableParagraph"/>
              <w:spacing w:line="299" w:lineRule="exact"/>
              <w:ind w:left="1905" w:right="1496"/>
              <w:jc w:val="center"/>
              <w:rPr>
                <w:b/>
                <w:sz w:val="28"/>
                <w:szCs w:val="28"/>
              </w:rPr>
            </w:pPr>
            <w:r w:rsidRPr="00CD42B3">
              <w:rPr>
                <w:b/>
                <w:sz w:val="28"/>
                <w:szCs w:val="28"/>
              </w:rPr>
              <w:t>ИРКУТСКАЯ ОБЛАСТЬ</w:t>
            </w:r>
          </w:p>
          <w:p w:rsidR="00CD42B3" w:rsidRPr="00CD42B3" w:rsidRDefault="00CD42B3">
            <w:pPr>
              <w:pStyle w:val="TableParagraph"/>
              <w:spacing w:line="299" w:lineRule="exact"/>
              <w:ind w:left="1905" w:right="1496"/>
              <w:jc w:val="center"/>
              <w:rPr>
                <w:b/>
                <w:sz w:val="28"/>
                <w:szCs w:val="28"/>
              </w:rPr>
            </w:pPr>
            <w:r w:rsidRPr="00CD42B3">
              <w:rPr>
                <w:b/>
                <w:sz w:val="28"/>
                <w:szCs w:val="28"/>
              </w:rPr>
              <w:t>Тулунский район</w:t>
            </w:r>
          </w:p>
          <w:p w:rsidR="00CD42B3" w:rsidRPr="00CD42B3" w:rsidRDefault="00CD42B3">
            <w:pPr>
              <w:pStyle w:val="TableParagraph"/>
              <w:spacing w:line="299" w:lineRule="exact"/>
              <w:ind w:left="1905" w:right="1496"/>
              <w:jc w:val="center"/>
              <w:rPr>
                <w:b/>
                <w:sz w:val="28"/>
                <w:szCs w:val="28"/>
              </w:rPr>
            </w:pPr>
          </w:p>
          <w:p w:rsidR="00CD42B3" w:rsidRPr="00CD42B3" w:rsidRDefault="00CD42B3">
            <w:pPr>
              <w:pStyle w:val="TableParagraph"/>
              <w:spacing w:line="299" w:lineRule="exact"/>
              <w:ind w:left="1905" w:right="1496"/>
              <w:jc w:val="center"/>
              <w:rPr>
                <w:b/>
                <w:sz w:val="28"/>
                <w:szCs w:val="28"/>
              </w:rPr>
            </w:pPr>
            <w:r w:rsidRPr="00CD42B3">
              <w:rPr>
                <w:b/>
                <w:sz w:val="28"/>
                <w:szCs w:val="28"/>
              </w:rPr>
              <w:t xml:space="preserve">АДМИНИСТРАЦИЯ </w:t>
            </w:r>
          </w:p>
          <w:p w:rsidR="00CD42B3" w:rsidRDefault="00F21E98">
            <w:pPr>
              <w:pStyle w:val="TableParagraph"/>
              <w:spacing w:line="299" w:lineRule="exact"/>
              <w:ind w:left="1905" w:right="1496"/>
              <w:jc w:val="center"/>
              <w:rPr>
                <w:b/>
                <w:sz w:val="26"/>
              </w:rPr>
            </w:pPr>
            <w:r>
              <w:rPr>
                <w:b/>
                <w:sz w:val="28"/>
                <w:szCs w:val="28"/>
              </w:rPr>
              <w:t>Гуранского</w:t>
            </w:r>
            <w:r w:rsidR="00CD42B3" w:rsidRPr="00CD42B3">
              <w:rPr>
                <w:b/>
                <w:sz w:val="28"/>
                <w:szCs w:val="28"/>
              </w:rPr>
              <w:t xml:space="preserve"> сельского поселения</w:t>
            </w:r>
          </w:p>
        </w:tc>
      </w:tr>
      <w:tr w:rsidR="001E3EEC" w:rsidTr="00CD42B3">
        <w:trPr>
          <w:trHeight w:val="575"/>
        </w:trPr>
        <w:tc>
          <w:tcPr>
            <w:tcW w:w="3418" w:type="dxa"/>
          </w:tcPr>
          <w:p w:rsidR="001E3EEC" w:rsidRPr="00F21E98" w:rsidRDefault="001E3EEC">
            <w:pPr>
              <w:pStyle w:val="TableParagraph"/>
              <w:rPr>
                <w:sz w:val="24"/>
              </w:rPr>
            </w:pPr>
          </w:p>
        </w:tc>
        <w:tc>
          <w:tcPr>
            <w:tcW w:w="6478" w:type="dxa"/>
          </w:tcPr>
          <w:p w:rsidR="001E3EEC" w:rsidRPr="00F21E98" w:rsidRDefault="00AD6367" w:rsidP="00F21E98">
            <w:pPr>
              <w:pStyle w:val="TableParagraph"/>
              <w:spacing w:before="198"/>
              <w:ind w:left="306"/>
              <w:rPr>
                <w:b/>
                <w:sz w:val="28"/>
                <w:szCs w:val="28"/>
              </w:rPr>
            </w:pPr>
            <w:r w:rsidRPr="00F21E98">
              <w:rPr>
                <w:b/>
                <w:sz w:val="28"/>
                <w:szCs w:val="28"/>
              </w:rPr>
              <w:t>РАСПОРЯЖЕНИЕ</w:t>
            </w:r>
          </w:p>
        </w:tc>
      </w:tr>
      <w:tr w:rsidR="001E3EEC" w:rsidTr="00CD42B3">
        <w:trPr>
          <w:trHeight w:val="363"/>
        </w:trPr>
        <w:tc>
          <w:tcPr>
            <w:tcW w:w="3418" w:type="dxa"/>
          </w:tcPr>
          <w:p w:rsidR="001E3EEC" w:rsidRPr="00F21E98" w:rsidRDefault="00E16F2F" w:rsidP="00880656">
            <w:pPr>
              <w:pStyle w:val="TableParagraph"/>
              <w:ind w:left="200"/>
              <w:rPr>
                <w:b/>
                <w:sz w:val="28"/>
                <w:szCs w:val="28"/>
              </w:rPr>
            </w:pPr>
            <w:r w:rsidRPr="00F21E98">
              <w:rPr>
                <w:b/>
                <w:sz w:val="28"/>
                <w:szCs w:val="28"/>
              </w:rPr>
              <w:t>27.02.</w:t>
            </w:r>
            <w:r w:rsidR="00CD42B3" w:rsidRPr="00F21E98">
              <w:rPr>
                <w:b/>
                <w:sz w:val="28"/>
                <w:szCs w:val="28"/>
              </w:rPr>
              <w:t>202</w:t>
            </w:r>
            <w:r w:rsidR="00880656" w:rsidRPr="00F21E98">
              <w:rPr>
                <w:b/>
                <w:sz w:val="28"/>
                <w:szCs w:val="28"/>
              </w:rPr>
              <w:t>6</w:t>
            </w:r>
            <w:r w:rsidR="00AD6367" w:rsidRPr="00F21E98">
              <w:rPr>
                <w:b/>
                <w:sz w:val="28"/>
                <w:szCs w:val="28"/>
              </w:rPr>
              <w:t xml:space="preserve"> </w:t>
            </w:r>
            <w:r w:rsidR="00CD42B3" w:rsidRPr="00F21E98">
              <w:rPr>
                <w:b/>
                <w:sz w:val="28"/>
                <w:szCs w:val="28"/>
              </w:rPr>
              <w:t>г.</w:t>
            </w:r>
          </w:p>
        </w:tc>
        <w:tc>
          <w:tcPr>
            <w:tcW w:w="6478" w:type="dxa"/>
          </w:tcPr>
          <w:p w:rsidR="001E3EEC" w:rsidRPr="00F21E98" w:rsidRDefault="00CD42B3" w:rsidP="00F21E98">
            <w:pPr>
              <w:pStyle w:val="TableParagraph"/>
              <w:tabs>
                <w:tab w:val="left" w:pos="6480"/>
              </w:tabs>
              <w:ind w:left="786"/>
              <w:jc w:val="both"/>
              <w:rPr>
                <w:b/>
                <w:sz w:val="28"/>
                <w:szCs w:val="28"/>
              </w:rPr>
            </w:pPr>
            <w:r w:rsidRPr="00F21E98">
              <w:rPr>
                <w:b/>
                <w:sz w:val="28"/>
                <w:szCs w:val="28"/>
              </w:rPr>
              <w:t xml:space="preserve">                                                                   </w:t>
            </w:r>
            <w:r w:rsidR="000B0ADE" w:rsidRPr="00F21E98">
              <w:rPr>
                <w:b/>
                <w:sz w:val="28"/>
                <w:szCs w:val="28"/>
              </w:rPr>
              <w:t>№</w:t>
            </w:r>
            <w:r w:rsidR="000B0ADE" w:rsidRPr="00F21E98">
              <w:rPr>
                <w:b/>
                <w:spacing w:val="-2"/>
                <w:sz w:val="28"/>
                <w:szCs w:val="28"/>
              </w:rPr>
              <w:t xml:space="preserve"> </w:t>
            </w:r>
            <w:r w:rsidR="00F21E98" w:rsidRPr="00F21E98">
              <w:rPr>
                <w:b/>
                <w:spacing w:val="-2"/>
                <w:sz w:val="28"/>
                <w:szCs w:val="28"/>
              </w:rPr>
              <w:t>5</w:t>
            </w:r>
          </w:p>
        </w:tc>
      </w:tr>
    </w:tbl>
    <w:p w:rsidR="001E3EEC" w:rsidRPr="00CD42B3" w:rsidRDefault="00CD42B3" w:rsidP="00CD42B3">
      <w:pPr>
        <w:pStyle w:val="a3"/>
        <w:jc w:val="center"/>
        <w:rPr>
          <w:b/>
          <w:sz w:val="28"/>
          <w:szCs w:val="28"/>
        </w:rPr>
      </w:pPr>
      <w:r w:rsidRPr="00CD42B3">
        <w:rPr>
          <w:b/>
          <w:sz w:val="28"/>
          <w:szCs w:val="28"/>
        </w:rPr>
        <w:t>с.</w:t>
      </w:r>
      <w:r w:rsidR="00F21E98">
        <w:rPr>
          <w:b/>
          <w:sz w:val="28"/>
          <w:szCs w:val="28"/>
        </w:rPr>
        <w:t xml:space="preserve"> Гуран</w:t>
      </w:r>
    </w:p>
    <w:p w:rsidR="001E3EEC" w:rsidRDefault="001E3EEC">
      <w:pPr>
        <w:pStyle w:val="a3"/>
        <w:rPr>
          <w:sz w:val="20"/>
        </w:rPr>
      </w:pPr>
    </w:p>
    <w:p w:rsidR="001E3EEC" w:rsidRPr="00CD42B3" w:rsidRDefault="000B0ADE" w:rsidP="00F21E98">
      <w:pPr>
        <w:pStyle w:val="a3"/>
        <w:tabs>
          <w:tab w:val="left" w:pos="1843"/>
          <w:tab w:val="left" w:pos="4678"/>
        </w:tabs>
        <w:ind w:left="318" w:right="3549"/>
        <w:jc w:val="both"/>
        <w:rPr>
          <w:b/>
          <w:i/>
          <w:sz w:val="28"/>
          <w:szCs w:val="28"/>
        </w:rPr>
      </w:pPr>
      <w:r w:rsidRPr="00CD42B3">
        <w:rPr>
          <w:b/>
          <w:i/>
          <w:sz w:val="28"/>
          <w:szCs w:val="28"/>
        </w:rPr>
        <w:t>Об</w:t>
      </w:r>
      <w:r w:rsidRPr="00CD42B3">
        <w:rPr>
          <w:b/>
          <w:i/>
          <w:spacing w:val="1"/>
          <w:sz w:val="28"/>
          <w:szCs w:val="28"/>
        </w:rPr>
        <w:t xml:space="preserve"> </w:t>
      </w:r>
      <w:r w:rsidRPr="00CD42B3">
        <w:rPr>
          <w:b/>
          <w:i/>
          <w:sz w:val="28"/>
          <w:szCs w:val="28"/>
        </w:rPr>
        <w:t>утверждении</w:t>
      </w:r>
      <w:r w:rsidRPr="00CD42B3">
        <w:rPr>
          <w:b/>
          <w:i/>
          <w:spacing w:val="1"/>
          <w:sz w:val="28"/>
          <w:szCs w:val="28"/>
        </w:rPr>
        <w:t xml:space="preserve"> </w:t>
      </w:r>
      <w:r w:rsidRPr="00CD42B3">
        <w:rPr>
          <w:b/>
          <w:i/>
          <w:sz w:val="28"/>
          <w:szCs w:val="28"/>
        </w:rPr>
        <w:t>плана</w:t>
      </w:r>
      <w:r w:rsidRPr="00CD42B3">
        <w:rPr>
          <w:b/>
          <w:i/>
          <w:spacing w:val="1"/>
          <w:sz w:val="28"/>
          <w:szCs w:val="28"/>
        </w:rPr>
        <w:t xml:space="preserve"> </w:t>
      </w:r>
      <w:r w:rsidRPr="00CD42B3">
        <w:rPr>
          <w:b/>
          <w:i/>
          <w:sz w:val="28"/>
          <w:szCs w:val="28"/>
        </w:rPr>
        <w:t>мероприятий</w:t>
      </w:r>
      <w:r w:rsidRPr="00CD42B3">
        <w:rPr>
          <w:b/>
          <w:i/>
          <w:spacing w:val="-57"/>
          <w:sz w:val="28"/>
          <w:szCs w:val="28"/>
        </w:rPr>
        <w:t xml:space="preserve"> </w:t>
      </w:r>
      <w:r w:rsidRPr="00CD42B3">
        <w:rPr>
          <w:b/>
          <w:i/>
          <w:sz w:val="28"/>
          <w:szCs w:val="28"/>
        </w:rPr>
        <w:t>по</w:t>
      </w:r>
      <w:r w:rsidRPr="00CD42B3">
        <w:rPr>
          <w:b/>
          <w:i/>
          <w:spacing w:val="1"/>
          <w:sz w:val="28"/>
          <w:szCs w:val="28"/>
        </w:rPr>
        <w:t xml:space="preserve"> </w:t>
      </w:r>
      <w:r w:rsidRPr="00CD42B3">
        <w:rPr>
          <w:b/>
          <w:i/>
          <w:sz w:val="28"/>
          <w:szCs w:val="28"/>
        </w:rPr>
        <w:t>инвентаризации</w:t>
      </w:r>
      <w:r w:rsidRPr="00CD42B3">
        <w:rPr>
          <w:b/>
          <w:i/>
          <w:spacing w:val="1"/>
          <w:sz w:val="28"/>
          <w:szCs w:val="28"/>
        </w:rPr>
        <w:t xml:space="preserve"> </w:t>
      </w:r>
      <w:r w:rsidRPr="00CD42B3">
        <w:rPr>
          <w:b/>
          <w:i/>
          <w:sz w:val="28"/>
          <w:szCs w:val="28"/>
        </w:rPr>
        <w:t>и</w:t>
      </w:r>
      <w:r w:rsidRPr="00CD42B3">
        <w:rPr>
          <w:b/>
          <w:i/>
          <w:spacing w:val="1"/>
          <w:sz w:val="28"/>
          <w:szCs w:val="28"/>
        </w:rPr>
        <w:t xml:space="preserve"> </w:t>
      </w:r>
      <w:r w:rsidRPr="00CD42B3">
        <w:rPr>
          <w:b/>
          <w:i/>
          <w:sz w:val="28"/>
          <w:szCs w:val="28"/>
        </w:rPr>
        <w:t>оценке</w:t>
      </w:r>
      <w:r w:rsidRPr="00CD42B3">
        <w:rPr>
          <w:b/>
          <w:i/>
          <w:spacing w:val="1"/>
          <w:sz w:val="28"/>
          <w:szCs w:val="28"/>
        </w:rPr>
        <w:t xml:space="preserve"> </w:t>
      </w:r>
      <w:r w:rsidRPr="00CD42B3">
        <w:rPr>
          <w:b/>
          <w:i/>
          <w:sz w:val="28"/>
          <w:szCs w:val="28"/>
        </w:rPr>
        <w:t>эффективности</w:t>
      </w:r>
      <w:r w:rsidRPr="00CD42B3">
        <w:rPr>
          <w:b/>
          <w:i/>
          <w:spacing w:val="1"/>
          <w:sz w:val="28"/>
          <w:szCs w:val="28"/>
        </w:rPr>
        <w:t xml:space="preserve"> </w:t>
      </w:r>
      <w:r w:rsidRPr="00CD42B3">
        <w:rPr>
          <w:b/>
          <w:i/>
          <w:sz w:val="28"/>
          <w:szCs w:val="28"/>
        </w:rPr>
        <w:t>мер</w:t>
      </w:r>
      <w:r w:rsidRPr="00CD42B3">
        <w:rPr>
          <w:b/>
          <w:i/>
          <w:spacing w:val="1"/>
          <w:sz w:val="28"/>
          <w:szCs w:val="28"/>
        </w:rPr>
        <w:t xml:space="preserve"> </w:t>
      </w:r>
      <w:r w:rsidRPr="00CD42B3">
        <w:rPr>
          <w:b/>
          <w:i/>
          <w:sz w:val="28"/>
          <w:szCs w:val="28"/>
        </w:rPr>
        <w:t>социальной</w:t>
      </w:r>
      <w:r w:rsidRPr="00CD42B3">
        <w:rPr>
          <w:b/>
          <w:i/>
          <w:spacing w:val="1"/>
          <w:sz w:val="28"/>
          <w:szCs w:val="28"/>
        </w:rPr>
        <w:t xml:space="preserve"> </w:t>
      </w:r>
      <w:r w:rsidRPr="00CD42B3">
        <w:rPr>
          <w:b/>
          <w:i/>
          <w:sz w:val="28"/>
          <w:szCs w:val="28"/>
        </w:rPr>
        <w:t>поддержки</w:t>
      </w:r>
      <w:r w:rsidRPr="00CD42B3">
        <w:rPr>
          <w:b/>
          <w:i/>
          <w:spacing w:val="1"/>
          <w:sz w:val="28"/>
          <w:szCs w:val="28"/>
        </w:rPr>
        <w:t xml:space="preserve"> </w:t>
      </w:r>
      <w:r w:rsidRPr="00CD42B3">
        <w:rPr>
          <w:b/>
          <w:i/>
          <w:sz w:val="28"/>
          <w:szCs w:val="28"/>
        </w:rPr>
        <w:t>граждан,</w:t>
      </w:r>
      <w:r w:rsidRPr="00CD42B3">
        <w:rPr>
          <w:b/>
          <w:i/>
          <w:spacing w:val="1"/>
          <w:sz w:val="28"/>
          <w:szCs w:val="28"/>
        </w:rPr>
        <w:t xml:space="preserve"> </w:t>
      </w:r>
      <w:r w:rsidRPr="00CD42B3">
        <w:rPr>
          <w:b/>
          <w:i/>
          <w:sz w:val="28"/>
          <w:szCs w:val="28"/>
        </w:rPr>
        <w:t>финансовое</w:t>
      </w:r>
      <w:r w:rsidRPr="00CD42B3">
        <w:rPr>
          <w:b/>
          <w:i/>
          <w:spacing w:val="1"/>
          <w:sz w:val="28"/>
          <w:szCs w:val="28"/>
        </w:rPr>
        <w:t xml:space="preserve"> </w:t>
      </w:r>
      <w:r w:rsidRPr="00CD42B3">
        <w:rPr>
          <w:b/>
          <w:i/>
          <w:sz w:val="28"/>
          <w:szCs w:val="28"/>
        </w:rPr>
        <w:t>обеспечение которых осуществляется</w:t>
      </w:r>
      <w:r w:rsidRPr="00CD42B3">
        <w:rPr>
          <w:b/>
          <w:i/>
          <w:spacing w:val="1"/>
          <w:sz w:val="28"/>
          <w:szCs w:val="28"/>
        </w:rPr>
        <w:t xml:space="preserve"> </w:t>
      </w:r>
      <w:r w:rsidRPr="00CD42B3">
        <w:rPr>
          <w:b/>
          <w:i/>
          <w:sz w:val="28"/>
          <w:szCs w:val="28"/>
        </w:rPr>
        <w:t>за</w:t>
      </w:r>
      <w:r w:rsidRPr="00CD42B3">
        <w:rPr>
          <w:b/>
          <w:i/>
          <w:spacing w:val="1"/>
          <w:sz w:val="28"/>
          <w:szCs w:val="28"/>
        </w:rPr>
        <w:t xml:space="preserve"> </w:t>
      </w:r>
      <w:r w:rsidRPr="00CD42B3">
        <w:rPr>
          <w:b/>
          <w:i/>
          <w:sz w:val="28"/>
          <w:szCs w:val="28"/>
        </w:rPr>
        <w:t>счет</w:t>
      </w:r>
      <w:r w:rsidRPr="00CD42B3">
        <w:rPr>
          <w:b/>
          <w:i/>
          <w:spacing w:val="1"/>
          <w:sz w:val="28"/>
          <w:szCs w:val="28"/>
        </w:rPr>
        <w:t xml:space="preserve"> </w:t>
      </w:r>
      <w:r w:rsidRPr="00CD42B3">
        <w:rPr>
          <w:b/>
          <w:i/>
          <w:sz w:val="28"/>
          <w:szCs w:val="28"/>
        </w:rPr>
        <w:t>средств</w:t>
      </w:r>
      <w:r w:rsidRPr="00CD42B3">
        <w:rPr>
          <w:b/>
          <w:i/>
          <w:spacing w:val="1"/>
          <w:sz w:val="28"/>
          <w:szCs w:val="28"/>
        </w:rPr>
        <w:t xml:space="preserve"> </w:t>
      </w:r>
      <w:r w:rsidRPr="00CD42B3">
        <w:rPr>
          <w:b/>
          <w:i/>
          <w:sz w:val="28"/>
          <w:szCs w:val="28"/>
        </w:rPr>
        <w:t>бюджета</w:t>
      </w:r>
      <w:r w:rsidRPr="00CD42B3">
        <w:rPr>
          <w:b/>
          <w:i/>
          <w:spacing w:val="-57"/>
          <w:sz w:val="28"/>
          <w:szCs w:val="28"/>
        </w:rPr>
        <w:t xml:space="preserve"> </w:t>
      </w:r>
      <w:r w:rsidR="00F21E98">
        <w:rPr>
          <w:b/>
          <w:i/>
          <w:sz w:val="28"/>
          <w:szCs w:val="28"/>
        </w:rPr>
        <w:t>Гуран</w:t>
      </w:r>
      <w:r w:rsidR="00CD42B3">
        <w:rPr>
          <w:b/>
          <w:i/>
          <w:sz w:val="28"/>
          <w:szCs w:val="28"/>
        </w:rPr>
        <w:t>ского</w:t>
      </w:r>
      <w:r w:rsidRPr="00CD42B3">
        <w:rPr>
          <w:b/>
          <w:i/>
          <w:spacing w:val="1"/>
          <w:sz w:val="28"/>
          <w:szCs w:val="28"/>
        </w:rPr>
        <w:t xml:space="preserve"> </w:t>
      </w:r>
      <w:r w:rsidRPr="00CD42B3">
        <w:rPr>
          <w:b/>
          <w:i/>
          <w:sz w:val="28"/>
          <w:szCs w:val="28"/>
        </w:rPr>
        <w:t>сельск</w:t>
      </w:r>
      <w:r w:rsidR="00CD42B3">
        <w:rPr>
          <w:b/>
          <w:i/>
          <w:sz w:val="28"/>
          <w:szCs w:val="28"/>
        </w:rPr>
        <w:t>ого</w:t>
      </w:r>
      <w:r w:rsidRPr="00CD42B3">
        <w:rPr>
          <w:b/>
          <w:i/>
          <w:spacing w:val="1"/>
          <w:sz w:val="28"/>
          <w:szCs w:val="28"/>
        </w:rPr>
        <w:t xml:space="preserve"> </w:t>
      </w:r>
      <w:r w:rsidR="00CD42B3">
        <w:rPr>
          <w:b/>
          <w:i/>
          <w:sz w:val="28"/>
          <w:szCs w:val="28"/>
        </w:rPr>
        <w:t>поселения</w:t>
      </w:r>
    </w:p>
    <w:p w:rsidR="001E3EEC" w:rsidRPr="00CD42B3" w:rsidRDefault="00F21E98" w:rsidP="00F21E98">
      <w:pPr>
        <w:pStyle w:val="a3"/>
        <w:spacing w:before="160"/>
        <w:ind w:right="106"/>
        <w:jc w:val="both"/>
        <w:rPr>
          <w:sz w:val="28"/>
          <w:szCs w:val="28"/>
        </w:rPr>
      </w:pPr>
      <w:r>
        <w:rPr>
          <w:sz w:val="26"/>
        </w:rPr>
        <w:t xml:space="preserve">          </w:t>
      </w:r>
      <w:r w:rsidR="000B0ADE" w:rsidRPr="00CD42B3">
        <w:rPr>
          <w:sz w:val="28"/>
          <w:szCs w:val="28"/>
        </w:rPr>
        <w:t>В соответствии с Соглашением о мерах по социально-экономическому развитию и</w:t>
      </w:r>
      <w:r w:rsidR="000B0ADE" w:rsidRPr="00CD42B3">
        <w:rPr>
          <w:spacing w:val="1"/>
          <w:sz w:val="28"/>
          <w:szCs w:val="28"/>
        </w:rPr>
        <w:t xml:space="preserve"> </w:t>
      </w:r>
      <w:r w:rsidR="000B0ADE" w:rsidRPr="00CD42B3">
        <w:rPr>
          <w:sz w:val="28"/>
          <w:szCs w:val="28"/>
        </w:rPr>
        <w:t xml:space="preserve">оздоровлению муниципальных финансов </w:t>
      </w:r>
      <w:r w:rsidR="00CD42B3">
        <w:rPr>
          <w:sz w:val="28"/>
          <w:szCs w:val="28"/>
        </w:rPr>
        <w:t>поселений Ир</w:t>
      </w:r>
      <w:r w:rsidR="00526A06">
        <w:rPr>
          <w:sz w:val="28"/>
          <w:szCs w:val="28"/>
        </w:rPr>
        <w:t>к</w:t>
      </w:r>
      <w:r w:rsidR="00CD42B3">
        <w:rPr>
          <w:sz w:val="28"/>
          <w:szCs w:val="28"/>
        </w:rPr>
        <w:t xml:space="preserve">утской </w:t>
      </w:r>
      <w:r w:rsidR="00CD42B3" w:rsidRPr="00F21E98">
        <w:rPr>
          <w:sz w:val="28"/>
          <w:szCs w:val="28"/>
        </w:rPr>
        <w:t>области</w:t>
      </w:r>
      <w:r w:rsidR="00526A06" w:rsidRPr="00F21E98">
        <w:rPr>
          <w:sz w:val="28"/>
          <w:szCs w:val="28"/>
        </w:rPr>
        <w:t xml:space="preserve"> на 202</w:t>
      </w:r>
      <w:r w:rsidR="00880656" w:rsidRPr="00F21E98">
        <w:rPr>
          <w:sz w:val="28"/>
          <w:szCs w:val="28"/>
        </w:rPr>
        <w:t>6</w:t>
      </w:r>
      <w:r w:rsidR="00526A06" w:rsidRPr="00F21E98">
        <w:rPr>
          <w:sz w:val="28"/>
          <w:szCs w:val="28"/>
        </w:rPr>
        <w:t xml:space="preserve"> год</w:t>
      </w:r>
      <w:r w:rsidR="000B0ADE" w:rsidRPr="00F21E98">
        <w:rPr>
          <w:sz w:val="28"/>
          <w:szCs w:val="28"/>
        </w:rPr>
        <w:t xml:space="preserve"> от </w:t>
      </w:r>
      <w:r w:rsidR="00526A06" w:rsidRPr="00F21E98">
        <w:rPr>
          <w:sz w:val="28"/>
          <w:szCs w:val="28"/>
        </w:rPr>
        <w:t>1</w:t>
      </w:r>
      <w:r w:rsidR="00880656" w:rsidRPr="00F21E98">
        <w:rPr>
          <w:sz w:val="28"/>
          <w:szCs w:val="28"/>
        </w:rPr>
        <w:t>2</w:t>
      </w:r>
      <w:r w:rsidR="00526A06" w:rsidRPr="00F21E98">
        <w:rPr>
          <w:sz w:val="28"/>
          <w:szCs w:val="28"/>
        </w:rPr>
        <w:t>.01.</w:t>
      </w:r>
      <w:r w:rsidR="000B0ADE" w:rsidRPr="00F21E98">
        <w:rPr>
          <w:sz w:val="28"/>
          <w:szCs w:val="28"/>
        </w:rPr>
        <w:t>202</w:t>
      </w:r>
      <w:r w:rsidR="00880656" w:rsidRPr="00F21E98">
        <w:rPr>
          <w:sz w:val="28"/>
          <w:szCs w:val="28"/>
        </w:rPr>
        <w:t>6г.</w:t>
      </w:r>
      <w:r w:rsidR="000B0ADE" w:rsidRPr="00F21E98">
        <w:rPr>
          <w:sz w:val="28"/>
          <w:szCs w:val="28"/>
        </w:rPr>
        <w:t xml:space="preserve"> № </w:t>
      </w:r>
      <w:r w:rsidRPr="00F21E98">
        <w:rPr>
          <w:sz w:val="28"/>
          <w:szCs w:val="28"/>
        </w:rPr>
        <w:t>31</w:t>
      </w:r>
      <w:r w:rsidR="000B0ADE" w:rsidRPr="00F21E98">
        <w:rPr>
          <w:sz w:val="28"/>
          <w:szCs w:val="28"/>
        </w:rPr>
        <w:t>,</w:t>
      </w:r>
      <w:r w:rsidR="000B0ADE" w:rsidRPr="00F21E98">
        <w:rPr>
          <w:spacing w:val="1"/>
          <w:sz w:val="28"/>
          <w:szCs w:val="28"/>
        </w:rPr>
        <w:t xml:space="preserve"> </w:t>
      </w:r>
      <w:r w:rsidR="000B0ADE" w:rsidRPr="00F21E98">
        <w:rPr>
          <w:sz w:val="28"/>
          <w:szCs w:val="28"/>
        </w:rPr>
        <w:t>заключенного</w:t>
      </w:r>
      <w:r w:rsidR="000B0ADE" w:rsidRPr="00E706E3">
        <w:rPr>
          <w:spacing w:val="1"/>
          <w:sz w:val="28"/>
          <w:szCs w:val="28"/>
        </w:rPr>
        <w:t xml:space="preserve"> </w:t>
      </w:r>
      <w:r w:rsidR="000B0ADE" w:rsidRPr="00E706E3">
        <w:rPr>
          <w:sz w:val="28"/>
          <w:szCs w:val="28"/>
        </w:rPr>
        <w:t>между</w:t>
      </w:r>
      <w:r w:rsidR="000B0ADE" w:rsidRPr="00E706E3">
        <w:rPr>
          <w:spacing w:val="1"/>
          <w:sz w:val="28"/>
          <w:szCs w:val="28"/>
        </w:rPr>
        <w:t xml:space="preserve"> </w:t>
      </w:r>
      <w:r w:rsidR="00526A06" w:rsidRPr="00E706E3">
        <w:rPr>
          <w:sz w:val="28"/>
          <w:szCs w:val="28"/>
        </w:rPr>
        <w:t>Комитетом по финансам администрации Тулунского муниципального района</w:t>
      </w:r>
      <w:r w:rsidR="000B0ADE" w:rsidRPr="00E706E3">
        <w:rPr>
          <w:spacing w:val="1"/>
          <w:sz w:val="28"/>
          <w:szCs w:val="28"/>
        </w:rPr>
        <w:t xml:space="preserve"> </w:t>
      </w:r>
      <w:r w:rsidR="000B0ADE" w:rsidRPr="00E706E3">
        <w:rPr>
          <w:sz w:val="28"/>
          <w:szCs w:val="28"/>
        </w:rPr>
        <w:t>и</w:t>
      </w:r>
      <w:r w:rsidR="000B0ADE" w:rsidRPr="00E706E3">
        <w:rPr>
          <w:spacing w:val="1"/>
          <w:sz w:val="28"/>
          <w:szCs w:val="28"/>
        </w:rPr>
        <w:t xml:space="preserve"> </w:t>
      </w:r>
      <w:r w:rsidR="000B0ADE" w:rsidRPr="00E706E3">
        <w:rPr>
          <w:sz w:val="28"/>
          <w:szCs w:val="28"/>
        </w:rPr>
        <w:t>администрацией</w:t>
      </w:r>
      <w:r w:rsidR="000B0ADE" w:rsidRPr="00E706E3"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Гуранского</w:t>
      </w:r>
      <w:r w:rsidR="000B0ADE" w:rsidRPr="00E706E3">
        <w:rPr>
          <w:spacing w:val="1"/>
          <w:sz w:val="28"/>
          <w:szCs w:val="28"/>
        </w:rPr>
        <w:t xml:space="preserve"> </w:t>
      </w:r>
      <w:r w:rsidR="000B0ADE" w:rsidRPr="00E706E3">
        <w:rPr>
          <w:sz w:val="28"/>
          <w:szCs w:val="28"/>
        </w:rPr>
        <w:t>сельского</w:t>
      </w:r>
      <w:r w:rsidR="000B0ADE" w:rsidRPr="00E706E3">
        <w:rPr>
          <w:spacing w:val="1"/>
          <w:sz w:val="28"/>
          <w:szCs w:val="28"/>
        </w:rPr>
        <w:t xml:space="preserve"> </w:t>
      </w:r>
      <w:r w:rsidR="000B0ADE" w:rsidRPr="00E706E3">
        <w:rPr>
          <w:sz w:val="28"/>
          <w:szCs w:val="28"/>
        </w:rPr>
        <w:t>поселения,</w:t>
      </w:r>
      <w:r w:rsidR="000B0ADE" w:rsidRPr="00E706E3">
        <w:rPr>
          <w:spacing w:val="1"/>
          <w:sz w:val="28"/>
          <w:szCs w:val="28"/>
        </w:rPr>
        <w:t xml:space="preserve"> </w:t>
      </w:r>
      <w:r w:rsidR="000B0ADE" w:rsidRPr="00E706E3">
        <w:rPr>
          <w:sz w:val="28"/>
          <w:szCs w:val="28"/>
        </w:rPr>
        <w:t>с</w:t>
      </w:r>
      <w:r w:rsidR="000B0ADE" w:rsidRPr="00CD42B3">
        <w:rPr>
          <w:sz w:val="28"/>
          <w:szCs w:val="28"/>
        </w:rPr>
        <w:t xml:space="preserve"> целью</w:t>
      </w:r>
      <w:r w:rsidR="000B0ADE" w:rsidRPr="00CD42B3">
        <w:rPr>
          <w:spacing w:val="1"/>
          <w:sz w:val="28"/>
          <w:szCs w:val="28"/>
        </w:rPr>
        <w:t xml:space="preserve"> </w:t>
      </w:r>
      <w:r w:rsidR="000B0ADE" w:rsidRPr="00CD42B3">
        <w:rPr>
          <w:sz w:val="28"/>
          <w:szCs w:val="28"/>
        </w:rPr>
        <w:t xml:space="preserve">повышения эффективности использования средств бюджета </w:t>
      </w:r>
      <w:r>
        <w:rPr>
          <w:sz w:val="28"/>
          <w:szCs w:val="28"/>
        </w:rPr>
        <w:t>Гуранского</w:t>
      </w:r>
      <w:r w:rsidR="000B0ADE" w:rsidRPr="00CD42B3">
        <w:rPr>
          <w:spacing w:val="1"/>
          <w:sz w:val="28"/>
          <w:szCs w:val="28"/>
        </w:rPr>
        <w:t xml:space="preserve"> </w:t>
      </w:r>
      <w:r w:rsidR="000B0ADE" w:rsidRPr="00CD42B3">
        <w:rPr>
          <w:sz w:val="28"/>
          <w:szCs w:val="28"/>
        </w:rPr>
        <w:t>сельско</w:t>
      </w:r>
      <w:r w:rsidR="00526A06">
        <w:rPr>
          <w:sz w:val="28"/>
          <w:szCs w:val="28"/>
        </w:rPr>
        <w:t>го</w:t>
      </w:r>
      <w:r w:rsidR="000B0ADE" w:rsidRPr="00CD42B3">
        <w:rPr>
          <w:spacing w:val="1"/>
          <w:sz w:val="28"/>
          <w:szCs w:val="28"/>
        </w:rPr>
        <w:t xml:space="preserve"> </w:t>
      </w:r>
      <w:r w:rsidR="000B0ADE" w:rsidRPr="00CD42B3">
        <w:rPr>
          <w:sz w:val="28"/>
          <w:szCs w:val="28"/>
        </w:rPr>
        <w:t>поселени</w:t>
      </w:r>
      <w:r w:rsidR="00526A06">
        <w:rPr>
          <w:sz w:val="28"/>
          <w:szCs w:val="28"/>
        </w:rPr>
        <w:t>я</w:t>
      </w:r>
      <w:r w:rsidR="000B0ADE" w:rsidRPr="00CD42B3">
        <w:rPr>
          <w:sz w:val="28"/>
          <w:szCs w:val="28"/>
        </w:rPr>
        <w:t>,</w:t>
      </w:r>
      <w:r w:rsidR="000B0ADE" w:rsidRPr="00CD42B3">
        <w:rPr>
          <w:spacing w:val="1"/>
          <w:sz w:val="28"/>
          <w:szCs w:val="28"/>
        </w:rPr>
        <w:t xml:space="preserve"> </w:t>
      </w:r>
      <w:r w:rsidR="000B0ADE" w:rsidRPr="00CD42B3">
        <w:rPr>
          <w:sz w:val="28"/>
          <w:szCs w:val="28"/>
        </w:rPr>
        <w:t>администрация</w:t>
      </w:r>
      <w:r>
        <w:rPr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Гуранского</w:t>
      </w:r>
      <w:r w:rsidR="000B0ADE" w:rsidRPr="00CD42B3">
        <w:rPr>
          <w:sz w:val="28"/>
          <w:szCs w:val="28"/>
        </w:rPr>
        <w:t xml:space="preserve"> сельского поселения</w:t>
      </w:r>
    </w:p>
    <w:p w:rsidR="001E3EEC" w:rsidRDefault="001E3EEC">
      <w:pPr>
        <w:pStyle w:val="a3"/>
        <w:spacing w:before="5"/>
        <w:rPr>
          <w:sz w:val="20"/>
        </w:rPr>
      </w:pPr>
    </w:p>
    <w:p w:rsidR="001E3EEC" w:rsidRDefault="00F21E98" w:rsidP="00526A06">
      <w:pPr>
        <w:pStyle w:val="1"/>
        <w:ind w:left="318"/>
        <w:jc w:val="center"/>
      </w:pPr>
      <w:r w:rsidRPr="00F21E98">
        <w:rPr>
          <w:sz w:val="28"/>
          <w:szCs w:val="28"/>
        </w:rPr>
        <w:t>РАСПОРЯЖАЮСЬ</w:t>
      </w:r>
      <w:r w:rsidR="000B0ADE">
        <w:t>:</w:t>
      </w:r>
    </w:p>
    <w:p w:rsidR="001E3EEC" w:rsidRDefault="001E3EEC">
      <w:pPr>
        <w:pStyle w:val="a3"/>
        <w:spacing w:before="6"/>
        <w:rPr>
          <w:b/>
          <w:sz w:val="23"/>
        </w:rPr>
      </w:pPr>
    </w:p>
    <w:p w:rsidR="00906C87" w:rsidRDefault="00526A06" w:rsidP="00906C87">
      <w:pPr>
        <w:pStyle w:val="a4"/>
        <w:tabs>
          <w:tab w:val="left" w:pos="562"/>
        </w:tabs>
        <w:rPr>
          <w:sz w:val="28"/>
          <w:szCs w:val="28"/>
        </w:rPr>
      </w:pPr>
      <w:r>
        <w:rPr>
          <w:sz w:val="28"/>
          <w:szCs w:val="28"/>
        </w:rPr>
        <w:t>1</w:t>
      </w:r>
      <w:r w:rsidR="006838C1" w:rsidRPr="006838C1">
        <w:t xml:space="preserve"> </w:t>
      </w:r>
      <w:r w:rsidR="006838C1" w:rsidRPr="006838C1">
        <w:rPr>
          <w:sz w:val="28"/>
          <w:szCs w:val="28"/>
        </w:rPr>
        <w:t xml:space="preserve">Утвердить прилагаемый План мероприятий по инвентаризации и оценке эффективности мер социальной поддержки граждан, финансовое обеспечение которых осуществляется за счет средств бюджета </w:t>
      </w:r>
      <w:r w:rsidR="00F21E98">
        <w:rPr>
          <w:sz w:val="28"/>
          <w:szCs w:val="28"/>
        </w:rPr>
        <w:t>Гуранского</w:t>
      </w:r>
      <w:r>
        <w:rPr>
          <w:sz w:val="28"/>
          <w:szCs w:val="28"/>
        </w:rPr>
        <w:t xml:space="preserve"> </w:t>
      </w:r>
      <w:r w:rsidR="000B0ADE" w:rsidRPr="00526A06">
        <w:rPr>
          <w:sz w:val="28"/>
          <w:szCs w:val="28"/>
        </w:rPr>
        <w:t>сельско</w:t>
      </w:r>
      <w:r>
        <w:rPr>
          <w:sz w:val="28"/>
          <w:szCs w:val="28"/>
        </w:rPr>
        <w:t>го</w:t>
      </w:r>
      <w:r w:rsidR="000B0ADE" w:rsidRPr="00526A06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="000B0ADE" w:rsidRPr="00526A06">
        <w:rPr>
          <w:spacing w:val="1"/>
          <w:sz w:val="28"/>
          <w:szCs w:val="28"/>
        </w:rPr>
        <w:t xml:space="preserve"> </w:t>
      </w:r>
      <w:r w:rsidR="006838C1" w:rsidRPr="006838C1">
        <w:rPr>
          <w:sz w:val="28"/>
          <w:szCs w:val="28"/>
        </w:rPr>
        <w:t>в том числе предусматривающего мероприятия по исключению дублирования мер, обеспечение которых осуществляется за счет средств областного бюджета, и его реализация (далее – План мероприятий)</w:t>
      </w:r>
    </w:p>
    <w:p w:rsidR="001E3EEC" w:rsidRPr="00526A06" w:rsidRDefault="00526A06" w:rsidP="00906C87">
      <w:pPr>
        <w:pStyle w:val="a4"/>
        <w:tabs>
          <w:tab w:val="left" w:pos="562"/>
        </w:tabs>
        <w:rPr>
          <w:sz w:val="28"/>
          <w:szCs w:val="28"/>
        </w:rPr>
      </w:pPr>
      <w:r>
        <w:rPr>
          <w:sz w:val="28"/>
          <w:szCs w:val="28"/>
        </w:rPr>
        <w:t>2.</w:t>
      </w:r>
      <w:r w:rsidRPr="00526A06">
        <w:rPr>
          <w:sz w:val="28"/>
          <w:szCs w:val="28"/>
        </w:rPr>
        <w:t xml:space="preserve"> </w:t>
      </w:r>
      <w:r w:rsidR="006838C1">
        <w:rPr>
          <w:sz w:val="28"/>
          <w:szCs w:val="28"/>
        </w:rPr>
        <w:t>О</w:t>
      </w:r>
      <w:r w:rsidR="006838C1" w:rsidRPr="006838C1">
        <w:rPr>
          <w:sz w:val="28"/>
          <w:szCs w:val="28"/>
        </w:rPr>
        <w:t>беспечить выполнение Плана мероприятий с закреплением ответственных лиц за его исполнение и представление в установленные Планом мероприятий сроки в Комитет по финансам администрации Тулунского муниципального района отчетов о результатах реализации мероприятий с приложением соответствующих актов, подробных расчетов и обоснований по форме согласно приложению</w:t>
      </w:r>
      <w:r w:rsidR="00880656">
        <w:rPr>
          <w:sz w:val="28"/>
          <w:szCs w:val="28"/>
        </w:rPr>
        <w:t>,</w:t>
      </w:r>
      <w:r w:rsidR="006838C1" w:rsidRPr="006838C1">
        <w:rPr>
          <w:sz w:val="28"/>
          <w:szCs w:val="28"/>
        </w:rPr>
        <w:t xml:space="preserve"> к Плану мероприятий</w:t>
      </w:r>
    </w:p>
    <w:p w:rsidR="00526A06" w:rsidRPr="00526A06" w:rsidRDefault="00526A06" w:rsidP="00526A06">
      <w:pPr>
        <w:pStyle w:val="a4"/>
        <w:tabs>
          <w:tab w:val="left" w:pos="559"/>
        </w:tabs>
        <w:spacing w:before="1"/>
        <w:ind w:left="284" w:right="0"/>
        <w:rPr>
          <w:sz w:val="28"/>
          <w:szCs w:val="28"/>
        </w:rPr>
      </w:pPr>
      <w:r>
        <w:rPr>
          <w:sz w:val="28"/>
          <w:szCs w:val="28"/>
        </w:rPr>
        <w:t>3.</w:t>
      </w:r>
      <w:r w:rsidRPr="00526A06">
        <w:rPr>
          <w:sz w:val="28"/>
          <w:szCs w:val="28"/>
        </w:rPr>
        <w:t xml:space="preserve"> Опубликовать нас</w:t>
      </w:r>
      <w:r w:rsidR="00F21E98">
        <w:rPr>
          <w:sz w:val="28"/>
          <w:szCs w:val="28"/>
        </w:rPr>
        <w:t>тоящее постановление в газете «Гуранский</w:t>
      </w:r>
      <w:r w:rsidRPr="00526A06">
        <w:rPr>
          <w:sz w:val="28"/>
          <w:szCs w:val="28"/>
        </w:rPr>
        <w:t xml:space="preserve"> вестник» и разместить на официальном сайте </w:t>
      </w:r>
      <w:r w:rsidR="00F21E98">
        <w:rPr>
          <w:sz w:val="28"/>
          <w:szCs w:val="28"/>
        </w:rPr>
        <w:t>Гуранского</w:t>
      </w:r>
      <w:r w:rsidRPr="00526A06">
        <w:rPr>
          <w:sz w:val="28"/>
          <w:szCs w:val="28"/>
        </w:rPr>
        <w:t xml:space="preserve"> сельского поселения в информационно-телекоммуникационной сети «Интернет».</w:t>
      </w:r>
    </w:p>
    <w:p w:rsidR="001E3EEC" w:rsidRPr="00526A06" w:rsidRDefault="001E3EEC">
      <w:pPr>
        <w:pStyle w:val="a3"/>
        <w:rPr>
          <w:sz w:val="28"/>
          <w:szCs w:val="28"/>
        </w:rPr>
      </w:pPr>
    </w:p>
    <w:p w:rsidR="00526A06" w:rsidRDefault="00526A06">
      <w:pPr>
        <w:pStyle w:val="a3"/>
        <w:tabs>
          <w:tab w:val="left" w:pos="8439"/>
        </w:tabs>
        <w:ind w:left="318"/>
        <w:rPr>
          <w:spacing w:val="-5"/>
          <w:sz w:val="28"/>
          <w:szCs w:val="28"/>
        </w:rPr>
      </w:pPr>
      <w:r>
        <w:rPr>
          <w:sz w:val="28"/>
          <w:szCs w:val="28"/>
        </w:rPr>
        <w:t>Г</w:t>
      </w:r>
      <w:r w:rsidR="000B0ADE" w:rsidRPr="00526A06">
        <w:rPr>
          <w:sz w:val="28"/>
          <w:szCs w:val="28"/>
        </w:rPr>
        <w:t>лава</w:t>
      </w:r>
      <w:r w:rsidR="000B0ADE" w:rsidRPr="00526A06">
        <w:rPr>
          <w:spacing w:val="-5"/>
          <w:sz w:val="28"/>
          <w:szCs w:val="28"/>
        </w:rPr>
        <w:t xml:space="preserve"> </w:t>
      </w:r>
      <w:r w:rsidR="00F21E98">
        <w:rPr>
          <w:spacing w:val="-5"/>
          <w:sz w:val="28"/>
          <w:szCs w:val="28"/>
        </w:rPr>
        <w:t>Гуранского</w:t>
      </w:r>
    </w:p>
    <w:p w:rsidR="001E3EEC" w:rsidRDefault="000B0ADE" w:rsidP="00526A06">
      <w:pPr>
        <w:pStyle w:val="a3"/>
        <w:tabs>
          <w:tab w:val="left" w:pos="8439"/>
        </w:tabs>
        <w:ind w:left="318"/>
        <w:sectPr w:rsidR="001E3EEC">
          <w:type w:val="continuous"/>
          <w:pgSz w:w="11910" w:h="16840"/>
          <w:pgMar w:top="1360" w:right="740" w:bottom="280" w:left="1100" w:header="720" w:footer="720" w:gutter="0"/>
          <w:cols w:space="720"/>
        </w:sectPr>
      </w:pPr>
      <w:r w:rsidRPr="00526A06">
        <w:rPr>
          <w:sz w:val="28"/>
          <w:szCs w:val="28"/>
        </w:rPr>
        <w:t>сельского</w:t>
      </w:r>
      <w:r w:rsidRPr="00526A06">
        <w:rPr>
          <w:spacing w:val="-3"/>
          <w:sz w:val="28"/>
          <w:szCs w:val="28"/>
        </w:rPr>
        <w:t xml:space="preserve"> </w:t>
      </w:r>
      <w:r w:rsidR="00526A06">
        <w:rPr>
          <w:sz w:val="28"/>
          <w:szCs w:val="28"/>
        </w:rPr>
        <w:t xml:space="preserve">поселения                                                                             </w:t>
      </w:r>
      <w:r w:rsidR="00F21E98">
        <w:rPr>
          <w:sz w:val="28"/>
          <w:szCs w:val="28"/>
        </w:rPr>
        <w:t>А.В. Греб</w:t>
      </w:r>
    </w:p>
    <w:p w:rsidR="00526A06" w:rsidRDefault="00526A06" w:rsidP="009238B9">
      <w:pPr>
        <w:pStyle w:val="a3"/>
        <w:tabs>
          <w:tab w:val="left" w:pos="15168"/>
        </w:tabs>
        <w:ind w:left="10632" w:right="232" w:hanging="40"/>
        <w:jc w:val="right"/>
      </w:pPr>
      <w:r>
        <w:lastRenderedPageBreak/>
        <w:t>Приложени</w:t>
      </w:r>
      <w:bookmarkStart w:id="0" w:name="_GoBack"/>
      <w:bookmarkEnd w:id="0"/>
      <w:r>
        <w:t>е</w:t>
      </w:r>
    </w:p>
    <w:p w:rsidR="00526A06" w:rsidRDefault="00526A06" w:rsidP="00526A06">
      <w:pPr>
        <w:pStyle w:val="a3"/>
        <w:ind w:left="10632" w:right="232" w:hanging="40"/>
        <w:jc w:val="right"/>
      </w:pPr>
      <w:r>
        <w:t xml:space="preserve">к </w:t>
      </w:r>
      <w:r w:rsidR="00F21E98">
        <w:t>распоряжению</w:t>
      </w:r>
      <w:r>
        <w:t xml:space="preserve"> администрации </w:t>
      </w:r>
    </w:p>
    <w:p w:rsidR="00526A06" w:rsidRDefault="00F21E98" w:rsidP="00526A06">
      <w:pPr>
        <w:pStyle w:val="a3"/>
        <w:ind w:left="10632" w:right="232" w:hanging="40"/>
        <w:jc w:val="right"/>
      </w:pPr>
      <w:r>
        <w:t>Гуранского</w:t>
      </w:r>
      <w:r w:rsidR="00526A06">
        <w:t xml:space="preserve"> сельского поселения</w:t>
      </w:r>
    </w:p>
    <w:p w:rsidR="001E3EEC" w:rsidRDefault="000B0ADE" w:rsidP="00526A06">
      <w:pPr>
        <w:pStyle w:val="a3"/>
        <w:ind w:left="10632" w:right="232" w:hanging="40"/>
        <w:jc w:val="right"/>
      </w:pPr>
      <w:r>
        <w:t>от</w:t>
      </w:r>
      <w:r>
        <w:rPr>
          <w:spacing w:val="-5"/>
        </w:rPr>
        <w:t xml:space="preserve"> </w:t>
      </w:r>
      <w:r w:rsidR="00F21E98">
        <w:t xml:space="preserve">27.02.2026 </w:t>
      </w:r>
      <w:r>
        <w:t>№</w:t>
      </w:r>
      <w:r w:rsidR="00526A06">
        <w:t xml:space="preserve"> </w:t>
      </w:r>
      <w:r w:rsidR="00F21E98">
        <w:t>5</w:t>
      </w:r>
    </w:p>
    <w:p w:rsidR="001E3EEC" w:rsidRDefault="000B0ADE" w:rsidP="00526A06">
      <w:pPr>
        <w:pStyle w:val="1"/>
        <w:spacing w:before="2"/>
        <w:ind w:left="0" w:right="91"/>
        <w:jc w:val="center"/>
      </w:pPr>
      <w:r>
        <w:t>ПЛАН</w:t>
      </w:r>
    </w:p>
    <w:p w:rsidR="001E3EEC" w:rsidRDefault="000B0ADE" w:rsidP="00526A06">
      <w:pPr>
        <w:spacing w:before="1"/>
        <w:ind w:left="189" w:right="133" w:firstLine="960"/>
        <w:jc w:val="center"/>
      </w:pPr>
      <w:r>
        <w:rPr>
          <w:b/>
          <w:sz w:val="24"/>
        </w:rPr>
        <w:t>мероприятий по инвентаризации и оценке эффективности мер социальной поддержки граждан, финансовое обеспечение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которых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осуществляется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счет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средств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бюджета</w:t>
      </w:r>
      <w:r>
        <w:rPr>
          <w:b/>
          <w:spacing w:val="-3"/>
          <w:sz w:val="24"/>
        </w:rPr>
        <w:t xml:space="preserve"> </w:t>
      </w:r>
      <w:r w:rsidR="00F21E98">
        <w:rPr>
          <w:b/>
          <w:sz w:val="24"/>
        </w:rPr>
        <w:t>Гуранского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сельско</w:t>
      </w:r>
      <w:r w:rsidR="00526A06">
        <w:rPr>
          <w:b/>
          <w:sz w:val="24"/>
        </w:rPr>
        <w:t>го</w:t>
      </w:r>
      <w:r>
        <w:rPr>
          <w:b/>
          <w:spacing w:val="-4"/>
          <w:sz w:val="24"/>
        </w:rPr>
        <w:t xml:space="preserve"> </w:t>
      </w:r>
      <w:r w:rsidR="00526A06" w:rsidRPr="00526A06">
        <w:rPr>
          <w:b/>
          <w:sz w:val="24"/>
        </w:rPr>
        <w:t xml:space="preserve">поселения </w:t>
      </w:r>
      <w:r w:rsidR="00526A06" w:rsidRPr="00526A06">
        <w:rPr>
          <w:b/>
          <w:spacing w:val="-57"/>
        </w:rPr>
        <w:t>(</w:t>
      </w:r>
      <w:r w:rsidRPr="00526A06">
        <w:rPr>
          <w:b/>
        </w:rPr>
        <w:t>далее</w:t>
      </w:r>
      <w:r w:rsidRPr="00526A06">
        <w:rPr>
          <w:b/>
          <w:spacing w:val="-1"/>
        </w:rPr>
        <w:t xml:space="preserve"> </w:t>
      </w:r>
      <w:r w:rsidRPr="00526A06">
        <w:rPr>
          <w:b/>
        </w:rPr>
        <w:t>– План)</w:t>
      </w:r>
    </w:p>
    <w:p w:rsidR="001E3EEC" w:rsidRDefault="001E3EEC">
      <w:pPr>
        <w:pStyle w:val="a3"/>
        <w:spacing w:before="3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9"/>
        <w:gridCol w:w="7422"/>
        <w:gridCol w:w="3950"/>
        <w:gridCol w:w="2048"/>
      </w:tblGrid>
      <w:tr w:rsidR="006B37E6" w:rsidRPr="005A09C3" w:rsidTr="006B37E6">
        <w:trPr>
          <w:trHeight w:val="240"/>
        </w:trPr>
        <w:tc>
          <w:tcPr>
            <w:tcW w:w="301" w:type="pct"/>
            <w:shd w:val="clear" w:color="auto" w:fill="auto"/>
            <w:vAlign w:val="center"/>
          </w:tcPr>
          <w:p w:rsidR="006B37E6" w:rsidRPr="005A09C3" w:rsidRDefault="006B37E6" w:rsidP="0013518D">
            <w:pPr>
              <w:jc w:val="center"/>
              <w:rPr>
                <w:rFonts w:ascii="Courier New" w:hAnsi="Courier New" w:cs="Courier New"/>
              </w:rPr>
            </w:pPr>
            <w:r w:rsidRPr="005A09C3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2599" w:type="pct"/>
            <w:shd w:val="clear" w:color="auto" w:fill="auto"/>
            <w:vAlign w:val="center"/>
          </w:tcPr>
          <w:p w:rsidR="006B37E6" w:rsidRPr="006B37E6" w:rsidRDefault="006B37E6" w:rsidP="0013518D">
            <w:pPr>
              <w:jc w:val="center"/>
              <w:rPr>
                <w:sz w:val="24"/>
                <w:szCs w:val="24"/>
              </w:rPr>
            </w:pPr>
            <w:r w:rsidRPr="006B37E6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83" w:type="pct"/>
            <w:shd w:val="clear" w:color="auto" w:fill="auto"/>
            <w:vAlign w:val="center"/>
          </w:tcPr>
          <w:p w:rsidR="006B37E6" w:rsidRPr="006B37E6" w:rsidRDefault="006B37E6" w:rsidP="0013518D">
            <w:pPr>
              <w:jc w:val="center"/>
              <w:rPr>
                <w:sz w:val="24"/>
                <w:szCs w:val="24"/>
              </w:rPr>
            </w:pPr>
            <w:r w:rsidRPr="006B37E6">
              <w:rPr>
                <w:sz w:val="24"/>
                <w:szCs w:val="24"/>
              </w:rPr>
              <w:t>Ответственные за реализацию мероприятий</w:t>
            </w:r>
          </w:p>
        </w:tc>
        <w:tc>
          <w:tcPr>
            <w:tcW w:w="717" w:type="pct"/>
            <w:shd w:val="clear" w:color="auto" w:fill="auto"/>
            <w:vAlign w:val="center"/>
          </w:tcPr>
          <w:p w:rsidR="006B37E6" w:rsidRPr="006B37E6" w:rsidRDefault="006B37E6" w:rsidP="0013518D">
            <w:pPr>
              <w:jc w:val="center"/>
              <w:rPr>
                <w:sz w:val="24"/>
                <w:szCs w:val="24"/>
              </w:rPr>
            </w:pPr>
            <w:r w:rsidRPr="006B37E6">
              <w:rPr>
                <w:sz w:val="24"/>
                <w:szCs w:val="24"/>
              </w:rPr>
              <w:t>Срок реализации</w:t>
            </w:r>
          </w:p>
        </w:tc>
      </w:tr>
      <w:tr w:rsidR="006B37E6" w:rsidRPr="005A09C3" w:rsidTr="006B37E6">
        <w:trPr>
          <w:trHeight w:val="249"/>
        </w:trPr>
        <w:tc>
          <w:tcPr>
            <w:tcW w:w="301" w:type="pct"/>
            <w:shd w:val="clear" w:color="auto" w:fill="auto"/>
            <w:vAlign w:val="center"/>
          </w:tcPr>
          <w:p w:rsidR="006B37E6" w:rsidRPr="005A09C3" w:rsidRDefault="006B37E6" w:rsidP="0013518D">
            <w:pPr>
              <w:jc w:val="center"/>
              <w:rPr>
                <w:rFonts w:ascii="Courier New" w:hAnsi="Courier New" w:cs="Courier New"/>
              </w:rPr>
            </w:pPr>
            <w:r w:rsidRPr="005A09C3">
              <w:rPr>
                <w:rFonts w:ascii="Courier New" w:hAnsi="Courier New" w:cs="Courier New"/>
              </w:rPr>
              <w:t>1</w:t>
            </w:r>
          </w:p>
        </w:tc>
        <w:tc>
          <w:tcPr>
            <w:tcW w:w="2599" w:type="pct"/>
            <w:shd w:val="clear" w:color="auto" w:fill="auto"/>
            <w:vAlign w:val="center"/>
          </w:tcPr>
          <w:p w:rsidR="006B37E6" w:rsidRPr="006B37E6" w:rsidRDefault="006B37E6" w:rsidP="0013518D">
            <w:pPr>
              <w:jc w:val="center"/>
              <w:rPr>
                <w:sz w:val="24"/>
                <w:szCs w:val="24"/>
              </w:rPr>
            </w:pPr>
            <w:r w:rsidRPr="006B37E6">
              <w:rPr>
                <w:sz w:val="24"/>
                <w:szCs w:val="24"/>
              </w:rPr>
              <w:t>2</w:t>
            </w:r>
          </w:p>
        </w:tc>
        <w:tc>
          <w:tcPr>
            <w:tcW w:w="1383" w:type="pct"/>
            <w:shd w:val="clear" w:color="auto" w:fill="auto"/>
            <w:vAlign w:val="center"/>
          </w:tcPr>
          <w:p w:rsidR="006B37E6" w:rsidRPr="006B37E6" w:rsidRDefault="006B37E6" w:rsidP="0013518D">
            <w:pPr>
              <w:jc w:val="center"/>
              <w:rPr>
                <w:sz w:val="24"/>
                <w:szCs w:val="24"/>
              </w:rPr>
            </w:pPr>
            <w:r w:rsidRPr="006B37E6">
              <w:rPr>
                <w:sz w:val="24"/>
                <w:szCs w:val="24"/>
              </w:rPr>
              <w:t>3</w:t>
            </w:r>
          </w:p>
        </w:tc>
        <w:tc>
          <w:tcPr>
            <w:tcW w:w="717" w:type="pct"/>
            <w:shd w:val="clear" w:color="auto" w:fill="auto"/>
            <w:vAlign w:val="center"/>
          </w:tcPr>
          <w:p w:rsidR="006B37E6" w:rsidRPr="006B37E6" w:rsidRDefault="006B37E6" w:rsidP="0013518D">
            <w:pPr>
              <w:jc w:val="center"/>
              <w:rPr>
                <w:sz w:val="24"/>
                <w:szCs w:val="24"/>
              </w:rPr>
            </w:pPr>
            <w:r w:rsidRPr="006B37E6">
              <w:rPr>
                <w:sz w:val="24"/>
                <w:szCs w:val="24"/>
              </w:rPr>
              <w:t>4</w:t>
            </w:r>
          </w:p>
        </w:tc>
      </w:tr>
      <w:tr w:rsidR="006B37E6" w:rsidRPr="005A09C3" w:rsidTr="0013518D">
        <w:trPr>
          <w:trHeight w:val="249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6B37E6" w:rsidRPr="006B37E6" w:rsidRDefault="006B37E6" w:rsidP="0013518D">
            <w:pPr>
              <w:jc w:val="center"/>
              <w:rPr>
                <w:b/>
                <w:sz w:val="24"/>
                <w:szCs w:val="24"/>
              </w:rPr>
            </w:pPr>
            <w:r w:rsidRPr="006B37E6">
              <w:rPr>
                <w:b/>
                <w:sz w:val="24"/>
                <w:szCs w:val="24"/>
              </w:rPr>
              <w:t>Раздел 1. Проведение инвентаризации мер социальной поддержки</w:t>
            </w:r>
          </w:p>
        </w:tc>
      </w:tr>
      <w:tr w:rsidR="006B37E6" w:rsidRPr="005A09C3" w:rsidTr="006B37E6">
        <w:trPr>
          <w:trHeight w:val="291"/>
        </w:trPr>
        <w:tc>
          <w:tcPr>
            <w:tcW w:w="301" w:type="pct"/>
            <w:shd w:val="clear" w:color="auto" w:fill="auto"/>
            <w:vAlign w:val="center"/>
          </w:tcPr>
          <w:p w:rsidR="006B37E6" w:rsidRPr="005A09C3" w:rsidRDefault="006B37E6" w:rsidP="0013518D">
            <w:pPr>
              <w:jc w:val="center"/>
              <w:rPr>
                <w:rFonts w:ascii="Courier New" w:hAnsi="Courier New" w:cs="Courier New"/>
              </w:rPr>
            </w:pPr>
            <w:r w:rsidRPr="005A09C3">
              <w:rPr>
                <w:rFonts w:ascii="Courier New" w:hAnsi="Courier New" w:cs="Courier New"/>
              </w:rPr>
              <w:t>1.</w:t>
            </w:r>
          </w:p>
        </w:tc>
        <w:tc>
          <w:tcPr>
            <w:tcW w:w="2599" w:type="pct"/>
            <w:shd w:val="clear" w:color="auto" w:fill="auto"/>
            <w:vAlign w:val="center"/>
          </w:tcPr>
          <w:p w:rsidR="006B37E6" w:rsidRPr="006B37E6" w:rsidRDefault="006B37E6" w:rsidP="0013518D">
            <w:pPr>
              <w:rPr>
                <w:sz w:val="24"/>
                <w:szCs w:val="24"/>
              </w:rPr>
            </w:pPr>
            <w:r w:rsidRPr="006B37E6">
              <w:rPr>
                <w:sz w:val="24"/>
                <w:szCs w:val="24"/>
              </w:rPr>
              <w:t>Формирование перечня муниципальных мер социальной поддержки</w:t>
            </w:r>
          </w:p>
        </w:tc>
        <w:tc>
          <w:tcPr>
            <w:tcW w:w="1383" w:type="pct"/>
            <w:shd w:val="clear" w:color="auto" w:fill="auto"/>
            <w:vAlign w:val="center"/>
          </w:tcPr>
          <w:p w:rsidR="006B37E6" w:rsidRPr="006B37E6" w:rsidRDefault="006B37E6" w:rsidP="00F21E98">
            <w:pPr>
              <w:jc w:val="center"/>
              <w:rPr>
                <w:sz w:val="24"/>
                <w:szCs w:val="24"/>
              </w:rPr>
            </w:pPr>
            <w:r w:rsidRPr="006B37E6">
              <w:rPr>
                <w:sz w:val="24"/>
                <w:szCs w:val="24"/>
              </w:rPr>
              <w:t xml:space="preserve">Администрация </w:t>
            </w:r>
            <w:r w:rsidR="00F21E98">
              <w:rPr>
                <w:sz w:val="24"/>
                <w:szCs w:val="24"/>
              </w:rPr>
              <w:t>Гуранского</w:t>
            </w:r>
            <w:r w:rsidRPr="006B37E6">
              <w:rPr>
                <w:spacing w:val="-3"/>
                <w:sz w:val="24"/>
                <w:szCs w:val="24"/>
              </w:rPr>
              <w:t xml:space="preserve"> </w:t>
            </w:r>
            <w:r w:rsidRPr="006B37E6">
              <w:rPr>
                <w:sz w:val="24"/>
                <w:szCs w:val="24"/>
              </w:rPr>
              <w:t>сельского поселения совместно</w:t>
            </w:r>
            <w:r w:rsidRPr="006B37E6">
              <w:rPr>
                <w:spacing w:val="-1"/>
                <w:sz w:val="24"/>
                <w:szCs w:val="24"/>
              </w:rPr>
              <w:t xml:space="preserve"> </w:t>
            </w:r>
            <w:r w:rsidRPr="006B37E6">
              <w:rPr>
                <w:sz w:val="24"/>
                <w:szCs w:val="24"/>
              </w:rPr>
              <w:t xml:space="preserve">с Комитетом по финансам администрации Тулунского муниципального района </w:t>
            </w:r>
          </w:p>
        </w:tc>
        <w:tc>
          <w:tcPr>
            <w:tcW w:w="717" w:type="pct"/>
            <w:vMerge w:val="restart"/>
            <w:shd w:val="clear" w:color="auto" w:fill="auto"/>
            <w:vAlign w:val="center"/>
          </w:tcPr>
          <w:p w:rsidR="006B37E6" w:rsidRPr="006B37E6" w:rsidRDefault="00880656" w:rsidP="008806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6B37E6" w:rsidRPr="006B37E6">
              <w:rPr>
                <w:sz w:val="24"/>
                <w:szCs w:val="24"/>
              </w:rPr>
              <w:t>о 01.08.</w:t>
            </w:r>
            <w:r w:rsidR="006B37E6" w:rsidRPr="00F21E98">
              <w:rPr>
                <w:sz w:val="24"/>
                <w:szCs w:val="24"/>
              </w:rPr>
              <w:t>202</w:t>
            </w:r>
            <w:r w:rsidRPr="00F21E98">
              <w:rPr>
                <w:sz w:val="24"/>
                <w:szCs w:val="24"/>
              </w:rPr>
              <w:t>6</w:t>
            </w:r>
            <w:r w:rsidR="006B37E6" w:rsidRPr="00F21E98">
              <w:rPr>
                <w:sz w:val="24"/>
                <w:szCs w:val="24"/>
              </w:rPr>
              <w:t>г</w:t>
            </w:r>
            <w:r w:rsidR="006B37E6" w:rsidRPr="006B37E6">
              <w:rPr>
                <w:sz w:val="24"/>
                <w:szCs w:val="24"/>
              </w:rPr>
              <w:t>.</w:t>
            </w:r>
          </w:p>
        </w:tc>
      </w:tr>
      <w:tr w:rsidR="006B37E6" w:rsidRPr="005A09C3" w:rsidTr="006B37E6">
        <w:trPr>
          <w:trHeight w:val="291"/>
        </w:trPr>
        <w:tc>
          <w:tcPr>
            <w:tcW w:w="301" w:type="pct"/>
            <w:shd w:val="clear" w:color="auto" w:fill="auto"/>
            <w:vAlign w:val="center"/>
          </w:tcPr>
          <w:p w:rsidR="006B37E6" w:rsidRPr="005A09C3" w:rsidRDefault="006B37E6" w:rsidP="006B37E6">
            <w:pPr>
              <w:jc w:val="center"/>
              <w:rPr>
                <w:rFonts w:ascii="Courier New" w:hAnsi="Courier New" w:cs="Courier New"/>
              </w:rPr>
            </w:pPr>
            <w:r w:rsidRPr="005A09C3">
              <w:rPr>
                <w:rFonts w:ascii="Courier New" w:hAnsi="Courier New" w:cs="Courier New"/>
              </w:rPr>
              <w:t>2.</w:t>
            </w:r>
          </w:p>
        </w:tc>
        <w:tc>
          <w:tcPr>
            <w:tcW w:w="2599" w:type="pct"/>
            <w:shd w:val="clear" w:color="auto" w:fill="auto"/>
            <w:vAlign w:val="center"/>
          </w:tcPr>
          <w:p w:rsidR="006B37E6" w:rsidRPr="006B37E6" w:rsidRDefault="006B37E6" w:rsidP="006B37E6">
            <w:pPr>
              <w:rPr>
                <w:sz w:val="24"/>
                <w:szCs w:val="24"/>
              </w:rPr>
            </w:pPr>
            <w:r w:rsidRPr="006B37E6">
              <w:rPr>
                <w:sz w:val="24"/>
                <w:szCs w:val="24"/>
              </w:rPr>
              <w:t>Анализ муниципальных нормативных правовых актов, устанавливающих меры социальной поддержки</w:t>
            </w:r>
          </w:p>
        </w:tc>
        <w:tc>
          <w:tcPr>
            <w:tcW w:w="1383" w:type="pct"/>
            <w:shd w:val="clear" w:color="auto" w:fill="auto"/>
          </w:tcPr>
          <w:p w:rsidR="006B37E6" w:rsidRDefault="006B37E6" w:rsidP="00F21E98">
            <w:r w:rsidRPr="00F71A1A">
              <w:rPr>
                <w:sz w:val="24"/>
                <w:szCs w:val="24"/>
              </w:rPr>
              <w:t xml:space="preserve">Администрация </w:t>
            </w:r>
            <w:r w:rsidR="00F21E98">
              <w:rPr>
                <w:sz w:val="24"/>
                <w:szCs w:val="24"/>
              </w:rPr>
              <w:t>Гуранского</w:t>
            </w:r>
            <w:r w:rsidRPr="00F71A1A">
              <w:rPr>
                <w:spacing w:val="-3"/>
                <w:sz w:val="24"/>
                <w:szCs w:val="24"/>
              </w:rPr>
              <w:t xml:space="preserve"> </w:t>
            </w:r>
            <w:r w:rsidRPr="00F71A1A">
              <w:rPr>
                <w:sz w:val="24"/>
                <w:szCs w:val="24"/>
              </w:rPr>
              <w:t>сельского поселения совместно</w:t>
            </w:r>
            <w:r w:rsidRPr="00F71A1A">
              <w:rPr>
                <w:spacing w:val="-1"/>
                <w:sz w:val="24"/>
                <w:szCs w:val="24"/>
              </w:rPr>
              <w:t xml:space="preserve"> </w:t>
            </w:r>
            <w:r w:rsidRPr="00F71A1A">
              <w:rPr>
                <w:sz w:val="24"/>
                <w:szCs w:val="24"/>
              </w:rPr>
              <w:t xml:space="preserve">с Комитетом по финансам администрации Тулунского муниципального района </w:t>
            </w:r>
          </w:p>
        </w:tc>
        <w:tc>
          <w:tcPr>
            <w:tcW w:w="717" w:type="pct"/>
            <w:vMerge/>
            <w:shd w:val="clear" w:color="auto" w:fill="auto"/>
            <w:vAlign w:val="center"/>
          </w:tcPr>
          <w:p w:rsidR="006B37E6" w:rsidRPr="006B37E6" w:rsidRDefault="006B37E6" w:rsidP="006B37E6">
            <w:pPr>
              <w:jc w:val="center"/>
              <w:rPr>
                <w:sz w:val="24"/>
                <w:szCs w:val="24"/>
              </w:rPr>
            </w:pPr>
          </w:p>
        </w:tc>
      </w:tr>
      <w:tr w:rsidR="006B37E6" w:rsidRPr="005A09C3" w:rsidTr="006B37E6">
        <w:trPr>
          <w:trHeight w:val="291"/>
        </w:trPr>
        <w:tc>
          <w:tcPr>
            <w:tcW w:w="301" w:type="pct"/>
            <w:shd w:val="clear" w:color="auto" w:fill="auto"/>
            <w:vAlign w:val="center"/>
          </w:tcPr>
          <w:p w:rsidR="006B37E6" w:rsidRPr="005A09C3" w:rsidRDefault="006B37E6" w:rsidP="006B37E6">
            <w:pPr>
              <w:jc w:val="center"/>
              <w:rPr>
                <w:rFonts w:ascii="Courier New" w:hAnsi="Courier New" w:cs="Courier New"/>
              </w:rPr>
            </w:pPr>
            <w:r w:rsidRPr="005A09C3">
              <w:rPr>
                <w:rFonts w:ascii="Courier New" w:hAnsi="Courier New" w:cs="Courier New"/>
              </w:rPr>
              <w:t>3.</w:t>
            </w:r>
          </w:p>
        </w:tc>
        <w:tc>
          <w:tcPr>
            <w:tcW w:w="2599" w:type="pct"/>
            <w:shd w:val="clear" w:color="auto" w:fill="auto"/>
            <w:vAlign w:val="center"/>
          </w:tcPr>
          <w:p w:rsidR="006B37E6" w:rsidRPr="006B37E6" w:rsidRDefault="006B37E6" w:rsidP="006B37E6">
            <w:pPr>
              <w:rPr>
                <w:sz w:val="24"/>
                <w:szCs w:val="24"/>
              </w:rPr>
            </w:pPr>
            <w:r w:rsidRPr="006B37E6">
              <w:rPr>
                <w:sz w:val="24"/>
                <w:szCs w:val="24"/>
              </w:rPr>
              <w:t xml:space="preserve">Определение муниципальных мер социальной поддержки, дублирующих или дополняющих меры социальной поддержки, установленные в соответствии с федеральным и областным законодательством </w:t>
            </w:r>
          </w:p>
        </w:tc>
        <w:tc>
          <w:tcPr>
            <w:tcW w:w="1383" w:type="pct"/>
            <w:shd w:val="clear" w:color="auto" w:fill="auto"/>
          </w:tcPr>
          <w:p w:rsidR="006B37E6" w:rsidRDefault="006B37E6" w:rsidP="00F21E98">
            <w:r w:rsidRPr="00F71A1A">
              <w:rPr>
                <w:sz w:val="24"/>
                <w:szCs w:val="24"/>
              </w:rPr>
              <w:t xml:space="preserve">Администрация </w:t>
            </w:r>
            <w:r w:rsidR="00F21E98">
              <w:rPr>
                <w:sz w:val="24"/>
                <w:szCs w:val="24"/>
              </w:rPr>
              <w:t>Гуранского</w:t>
            </w:r>
            <w:r w:rsidRPr="00F71A1A">
              <w:rPr>
                <w:spacing w:val="-3"/>
                <w:sz w:val="24"/>
                <w:szCs w:val="24"/>
              </w:rPr>
              <w:t xml:space="preserve"> </w:t>
            </w:r>
            <w:r w:rsidRPr="00F71A1A">
              <w:rPr>
                <w:sz w:val="24"/>
                <w:szCs w:val="24"/>
              </w:rPr>
              <w:t>сельского поселения совместно</w:t>
            </w:r>
            <w:r w:rsidRPr="00F71A1A">
              <w:rPr>
                <w:spacing w:val="-1"/>
                <w:sz w:val="24"/>
                <w:szCs w:val="24"/>
              </w:rPr>
              <w:t xml:space="preserve"> </w:t>
            </w:r>
            <w:r w:rsidRPr="00F71A1A">
              <w:rPr>
                <w:sz w:val="24"/>
                <w:szCs w:val="24"/>
              </w:rPr>
              <w:t xml:space="preserve">с Комитетом по финансам администрации Тулунского муниципального района </w:t>
            </w:r>
          </w:p>
        </w:tc>
        <w:tc>
          <w:tcPr>
            <w:tcW w:w="717" w:type="pct"/>
            <w:vMerge/>
            <w:shd w:val="clear" w:color="auto" w:fill="auto"/>
            <w:vAlign w:val="center"/>
          </w:tcPr>
          <w:p w:rsidR="006B37E6" w:rsidRPr="006B37E6" w:rsidRDefault="006B37E6" w:rsidP="006B37E6">
            <w:pPr>
              <w:jc w:val="center"/>
              <w:rPr>
                <w:sz w:val="24"/>
                <w:szCs w:val="24"/>
              </w:rPr>
            </w:pPr>
          </w:p>
        </w:tc>
      </w:tr>
      <w:tr w:rsidR="006B37E6" w:rsidRPr="005A09C3" w:rsidTr="0013518D">
        <w:trPr>
          <w:trHeight w:val="291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6B37E6" w:rsidRPr="006B37E6" w:rsidRDefault="006B37E6" w:rsidP="0013518D">
            <w:pPr>
              <w:jc w:val="center"/>
              <w:rPr>
                <w:b/>
                <w:sz w:val="24"/>
                <w:szCs w:val="24"/>
              </w:rPr>
            </w:pPr>
            <w:r w:rsidRPr="006B37E6">
              <w:rPr>
                <w:b/>
                <w:sz w:val="24"/>
                <w:szCs w:val="24"/>
              </w:rPr>
              <w:t>Раздел 2. Оценка эффективности мер социальной поддержки</w:t>
            </w:r>
          </w:p>
        </w:tc>
      </w:tr>
      <w:tr w:rsidR="006B37E6" w:rsidRPr="005A09C3" w:rsidTr="003264B2">
        <w:trPr>
          <w:trHeight w:val="291"/>
        </w:trPr>
        <w:tc>
          <w:tcPr>
            <w:tcW w:w="301" w:type="pct"/>
            <w:shd w:val="clear" w:color="auto" w:fill="auto"/>
            <w:vAlign w:val="center"/>
          </w:tcPr>
          <w:p w:rsidR="006B37E6" w:rsidRPr="005A09C3" w:rsidRDefault="006B37E6" w:rsidP="006B37E6">
            <w:pPr>
              <w:jc w:val="center"/>
              <w:rPr>
                <w:rFonts w:ascii="Courier New" w:hAnsi="Courier New" w:cs="Courier New"/>
              </w:rPr>
            </w:pPr>
            <w:r w:rsidRPr="005A09C3">
              <w:rPr>
                <w:rFonts w:ascii="Courier New" w:hAnsi="Courier New" w:cs="Courier New"/>
              </w:rPr>
              <w:t>1.</w:t>
            </w:r>
          </w:p>
        </w:tc>
        <w:tc>
          <w:tcPr>
            <w:tcW w:w="2599" w:type="pct"/>
            <w:shd w:val="clear" w:color="auto" w:fill="auto"/>
            <w:vAlign w:val="center"/>
          </w:tcPr>
          <w:p w:rsidR="006B37E6" w:rsidRPr="006B37E6" w:rsidRDefault="006B37E6" w:rsidP="006B37E6">
            <w:pPr>
              <w:rPr>
                <w:sz w:val="24"/>
                <w:szCs w:val="24"/>
              </w:rPr>
            </w:pPr>
            <w:r w:rsidRPr="006B37E6">
              <w:rPr>
                <w:sz w:val="24"/>
                <w:szCs w:val="24"/>
              </w:rPr>
              <w:t>Оценка целесообразности установления мер социальной поддержки</w:t>
            </w:r>
          </w:p>
        </w:tc>
        <w:tc>
          <w:tcPr>
            <w:tcW w:w="1383" w:type="pct"/>
            <w:shd w:val="clear" w:color="auto" w:fill="auto"/>
          </w:tcPr>
          <w:p w:rsidR="006B37E6" w:rsidRDefault="006B37E6" w:rsidP="00F21E98">
            <w:r w:rsidRPr="00A1114F">
              <w:rPr>
                <w:sz w:val="24"/>
                <w:szCs w:val="24"/>
              </w:rPr>
              <w:t xml:space="preserve">Администрация </w:t>
            </w:r>
            <w:r w:rsidR="00F21E98">
              <w:rPr>
                <w:sz w:val="24"/>
                <w:szCs w:val="24"/>
              </w:rPr>
              <w:t>Гуранского</w:t>
            </w:r>
            <w:r w:rsidRPr="00A1114F">
              <w:rPr>
                <w:spacing w:val="-3"/>
                <w:sz w:val="24"/>
                <w:szCs w:val="24"/>
              </w:rPr>
              <w:t xml:space="preserve"> </w:t>
            </w:r>
            <w:r w:rsidRPr="00A1114F">
              <w:rPr>
                <w:sz w:val="24"/>
                <w:szCs w:val="24"/>
              </w:rPr>
              <w:t>сельского поселения совместно</w:t>
            </w:r>
            <w:r w:rsidRPr="00A1114F">
              <w:rPr>
                <w:spacing w:val="-1"/>
                <w:sz w:val="24"/>
                <w:szCs w:val="24"/>
              </w:rPr>
              <w:t xml:space="preserve"> </w:t>
            </w:r>
            <w:r w:rsidRPr="00A1114F">
              <w:rPr>
                <w:sz w:val="24"/>
                <w:szCs w:val="24"/>
              </w:rPr>
              <w:t xml:space="preserve">с Комитетом по финансам администрации Тулунского муниципального района </w:t>
            </w:r>
          </w:p>
        </w:tc>
        <w:tc>
          <w:tcPr>
            <w:tcW w:w="717" w:type="pct"/>
            <w:vMerge w:val="restart"/>
            <w:shd w:val="clear" w:color="auto" w:fill="auto"/>
            <w:vAlign w:val="center"/>
          </w:tcPr>
          <w:p w:rsidR="006B37E6" w:rsidRPr="006B37E6" w:rsidRDefault="006B37E6" w:rsidP="00880656">
            <w:pPr>
              <w:jc w:val="center"/>
              <w:rPr>
                <w:sz w:val="24"/>
                <w:szCs w:val="24"/>
              </w:rPr>
            </w:pPr>
            <w:r w:rsidRPr="006B37E6">
              <w:rPr>
                <w:sz w:val="24"/>
                <w:szCs w:val="24"/>
              </w:rPr>
              <w:t>до 01.08.</w:t>
            </w:r>
            <w:r w:rsidRPr="00F21E98">
              <w:rPr>
                <w:sz w:val="24"/>
                <w:szCs w:val="24"/>
              </w:rPr>
              <w:t>202</w:t>
            </w:r>
            <w:r w:rsidR="00880656" w:rsidRPr="00F21E98">
              <w:rPr>
                <w:sz w:val="24"/>
                <w:szCs w:val="24"/>
              </w:rPr>
              <w:t>6г</w:t>
            </w:r>
            <w:r w:rsidRPr="00F21E98">
              <w:rPr>
                <w:sz w:val="24"/>
                <w:szCs w:val="24"/>
              </w:rPr>
              <w:t>.</w:t>
            </w:r>
          </w:p>
        </w:tc>
      </w:tr>
      <w:tr w:rsidR="006B37E6" w:rsidRPr="005A09C3" w:rsidTr="003264B2">
        <w:trPr>
          <w:trHeight w:val="291"/>
        </w:trPr>
        <w:tc>
          <w:tcPr>
            <w:tcW w:w="301" w:type="pct"/>
            <w:shd w:val="clear" w:color="auto" w:fill="auto"/>
            <w:vAlign w:val="center"/>
          </w:tcPr>
          <w:p w:rsidR="006B37E6" w:rsidRPr="005A09C3" w:rsidRDefault="006B37E6" w:rsidP="006B37E6">
            <w:pPr>
              <w:jc w:val="center"/>
              <w:rPr>
                <w:rFonts w:ascii="Courier New" w:hAnsi="Courier New" w:cs="Courier New"/>
              </w:rPr>
            </w:pPr>
            <w:r w:rsidRPr="005A09C3">
              <w:rPr>
                <w:rFonts w:ascii="Courier New" w:hAnsi="Courier New" w:cs="Courier New"/>
              </w:rPr>
              <w:t>2.</w:t>
            </w:r>
          </w:p>
        </w:tc>
        <w:tc>
          <w:tcPr>
            <w:tcW w:w="2599" w:type="pct"/>
            <w:shd w:val="clear" w:color="auto" w:fill="auto"/>
            <w:vAlign w:val="center"/>
          </w:tcPr>
          <w:p w:rsidR="006B37E6" w:rsidRPr="006B37E6" w:rsidRDefault="006B37E6" w:rsidP="006B37E6">
            <w:pPr>
              <w:rPr>
                <w:sz w:val="24"/>
                <w:szCs w:val="24"/>
              </w:rPr>
            </w:pPr>
            <w:r w:rsidRPr="006B37E6">
              <w:rPr>
                <w:sz w:val="24"/>
                <w:szCs w:val="24"/>
              </w:rPr>
              <w:t>Оценка достижения результатов предоставления мер социальной поддержки</w:t>
            </w:r>
          </w:p>
        </w:tc>
        <w:tc>
          <w:tcPr>
            <w:tcW w:w="1383" w:type="pct"/>
            <w:shd w:val="clear" w:color="auto" w:fill="auto"/>
          </w:tcPr>
          <w:p w:rsidR="006B37E6" w:rsidRDefault="006B37E6" w:rsidP="00F21E98">
            <w:r w:rsidRPr="00A1114F">
              <w:rPr>
                <w:sz w:val="24"/>
                <w:szCs w:val="24"/>
              </w:rPr>
              <w:t xml:space="preserve">Администрация </w:t>
            </w:r>
            <w:r w:rsidR="00F21E98">
              <w:rPr>
                <w:sz w:val="24"/>
                <w:szCs w:val="24"/>
              </w:rPr>
              <w:t xml:space="preserve">Гуранского </w:t>
            </w:r>
            <w:r w:rsidRPr="00A1114F">
              <w:rPr>
                <w:sz w:val="24"/>
                <w:szCs w:val="24"/>
              </w:rPr>
              <w:t>сельского поселения совместно</w:t>
            </w:r>
            <w:r w:rsidRPr="00A1114F">
              <w:rPr>
                <w:spacing w:val="-1"/>
                <w:sz w:val="24"/>
                <w:szCs w:val="24"/>
              </w:rPr>
              <w:t xml:space="preserve"> </w:t>
            </w:r>
            <w:r w:rsidRPr="00A1114F">
              <w:rPr>
                <w:sz w:val="24"/>
                <w:szCs w:val="24"/>
              </w:rPr>
              <w:t xml:space="preserve">с Комитетом по финансам администрации Тулунского </w:t>
            </w:r>
            <w:r w:rsidRPr="00A1114F">
              <w:rPr>
                <w:sz w:val="24"/>
                <w:szCs w:val="24"/>
              </w:rPr>
              <w:lastRenderedPageBreak/>
              <w:t xml:space="preserve">муниципального района </w:t>
            </w:r>
          </w:p>
        </w:tc>
        <w:tc>
          <w:tcPr>
            <w:tcW w:w="717" w:type="pct"/>
            <w:vMerge/>
            <w:shd w:val="clear" w:color="auto" w:fill="auto"/>
            <w:vAlign w:val="center"/>
          </w:tcPr>
          <w:p w:rsidR="006B37E6" w:rsidRPr="006B37E6" w:rsidRDefault="006B37E6" w:rsidP="006B37E6">
            <w:pPr>
              <w:jc w:val="center"/>
              <w:rPr>
                <w:sz w:val="24"/>
                <w:szCs w:val="24"/>
              </w:rPr>
            </w:pPr>
          </w:p>
        </w:tc>
      </w:tr>
      <w:tr w:rsidR="006B37E6" w:rsidRPr="005A09C3" w:rsidTr="0013518D">
        <w:trPr>
          <w:trHeight w:val="291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6B37E6" w:rsidRPr="006B37E6" w:rsidRDefault="006B37E6" w:rsidP="0013518D">
            <w:pPr>
              <w:jc w:val="center"/>
              <w:rPr>
                <w:b/>
                <w:sz w:val="24"/>
                <w:szCs w:val="24"/>
              </w:rPr>
            </w:pPr>
            <w:r w:rsidRPr="006B37E6">
              <w:rPr>
                <w:b/>
                <w:sz w:val="24"/>
                <w:szCs w:val="24"/>
              </w:rPr>
              <w:lastRenderedPageBreak/>
              <w:t xml:space="preserve">Раздел 3. Совершенствование системы предоставления мер социальной </w:t>
            </w:r>
          </w:p>
          <w:p w:rsidR="006B37E6" w:rsidRPr="006B37E6" w:rsidRDefault="006B37E6" w:rsidP="0013518D">
            <w:pPr>
              <w:jc w:val="center"/>
              <w:rPr>
                <w:sz w:val="24"/>
                <w:szCs w:val="24"/>
              </w:rPr>
            </w:pPr>
            <w:r w:rsidRPr="006B37E6">
              <w:rPr>
                <w:b/>
                <w:sz w:val="24"/>
                <w:szCs w:val="24"/>
              </w:rPr>
              <w:t>поддержки</w:t>
            </w:r>
          </w:p>
        </w:tc>
      </w:tr>
      <w:tr w:rsidR="006B37E6" w:rsidRPr="005A09C3" w:rsidTr="008818CA">
        <w:trPr>
          <w:trHeight w:val="291"/>
        </w:trPr>
        <w:tc>
          <w:tcPr>
            <w:tcW w:w="301" w:type="pct"/>
            <w:shd w:val="clear" w:color="auto" w:fill="auto"/>
            <w:vAlign w:val="center"/>
          </w:tcPr>
          <w:p w:rsidR="006B37E6" w:rsidRPr="005A09C3" w:rsidRDefault="006B37E6" w:rsidP="006B37E6">
            <w:pPr>
              <w:jc w:val="center"/>
              <w:rPr>
                <w:rFonts w:ascii="Courier New" w:hAnsi="Courier New" w:cs="Courier New"/>
              </w:rPr>
            </w:pPr>
            <w:r w:rsidRPr="005A09C3">
              <w:rPr>
                <w:rFonts w:ascii="Courier New" w:hAnsi="Courier New" w:cs="Courier New"/>
              </w:rPr>
              <w:t>1.</w:t>
            </w:r>
          </w:p>
        </w:tc>
        <w:tc>
          <w:tcPr>
            <w:tcW w:w="2599" w:type="pct"/>
            <w:shd w:val="clear" w:color="auto" w:fill="auto"/>
            <w:vAlign w:val="center"/>
          </w:tcPr>
          <w:p w:rsidR="006B37E6" w:rsidRPr="006B37E6" w:rsidRDefault="006B37E6" w:rsidP="006B37E6">
            <w:pPr>
              <w:rPr>
                <w:sz w:val="24"/>
                <w:szCs w:val="24"/>
              </w:rPr>
            </w:pPr>
            <w:r w:rsidRPr="006B37E6">
              <w:rPr>
                <w:sz w:val="24"/>
                <w:szCs w:val="24"/>
              </w:rPr>
              <w:t>Анализ наличия критериев нуждаемости в порядках предоставления мер социальной поддержки</w:t>
            </w:r>
          </w:p>
        </w:tc>
        <w:tc>
          <w:tcPr>
            <w:tcW w:w="1383" w:type="pct"/>
            <w:shd w:val="clear" w:color="auto" w:fill="auto"/>
          </w:tcPr>
          <w:p w:rsidR="006B37E6" w:rsidRDefault="006B37E6" w:rsidP="00F21E98">
            <w:r w:rsidRPr="000C5DB5">
              <w:rPr>
                <w:sz w:val="24"/>
                <w:szCs w:val="24"/>
              </w:rPr>
              <w:t xml:space="preserve">Администрация </w:t>
            </w:r>
            <w:r w:rsidR="00F21E98">
              <w:rPr>
                <w:sz w:val="24"/>
                <w:szCs w:val="24"/>
              </w:rPr>
              <w:t>Гуранского</w:t>
            </w:r>
            <w:r w:rsidRPr="000C5DB5">
              <w:rPr>
                <w:spacing w:val="-3"/>
                <w:sz w:val="24"/>
                <w:szCs w:val="24"/>
              </w:rPr>
              <w:t xml:space="preserve"> </w:t>
            </w:r>
            <w:r w:rsidRPr="000C5DB5">
              <w:rPr>
                <w:sz w:val="24"/>
                <w:szCs w:val="24"/>
              </w:rPr>
              <w:t>сельского поселения совместно</w:t>
            </w:r>
            <w:r w:rsidRPr="000C5DB5">
              <w:rPr>
                <w:spacing w:val="-1"/>
                <w:sz w:val="24"/>
                <w:szCs w:val="24"/>
              </w:rPr>
              <w:t xml:space="preserve"> </w:t>
            </w:r>
            <w:r w:rsidRPr="000C5DB5">
              <w:rPr>
                <w:sz w:val="24"/>
                <w:szCs w:val="24"/>
              </w:rPr>
              <w:t xml:space="preserve">с Комитетом по финансам администрации Тулунского муниципального района </w:t>
            </w:r>
          </w:p>
        </w:tc>
        <w:tc>
          <w:tcPr>
            <w:tcW w:w="717" w:type="pct"/>
            <w:vMerge w:val="restart"/>
            <w:shd w:val="clear" w:color="auto" w:fill="auto"/>
            <w:vAlign w:val="center"/>
          </w:tcPr>
          <w:p w:rsidR="006B37E6" w:rsidRPr="006B37E6" w:rsidRDefault="006B37E6" w:rsidP="00880656">
            <w:pPr>
              <w:jc w:val="center"/>
              <w:rPr>
                <w:sz w:val="24"/>
                <w:szCs w:val="24"/>
              </w:rPr>
            </w:pPr>
            <w:r w:rsidRPr="006B37E6">
              <w:rPr>
                <w:sz w:val="24"/>
                <w:szCs w:val="24"/>
              </w:rPr>
              <w:t>до 01.10.</w:t>
            </w:r>
            <w:r w:rsidRPr="00F21E98">
              <w:rPr>
                <w:sz w:val="24"/>
                <w:szCs w:val="24"/>
              </w:rPr>
              <w:t>202</w:t>
            </w:r>
            <w:r w:rsidR="00880656" w:rsidRPr="00F21E98">
              <w:rPr>
                <w:sz w:val="24"/>
                <w:szCs w:val="24"/>
              </w:rPr>
              <w:t>6</w:t>
            </w:r>
            <w:r w:rsidRPr="00F21E98">
              <w:rPr>
                <w:sz w:val="24"/>
                <w:szCs w:val="24"/>
              </w:rPr>
              <w:t>г.</w:t>
            </w:r>
          </w:p>
        </w:tc>
      </w:tr>
      <w:tr w:rsidR="006B37E6" w:rsidRPr="005A09C3" w:rsidTr="008818CA">
        <w:trPr>
          <w:trHeight w:val="291"/>
        </w:trPr>
        <w:tc>
          <w:tcPr>
            <w:tcW w:w="301" w:type="pct"/>
            <w:shd w:val="clear" w:color="auto" w:fill="auto"/>
            <w:vAlign w:val="center"/>
          </w:tcPr>
          <w:p w:rsidR="006B37E6" w:rsidRPr="005A09C3" w:rsidRDefault="006B37E6" w:rsidP="006B37E6">
            <w:pPr>
              <w:jc w:val="center"/>
              <w:rPr>
                <w:rFonts w:ascii="Courier New" w:hAnsi="Courier New" w:cs="Courier New"/>
              </w:rPr>
            </w:pPr>
            <w:r w:rsidRPr="005A09C3">
              <w:rPr>
                <w:rFonts w:ascii="Courier New" w:hAnsi="Courier New" w:cs="Courier New"/>
              </w:rPr>
              <w:t>2.</w:t>
            </w:r>
          </w:p>
        </w:tc>
        <w:tc>
          <w:tcPr>
            <w:tcW w:w="2599" w:type="pct"/>
            <w:shd w:val="clear" w:color="auto" w:fill="auto"/>
            <w:vAlign w:val="center"/>
          </w:tcPr>
          <w:p w:rsidR="006B37E6" w:rsidRPr="006B37E6" w:rsidRDefault="006B37E6" w:rsidP="006B37E6">
            <w:pPr>
              <w:rPr>
                <w:sz w:val="24"/>
                <w:szCs w:val="24"/>
              </w:rPr>
            </w:pPr>
            <w:r w:rsidRPr="006B37E6">
              <w:rPr>
                <w:sz w:val="24"/>
                <w:szCs w:val="24"/>
              </w:rPr>
              <w:t>Повышение частоты и эффективности проверки прав граждан на получение различных мер социальной поддержки</w:t>
            </w:r>
          </w:p>
        </w:tc>
        <w:tc>
          <w:tcPr>
            <w:tcW w:w="1383" w:type="pct"/>
            <w:shd w:val="clear" w:color="auto" w:fill="auto"/>
          </w:tcPr>
          <w:p w:rsidR="006B37E6" w:rsidRDefault="006B37E6" w:rsidP="00F21E98">
            <w:r w:rsidRPr="000C5DB5">
              <w:rPr>
                <w:sz w:val="24"/>
                <w:szCs w:val="24"/>
              </w:rPr>
              <w:t xml:space="preserve">Администрация </w:t>
            </w:r>
            <w:r w:rsidR="00F21E98">
              <w:rPr>
                <w:sz w:val="24"/>
                <w:szCs w:val="24"/>
              </w:rPr>
              <w:t>Гуранского</w:t>
            </w:r>
            <w:r w:rsidRPr="000C5DB5">
              <w:rPr>
                <w:spacing w:val="-3"/>
                <w:sz w:val="24"/>
                <w:szCs w:val="24"/>
              </w:rPr>
              <w:t xml:space="preserve"> </w:t>
            </w:r>
            <w:r w:rsidRPr="000C5DB5">
              <w:rPr>
                <w:sz w:val="24"/>
                <w:szCs w:val="24"/>
              </w:rPr>
              <w:t>сельского поселения совместно</w:t>
            </w:r>
            <w:r w:rsidRPr="000C5DB5">
              <w:rPr>
                <w:spacing w:val="-1"/>
                <w:sz w:val="24"/>
                <w:szCs w:val="24"/>
              </w:rPr>
              <w:t xml:space="preserve"> </w:t>
            </w:r>
            <w:r w:rsidRPr="000C5DB5">
              <w:rPr>
                <w:sz w:val="24"/>
                <w:szCs w:val="24"/>
              </w:rPr>
              <w:t xml:space="preserve">с Комитетом по финансам администрации Тулунского муниципального района </w:t>
            </w:r>
          </w:p>
        </w:tc>
        <w:tc>
          <w:tcPr>
            <w:tcW w:w="717" w:type="pct"/>
            <w:vMerge/>
            <w:shd w:val="clear" w:color="auto" w:fill="auto"/>
          </w:tcPr>
          <w:p w:rsidR="006B37E6" w:rsidRPr="005A09C3" w:rsidRDefault="006B37E6" w:rsidP="006B37E6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6B37E6" w:rsidRPr="005A09C3" w:rsidTr="008818CA">
        <w:trPr>
          <w:trHeight w:val="291"/>
        </w:trPr>
        <w:tc>
          <w:tcPr>
            <w:tcW w:w="301" w:type="pct"/>
            <w:shd w:val="clear" w:color="auto" w:fill="auto"/>
            <w:vAlign w:val="center"/>
          </w:tcPr>
          <w:p w:rsidR="006B37E6" w:rsidRPr="005A09C3" w:rsidRDefault="006B37E6" w:rsidP="006B37E6">
            <w:pPr>
              <w:jc w:val="center"/>
              <w:rPr>
                <w:rFonts w:ascii="Courier New" w:hAnsi="Courier New" w:cs="Courier New"/>
              </w:rPr>
            </w:pPr>
            <w:r w:rsidRPr="005A09C3">
              <w:rPr>
                <w:rFonts w:ascii="Courier New" w:hAnsi="Courier New" w:cs="Courier New"/>
              </w:rPr>
              <w:t>3.</w:t>
            </w:r>
          </w:p>
        </w:tc>
        <w:tc>
          <w:tcPr>
            <w:tcW w:w="2599" w:type="pct"/>
            <w:shd w:val="clear" w:color="auto" w:fill="auto"/>
            <w:vAlign w:val="center"/>
          </w:tcPr>
          <w:p w:rsidR="006B37E6" w:rsidRPr="006B37E6" w:rsidRDefault="006B37E6" w:rsidP="006B37E6">
            <w:pPr>
              <w:rPr>
                <w:sz w:val="24"/>
                <w:szCs w:val="24"/>
              </w:rPr>
            </w:pPr>
            <w:r w:rsidRPr="006B37E6">
              <w:rPr>
                <w:sz w:val="24"/>
                <w:szCs w:val="24"/>
              </w:rPr>
              <w:t xml:space="preserve">Проведение мероприятий по исключению мер социальной поддержки, дублирующих или дополняющих меры, установленные областным законодательством, включая внесение изменений в действующие муниципальные нормативные правовые акты </w:t>
            </w:r>
          </w:p>
        </w:tc>
        <w:tc>
          <w:tcPr>
            <w:tcW w:w="1383" w:type="pct"/>
            <w:shd w:val="clear" w:color="auto" w:fill="auto"/>
          </w:tcPr>
          <w:p w:rsidR="006B37E6" w:rsidRDefault="006B37E6" w:rsidP="00F21E98">
            <w:r w:rsidRPr="000C5DB5">
              <w:rPr>
                <w:sz w:val="24"/>
                <w:szCs w:val="24"/>
              </w:rPr>
              <w:t xml:space="preserve">Администрация </w:t>
            </w:r>
            <w:r w:rsidR="00F21E98">
              <w:rPr>
                <w:sz w:val="24"/>
                <w:szCs w:val="24"/>
              </w:rPr>
              <w:t>Гуранского</w:t>
            </w:r>
            <w:r w:rsidRPr="000C5DB5">
              <w:rPr>
                <w:spacing w:val="-3"/>
                <w:sz w:val="24"/>
                <w:szCs w:val="24"/>
              </w:rPr>
              <w:t xml:space="preserve"> </w:t>
            </w:r>
            <w:r w:rsidRPr="000C5DB5">
              <w:rPr>
                <w:sz w:val="24"/>
                <w:szCs w:val="24"/>
              </w:rPr>
              <w:t>сельского поселения совместно</w:t>
            </w:r>
            <w:r w:rsidRPr="000C5DB5">
              <w:rPr>
                <w:spacing w:val="-1"/>
                <w:sz w:val="24"/>
                <w:szCs w:val="24"/>
              </w:rPr>
              <w:t xml:space="preserve"> </w:t>
            </w:r>
            <w:r w:rsidRPr="000C5DB5">
              <w:rPr>
                <w:sz w:val="24"/>
                <w:szCs w:val="24"/>
              </w:rPr>
              <w:t xml:space="preserve">с Комитетом по финансам администрации Тулунского муниципального района </w:t>
            </w:r>
          </w:p>
        </w:tc>
        <w:tc>
          <w:tcPr>
            <w:tcW w:w="717" w:type="pct"/>
            <w:vMerge/>
            <w:shd w:val="clear" w:color="auto" w:fill="auto"/>
          </w:tcPr>
          <w:p w:rsidR="006B37E6" w:rsidRPr="005A09C3" w:rsidRDefault="006B37E6" w:rsidP="006B37E6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6B37E6" w:rsidRDefault="006B37E6" w:rsidP="006B37E6">
      <w:pPr>
        <w:jc w:val="center"/>
        <w:rPr>
          <w:rFonts w:ascii="Courier New" w:hAnsi="Courier New" w:cs="Courier New"/>
        </w:rPr>
      </w:pPr>
    </w:p>
    <w:p w:rsidR="006B37E6" w:rsidRDefault="006B37E6">
      <w:pPr>
        <w:pStyle w:val="a3"/>
        <w:spacing w:before="3"/>
        <w:rPr>
          <w:b/>
        </w:rPr>
      </w:pPr>
    </w:p>
    <w:p w:rsidR="001E3EEC" w:rsidRDefault="001E3EEC">
      <w:pPr>
        <w:spacing w:line="274" w:lineRule="exact"/>
        <w:jc w:val="center"/>
        <w:rPr>
          <w:rFonts w:ascii="Arial MT" w:hAnsi="Arial MT"/>
          <w:sz w:val="24"/>
        </w:rPr>
        <w:sectPr w:rsidR="001E3EEC" w:rsidSect="009238B9">
          <w:pgSz w:w="16840" w:h="11910" w:orient="landscape"/>
          <w:pgMar w:top="1040" w:right="1531" w:bottom="280" w:left="1020" w:header="720" w:footer="720" w:gutter="0"/>
          <w:cols w:space="720"/>
        </w:sectPr>
      </w:pPr>
    </w:p>
    <w:p w:rsidR="006B37E6" w:rsidRPr="006838C1" w:rsidRDefault="006B37E6" w:rsidP="006B37E6">
      <w:pPr>
        <w:jc w:val="right"/>
        <w:rPr>
          <w:sz w:val="24"/>
          <w:szCs w:val="24"/>
        </w:rPr>
      </w:pPr>
      <w:r w:rsidRPr="006838C1">
        <w:rPr>
          <w:sz w:val="24"/>
          <w:szCs w:val="24"/>
        </w:rPr>
        <w:lastRenderedPageBreak/>
        <w:t xml:space="preserve">Приложение </w:t>
      </w:r>
    </w:p>
    <w:p w:rsidR="006B37E6" w:rsidRPr="006838C1" w:rsidRDefault="006B37E6" w:rsidP="006B37E6">
      <w:pPr>
        <w:jc w:val="right"/>
        <w:rPr>
          <w:sz w:val="24"/>
          <w:szCs w:val="24"/>
        </w:rPr>
      </w:pPr>
      <w:r w:rsidRPr="006838C1">
        <w:rPr>
          <w:sz w:val="24"/>
          <w:szCs w:val="24"/>
        </w:rPr>
        <w:t xml:space="preserve">к Плану мероприятий  </w:t>
      </w:r>
    </w:p>
    <w:p w:rsidR="006B37E6" w:rsidRPr="006838C1" w:rsidRDefault="006B37E6" w:rsidP="006B37E6">
      <w:pPr>
        <w:jc w:val="right"/>
        <w:rPr>
          <w:sz w:val="24"/>
          <w:szCs w:val="24"/>
        </w:rPr>
      </w:pPr>
      <w:r w:rsidRPr="006838C1">
        <w:rPr>
          <w:sz w:val="24"/>
          <w:szCs w:val="24"/>
        </w:rPr>
        <w:t xml:space="preserve">по инвентаризации и оценке эффективности мер </w:t>
      </w:r>
    </w:p>
    <w:p w:rsidR="006B37E6" w:rsidRPr="006838C1" w:rsidRDefault="006B37E6" w:rsidP="006B37E6">
      <w:pPr>
        <w:jc w:val="right"/>
        <w:rPr>
          <w:sz w:val="24"/>
          <w:szCs w:val="24"/>
        </w:rPr>
      </w:pPr>
      <w:r w:rsidRPr="006838C1">
        <w:rPr>
          <w:sz w:val="24"/>
          <w:szCs w:val="24"/>
        </w:rPr>
        <w:t xml:space="preserve">социальной поддержки граждан, финансовое </w:t>
      </w:r>
    </w:p>
    <w:p w:rsidR="006B37E6" w:rsidRPr="006838C1" w:rsidRDefault="006B37E6" w:rsidP="006B37E6">
      <w:pPr>
        <w:jc w:val="right"/>
        <w:rPr>
          <w:sz w:val="24"/>
          <w:szCs w:val="24"/>
        </w:rPr>
      </w:pPr>
      <w:r w:rsidRPr="006838C1">
        <w:rPr>
          <w:sz w:val="24"/>
          <w:szCs w:val="24"/>
        </w:rPr>
        <w:t xml:space="preserve">обеспечение которых осуществляется за счет </w:t>
      </w:r>
    </w:p>
    <w:p w:rsidR="006838C1" w:rsidRDefault="006B37E6" w:rsidP="006838C1">
      <w:pPr>
        <w:jc w:val="right"/>
        <w:rPr>
          <w:sz w:val="24"/>
          <w:szCs w:val="24"/>
        </w:rPr>
      </w:pPr>
      <w:r w:rsidRPr="006838C1">
        <w:rPr>
          <w:sz w:val="24"/>
          <w:szCs w:val="24"/>
        </w:rPr>
        <w:t xml:space="preserve">средств бюджета </w:t>
      </w:r>
      <w:r w:rsidR="00F21E98">
        <w:rPr>
          <w:sz w:val="28"/>
          <w:szCs w:val="28"/>
        </w:rPr>
        <w:t>Гуранского</w:t>
      </w:r>
      <w:r w:rsidR="006838C1">
        <w:rPr>
          <w:sz w:val="28"/>
          <w:szCs w:val="28"/>
        </w:rPr>
        <w:t xml:space="preserve"> </w:t>
      </w:r>
      <w:r w:rsidR="006838C1" w:rsidRPr="00526A06">
        <w:rPr>
          <w:sz w:val="28"/>
          <w:szCs w:val="28"/>
        </w:rPr>
        <w:t>сельско</w:t>
      </w:r>
      <w:r w:rsidR="006838C1">
        <w:rPr>
          <w:sz w:val="28"/>
          <w:szCs w:val="28"/>
        </w:rPr>
        <w:t>го</w:t>
      </w:r>
      <w:r w:rsidR="006838C1" w:rsidRPr="00526A06">
        <w:rPr>
          <w:sz w:val="28"/>
          <w:szCs w:val="28"/>
        </w:rPr>
        <w:t xml:space="preserve"> поселени</w:t>
      </w:r>
      <w:r w:rsidR="006838C1">
        <w:rPr>
          <w:sz w:val="28"/>
          <w:szCs w:val="28"/>
        </w:rPr>
        <w:t>я</w:t>
      </w:r>
      <w:r w:rsidRPr="006838C1">
        <w:rPr>
          <w:sz w:val="24"/>
          <w:szCs w:val="24"/>
        </w:rPr>
        <w:t>,</w:t>
      </w:r>
      <w:r w:rsidR="006838C1">
        <w:rPr>
          <w:sz w:val="24"/>
          <w:szCs w:val="24"/>
        </w:rPr>
        <w:t xml:space="preserve"> </w:t>
      </w:r>
    </w:p>
    <w:p w:rsidR="006B37E6" w:rsidRPr="006838C1" w:rsidRDefault="006B37E6" w:rsidP="006838C1">
      <w:pPr>
        <w:jc w:val="right"/>
        <w:rPr>
          <w:sz w:val="24"/>
          <w:szCs w:val="24"/>
        </w:rPr>
      </w:pPr>
      <w:r w:rsidRPr="006838C1">
        <w:rPr>
          <w:sz w:val="24"/>
          <w:szCs w:val="24"/>
        </w:rPr>
        <w:t xml:space="preserve">в том числе предусматривающего </w:t>
      </w:r>
    </w:p>
    <w:p w:rsidR="006B37E6" w:rsidRPr="006838C1" w:rsidRDefault="006B37E6" w:rsidP="006B37E6">
      <w:pPr>
        <w:jc w:val="right"/>
        <w:rPr>
          <w:sz w:val="24"/>
          <w:szCs w:val="24"/>
        </w:rPr>
      </w:pPr>
      <w:r w:rsidRPr="006838C1">
        <w:rPr>
          <w:sz w:val="24"/>
          <w:szCs w:val="24"/>
        </w:rPr>
        <w:t xml:space="preserve">мероприятия по исключению дублирования мер, </w:t>
      </w:r>
    </w:p>
    <w:p w:rsidR="006B37E6" w:rsidRPr="006838C1" w:rsidRDefault="006B37E6" w:rsidP="006B37E6">
      <w:pPr>
        <w:jc w:val="right"/>
        <w:rPr>
          <w:sz w:val="24"/>
          <w:szCs w:val="24"/>
        </w:rPr>
      </w:pPr>
      <w:r w:rsidRPr="006838C1">
        <w:rPr>
          <w:sz w:val="24"/>
          <w:szCs w:val="24"/>
        </w:rPr>
        <w:t xml:space="preserve">обеспечение которых осуществляется за счет </w:t>
      </w:r>
    </w:p>
    <w:p w:rsidR="006B37E6" w:rsidRPr="006838C1" w:rsidRDefault="006B37E6" w:rsidP="006B37E6">
      <w:pPr>
        <w:jc w:val="right"/>
        <w:rPr>
          <w:sz w:val="24"/>
          <w:szCs w:val="24"/>
        </w:rPr>
      </w:pPr>
      <w:r w:rsidRPr="006838C1">
        <w:rPr>
          <w:sz w:val="24"/>
          <w:szCs w:val="24"/>
        </w:rPr>
        <w:t>средств областного бюджета, и его реализация</w:t>
      </w:r>
    </w:p>
    <w:p w:rsidR="006B37E6" w:rsidRPr="006838C1" w:rsidRDefault="006B37E6" w:rsidP="006B37E6">
      <w:pPr>
        <w:jc w:val="center"/>
        <w:rPr>
          <w:sz w:val="24"/>
          <w:szCs w:val="24"/>
        </w:rPr>
      </w:pPr>
    </w:p>
    <w:p w:rsidR="006B37E6" w:rsidRPr="006838C1" w:rsidRDefault="006B37E6" w:rsidP="006B37E6">
      <w:pPr>
        <w:jc w:val="center"/>
        <w:rPr>
          <w:sz w:val="24"/>
          <w:szCs w:val="24"/>
        </w:rPr>
      </w:pPr>
    </w:p>
    <w:p w:rsidR="006B37E6" w:rsidRPr="006838C1" w:rsidRDefault="006B37E6" w:rsidP="006B37E6">
      <w:pPr>
        <w:jc w:val="center"/>
        <w:outlineLvl w:val="0"/>
        <w:rPr>
          <w:b/>
          <w:sz w:val="24"/>
          <w:szCs w:val="24"/>
        </w:rPr>
      </w:pPr>
      <w:r w:rsidRPr="006838C1">
        <w:rPr>
          <w:b/>
          <w:sz w:val="24"/>
          <w:szCs w:val="24"/>
        </w:rPr>
        <w:t xml:space="preserve">Отчет </w:t>
      </w:r>
    </w:p>
    <w:p w:rsidR="006B37E6" w:rsidRPr="006838C1" w:rsidRDefault="006B37E6" w:rsidP="006B37E6">
      <w:pPr>
        <w:jc w:val="center"/>
        <w:outlineLvl w:val="0"/>
        <w:rPr>
          <w:b/>
          <w:sz w:val="24"/>
          <w:szCs w:val="24"/>
        </w:rPr>
      </w:pPr>
      <w:r w:rsidRPr="006838C1">
        <w:rPr>
          <w:b/>
          <w:sz w:val="24"/>
          <w:szCs w:val="24"/>
        </w:rPr>
        <w:t xml:space="preserve">о результатах реализации Плана мероприятий по инвентаризации </w:t>
      </w:r>
    </w:p>
    <w:p w:rsidR="006B37E6" w:rsidRPr="006838C1" w:rsidRDefault="006B37E6" w:rsidP="006B37E6">
      <w:pPr>
        <w:jc w:val="center"/>
        <w:outlineLvl w:val="0"/>
        <w:rPr>
          <w:b/>
          <w:sz w:val="24"/>
          <w:szCs w:val="24"/>
        </w:rPr>
      </w:pPr>
      <w:r w:rsidRPr="006838C1">
        <w:rPr>
          <w:b/>
          <w:sz w:val="24"/>
          <w:szCs w:val="24"/>
        </w:rPr>
        <w:t xml:space="preserve">и оценке эффективности мер социальной поддержки граждан, финансовое обеспечение </w:t>
      </w:r>
    </w:p>
    <w:p w:rsidR="006B37E6" w:rsidRPr="006838C1" w:rsidRDefault="006B37E6" w:rsidP="006B37E6">
      <w:pPr>
        <w:jc w:val="center"/>
        <w:outlineLvl w:val="0"/>
        <w:rPr>
          <w:b/>
          <w:sz w:val="24"/>
          <w:szCs w:val="24"/>
        </w:rPr>
      </w:pPr>
      <w:r w:rsidRPr="006838C1">
        <w:rPr>
          <w:b/>
          <w:sz w:val="24"/>
          <w:szCs w:val="24"/>
        </w:rPr>
        <w:t xml:space="preserve">которых осуществляется за счет средств бюджета </w:t>
      </w:r>
      <w:r w:rsidR="00F21E98">
        <w:rPr>
          <w:b/>
          <w:sz w:val="24"/>
          <w:szCs w:val="24"/>
        </w:rPr>
        <w:t>Гуранского</w:t>
      </w:r>
      <w:r w:rsidR="006838C1" w:rsidRPr="006838C1">
        <w:rPr>
          <w:b/>
          <w:sz w:val="24"/>
          <w:szCs w:val="24"/>
        </w:rPr>
        <w:t xml:space="preserve"> сельского поселения</w:t>
      </w:r>
      <w:r w:rsidRPr="006838C1">
        <w:rPr>
          <w:b/>
          <w:sz w:val="24"/>
          <w:szCs w:val="24"/>
        </w:rPr>
        <w:t xml:space="preserve">, в том числе предусматривающего мероприятия по исключению дублирования мер, обеспечение которых </w:t>
      </w:r>
    </w:p>
    <w:p w:rsidR="006B37E6" w:rsidRPr="006838C1" w:rsidRDefault="006B37E6" w:rsidP="006B37E6">
      <w:pPr>
        <w:pStyle w:val="a5"/>
        <w:widowControl w:val="0"/>
        <w:jc w:val="center"/>
        <w:rPr>
          <w:b/>
        </w:rPr>
      </w:pPr>
      <w:r w:rsidRPr="006838C1">
        <w:rPr>
          <w:b/>
        </w:rPr>
        <w:t>осуществляется за счет средств областного бюджета, и его реализация</w:t>
      </w:r>
    </w:p>
    <w:p w:rsidR="006B37E6" w:rsidRPr="006838C1" w:rsidRDefault="006B37E6" w:rsidP="006B37E6">
      <w:pPr>
        <w:jc w:val="center"/>
        <w:outlineLvl w:val="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5"/>
        <w:gridCol w:w="3930"/>
        <w:gridCol w:w="1897"/>
        <w:gridCol w:w="3795"/>
        <w:gridCol w:w="3871"/>
      </w:tblGrid>
      <w:tr w:rsidR="006B37E6" w:rsidRPr="006838C1" w:rsidTr="0013518D">
        <w:tc>
          <w:tcPr>
            <w:tcW w:w="228" w:type="pct"/>
            <w:shd w:val="clear" w:color="auto" w:fill="auto"/>
            <w:vAlign w:val="center"/>
          </w:tcPr>
          <w:p w:rsidR="006B37E6" w:rsidRPr="006838C1" w:rsidRDefault="006B37E6" w:rsidP="0013518D">
            <w:pPr>
              <w:jc w:val="center"/>
              <w:outlineLvl w:val="0"/>
              <w:rPr>
                <w:sz w:val="24"/>
                <w:szCs w:val="24"/>
              </w:rPr>
            </w:pPr>
            <w:r w:rsidRPr="006838C1">
              <w:rPr>
                <w:sz w:val="24"/>
                <w:szCs w:val="24"/>
              </w:rPr>
              <w:t>№ п/п</w:t>
            </w:r>
          </w:p>
        </w:tc>
        <w:tc>
          <w:tcPr>
            <w:tcW w:w="1390" w:type="pct"/>
            <w:shd w:val="clear" w:color="auto" w:fill="auto"/>
            <w:vAlign w:val="center"/>
          </w:tcPr>
          <w:p w:rsidR="006B37E6" w:rsidRPr="006838C1" w:rsidRDefault="006B37E6" w:rsidP="0013518D">
            <w:pPr>
              <w:jc w:val="center"/>
              <w:outlineLvl w:val="0"/>
              <w:rPr>
                <w:sz w:val="24"/>
                <w:szCs w:val="24"/>
              </w:rPr>
            </w:pPr>
            <w:r w:rsidRPr="006838C1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671" w:type="pct"/>
            <w:shd w:val="clear" w:color="auto" w:fill="auto"/>
            <w:vAlign w:val="center"/>
          </w:tcPr>
          <w:p w:rsidR="006B37E6" w:rsidRPr="006838C1" w:rsidRDefault="006B37E6" w:rsidP="0013518D">
            <w:pPr>
              <w:jc w:val="center"/>
              <w:outlineLvl w:val="0"/>
              <w:rPr>
                <w:sz w:val="24"/>
                <w:szCs w:val="24"/>
              </w:rPr>
            </w:pPr>
            <w:r w:rsidRPr="006838C1">
              <w:rPr>
                <w:sz w:val="24"/>
                <w:szCs w:val="24"/>
              </w:rPr>
              <w:t>Срок реализации</w:t>
            </w:r>
          </w:p>
        </w:tc>
        <w:tc>
          <w:tcPr>
            <w:tcW w:w="1342" w:type="pct"/>
            <w:shd w:val="clear" w:color="auto" w:fill="auto"/>
            <w:vAlign w:val="center"/>
          </w:tcPr>
          <w:p w:rsidR="006B37E6" w:rsidRPr="006838C1" w:rsidRDefault="006B37E6" w:rsidP="0013518D">
            <w:pPr>
              <w:jc w:val="center"/>
              <w:outlineLvl w:val="0"/>
              <w:rPr>
                <w:sz w:val="24"/>
                <w:szCs w:val="24"/>
              </w:rPr>
            </w:pPr>
            <w:r w:rsidRPr="006838C1">
              <w:rPr>
                <w:sz w:val="24"/>
                <w:szCs w:val="24"/>
              </w:rPr>
              <w:t>Результат выполнения мероприятия</w:t>
            </w:r>
          </w:p>
        </w:tc>
        <w:tc>
          <w:tcPr>
            <w:tcW w:w="1369" w:type="pct"/>
            <w:shd w:val="clear" w:color="auto" w:fill="auto"/>
            <w:vAlign w:val="center"/>
          </w:tcPr>
          <w:p w:rsidR="006B37E6" w:rsidRPr="006838C1" w:rsidRDefault="006B37E6" w:rsidP="0013518D">
            <w:pPr>
              <w:jc w:val="center"/>
              <w:outlineLvl w:val="0"/>
              <w:rPr>
                <w:sz w:val="24"/>
                <w:szCs w:val="24"/>
              </w:rPr>
            </w:pPr>
            <w:r w:rsidRPr="006838C1">
              <w:rPr>
                <w:sz w:val="24"/>
                <w:szCs w:val="24"/>
              </w:rPr>
              <w:t xml:space="preserve">Обоснование выполнения (невыполнения) мероприятий с приложением соответствующих актов, подробных расчетов и обоснований </w:t>
            </w:r>
          </w:p>
        </w:tc>
      </w:tr>
      <w:tr w:rsidR="006B37E6" w:rsidRPr="006838C1" w:rsidTr="0013518D">
        <w:tc>
          <w:tcPr>
            <w:tcW w:w="228" w:type="pct"/>
            <w:shd w:val="clear" w:color="auto" w:fill="auto"/>
            <w:vAlign w:val="center"/>
          </w:tcPr>
          <w:p w:rsidR="006B37E6" w:rsidRPr="006838C1" w:rsidRDefault="006B37E6" w:rsidP="0013518D">
            <w:pPr>
              <w:jc w:val="center"/>
              <w:outlineLvl w:val="0"/>
              <w:rPr>
                <w:sz w:val="24"/>
                <w:szCs w:val="24"/>
              </w:rPr>
            </w:pPr>
            <w:r w:rsidRPr="006838C1">
              <w:rPr>
                <w:sz w:val="24"/>
                <w:szCs w:val="24"/>
              </w:rPr>
              <w:t>1</w:t>
            </w:r>
          </w:p>
        </w:tc>
        <w:tc>
          <w:tcPr>
            <w:tcW w:w="1390" w:type="pct"/>
            <w:shd w:val="clear" w:color="auto" w:fill="auto"/>
            <w:vAlign w:val="center"/>
          </w:tcPr>
          <w:p w:rsidR="006B37E6" w:rsidRPr="006838C1" w:rsidRDefault="006B37E6" w:rsidP="0013518D">
            <w:pPr>
              <w:jc w:val="center"/>
              <w:outlineLvl w:val="0"/>
              <w:rPr>
                <w:sz w:val="24"/>
                <w:szCs w:val="24"/>
              </w:rPr>
            </w:pPr>
            <w:r w:rsidRPr="006838C1">
              <w:rPr>
                <w:sz w:val="24"/>
                <w:szCs w:val="24"/>
              </w:rPr>
              <w:t>2</w:t>
            </w:r>
          </w:p>
        </w:tc>
        <w:tc>
          <w:tcPr>
            <w:tcW w:w="671" w:type="pct"/>
            <w:shd w:val="clear" w:color="auto" w:fill="auto"/>
            <w:vAlign w:val="center"/>
          </w:tcPr>
          <w:p w:rsidR="006B37E6" w:rsidRPr="006838C1" w:rsidRDefault="006B37E6" w:rsidP="0013518D">
            <w:pPr>
              <w:jc w:val="center"/>
              <w:outlineLvl w:val="0"/>
              <w:rPr>
                <w:sz w:val="24"/>
                <w:szCs w:val="24"/>
              </w:rPr>
            </w:pPr>
            <w:r w:rsidRPr="006838C1">
              <w:rPr>
                <w:sz w:val="24"/>
                <w:szCs w:val="24"/>
              </w:rPr>
              <w:t>3</w:t>
            </w:r>
          </w:p>
        </w:tc>
        <w:tc>
          <w:tcPr>
            <w:tcW w:w="1342" w:type="pct"/>
            <w:shd w:val="clear" w:color="auto" w:fill="auto"/>
            <w:vAlign w:val="center"/>
          </w:tcPr>
          <w:p w:rsidR="006B37E6" w:rsidRPr="006838C1" w:rsidRDefault="006B37E6" w:rsidP="0013518D">
            <w:pPr>
              <w:jc w:val="center"/>
              <w:outlineLvl w:val="0"/>
              <w:rPr>
                <w:sz w:val="24"/>
                <w:szCs w:val="24"/>
              </w:rPr>
            </w:pPr>
            <w:r w:rsidRPr="006838C1">
              <w:rPr>
                <w:sz w:val="24"/>
                <w:szCs w:val="24"/>
              </w:rPr>
              <w:t>4</w:t>
            </w:r>
          </w:p>
        </w:tc>
        <w:tc>
          <w:tcPr>
            <w:tcW w:w="1369" w:type="pct"/>
            <w:shd w:val="clear" w:color="auto" w:fill="auto"/>
            <w:vAlign w:val="center"/>
          </w:tcPr>
          <w:p w:rsidR="006B37E6" w:rsidRPr="006838C1" w:rsidRDefault="006B37E6" w:rsidP="0013518D">
            <w:pPr>
              <w:jc w:val="center"/>
              <w:outlineLvl w:val="0"/>
              <w:rPr>
                <w:sz w:val="24"/>
                <w:szCs w:val="24"/>
              </w:rPr>
            </w:pPr>
            <w:r w:rsidRPr="006838C1">
              <w:rPr>
                <w:sz w:val="24"/>
                <w:szCs w:val="24"/>
              </w:rPr>
              <w:t>5</w:t>
            </w:r>
          </w:p>
        </w:tc>
      </w:tr>
      <w:tr w:rsidR="006B37E6" w:rsidRPr="006838C1" w:rsidTr="0013518D">
        <w:tc>
          <w:tcPr>
            <w:tcW w:w="5000" w:type="pct"/>
            <w:gridSpan w:val="5"/>
            <w:shd w:val="clear" w:color="auto" w:fill="auto"/>
            <w:vAlign w:val="center"/>
          </w:tcPr>
          <w:p w:rsidR="006B37E6" w:rsidRPr="006838C1" w:rsidRDefault="006B37E6" w:rsidP="0013518D">
            <w:pPr>
              <w:jc w:val="center"/>
              <w:outlineLvl w:val="0"/>
              <w:rPr>
                <w:sz w:val="24"/>
                <w:szCs w:val="24"/>
              </w:rPr>
            </w:pPr>
            <w:r w:rsidRPr="006838C1">
              <w:rPr>
                <w:sz w:val="24"/>
                <w:szCs w:val="24"/>
              </w:rPr>
              <w:t>РАЗДЕЛ 1. Проведение инвентаризации мер социальной поддержки</w:t>
            </w:r>
          </w:p>
        </w:tc>
      </w:tr>
      <w:tr w:rsidR="006B37E6" w:rsidRPr="006838C1" w:rsidTr="0013518D">
        <w:tc>
          <w:tcPr>
            <w:tcW w:w="228" w:type="pct"/>
            <w:shd w:val="clear" w:color="auto" w:fill="auto"/>
            <w:vAlign w:val="center"/>
          </w:tcPr>
          <w:p w:rsidR="006B37E6" w:rsidRPr="006838C1" w:rsidRDefault="006B37E6" w:rsidP="0013518D">
            <w:pPr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390" w:type="pct"/>
            <w:shd w:val="clear" w:color="auto" w:fill="auto"/>
            <w:vAlign w:val="center"/>
          </w:tcPr>
          <w:p w:rsidR="006B37E6" w:rsidRPr="006838C1" w:rsidRDefault="006B37E6" w:rsidP="0013518D">
            <w:pPr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6B37E6" w:rsidRPr="006838C1" w:rsidRDefault="006B37E6" w:rsidP="0013518D">
            <w:pPr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6B37E6" w:rsidRPr="006838C1" w:rsidRDefault="006B37E6" w:rsidP="0013518D">
            <w:pPr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369" w:type="pct"/>
            <w:shd w:val="clear" w:color="auto" w:fill="auto"/>
            <w:vAlign w:val="center"/>
          </w:tcPr>
          <w:p w:rsidR="006B37E6" w:rsidRPr="006838C1" w:rsidRDefault="006B37E6" w:rsidP="0013518D">
            <w:pPr>
              <w:jc w:val="center"/>
              <w:outlineLvl w:val="0"/>
              <w:rPr>
                <w:sz w:val="24"/>
                <w:szCs w:val="24"/>
              </w:rPr>
            </w:pPr>
          </w:p>
        </w:tc>
      </w:tr>
      <w:tr w:rsidR="006B37E6" w:rsidRPr="006838C1" w:rsidTr="0013518D">
        <w:tc>
          <w:tcPr>
            <w:tcW w:w="5000" w:type="pct"/>
            <w:gridSpan w:val="5"/>
            <w:shd w:val="clear" w:color="auto" w:fill="auto"/>
            <w:vAlign w:val="center"/>
          </w:tcPr>
          <w:p w:rsidR="006B37E6" w:rsidRPr="006838C1" w:rsidRDefault="006B37E6" w:rsidP="0013518D">
            <w:pPr>
              <w:jc w:val="center"/>
              <w:outlineLvl w:val="0"/>
              <w:rPr>
                <w:sz w:val="24"/>
                <w:szCs w:val="24"/>
              </w:rPr>
            </w:pPr>
            <w:r w:rsidRPr="006838C1">
              <w:rPr>
                <w:sz w:val="24"/>
                <w:szCs w:val="24"/>
              </w:rPr>
              <w:t>РАЗДЕЛ 2. Оценка эффективности мер социальной поддержки</w:t>
            </w:r>
          </w:p>
        </w:tc>
      </w:tr>
      <w:tr w:rsidR="006B37E6" w:rsidRPr="006838C1" w:rsidTr="0013518D">
        <w:tc>
          <w:tcPr>
            <w:tcW w:w="228" w:type="pct"/>
            <w:shd w:val="clear" w:color="auto" w:fill="auto"/>
            <w:vAlign w:val="center"/>
          </w:tcPr>
          <w:p w:rsidR="006B37E6" w:rsidRPr="006838C1" w:rsidRDefault="006B37E6" w:rsidP="0013518D">
            <w:pPr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390" w:type="pct"/>
            <w:shd w:val="clear" w:color="auto" w:fill="auto"/>
            <w:vAlign w:val="center"/>
          </w:tcPr>
          <w:p w:rsidR="006B37E6" w:rsidRPr="006838C1" w:rsidRDefault="006B37E6" w:rsidP="0013518D">
            <w:pPr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6B37E6" w:rsidRPr="006838C1" w:rsidRDefault="006B37E6" w:rsidP="0013518D">
            <w:pPr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6B37E6" w:rsidRPr="006838C1" w:rsidRDefault="006B37E6" w:rsidP="0013518D">
            <w:pPr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369" w:type="pct"/>
            <w:shd w:val="clear" w:color="auto" w:fill="auto"/>
            <w:vAlign w:val="center"/>
          </w:tcPr>
          <w:p w:rsidR="006B37E6" w:rsidRPr="006838C1" w:rsidRDefault="006B37E6" w:rsidP="0013518D">
            <w:pPr>
              <w:jc w:val="center"/>
              <w:outlineLvl w:val="0"/>
              <w:rPr>
                <w:sz w:val="24"/>
                <w:szCs w:val="24"/>
              </w:rPr>
            </w:pPr>
          </w:p>
        </w:tc>
      </w:tr>
      <w:tr w:rsidR="006B37E6" w:rsidRPr="006838C1" w:rsidTr="0013518D">
        <w:tc>
          <w:tcPr>
            <w:tcW w:w="5000" w:type="pct"/>
            <w:gridSpan w:val="5"/>
            <w:shd w:val="clear" w:color="auto" w:fill="auto"/>
            <w:vAlign w:val="center"/>
          </w:tcPr>
          <w:p w:rsidR="006B37E6" w:rsidRPr="006838C1" w:rsidRDefault="006B37E6" w:rsidP="0013518D">
            <w:pPr>
              <w:jc w:val="center"/>
              <w:rPr>
                <w:sz w:val="24"/>
                <w:szCs w:val="24"/>
              </w:rPr>
            </w:pPr>
            <w:r w:rsidRPr="006838C1">
              <w:rPr>
                <w:sz w:val="24"/>
                <w:szCs w:val="24"/>
              </w:rPr>
              <w:t xml:space="preserve">РАЗДЕЛ 3. Совершенствование системы предоставления мер социальной </w:t>
            </w:r>
          </w:p>
          <w:p w:rsidR="006B37E6" w:rsidRPr="006838C1" w:rsidRDefault="006B37E6" w:rsidP="0013518D">
            <w:pPr>
              <w:jc w:val="center"/>
              <w:outlineLvl w:val="0"/>
              <w:rPr>
                <w:sz w:val="24"/>
                <w:szCs w:val="24"/>
              </w:rPr>
            </w:pPr>
            <w:r w:rsidRPr="006838C1">
              <w:rPr>
                <w:sz w:val="24"/>
                <w:szCs w:val="24"/>
              </w:rPr>
              <w:t>поддержки</w:t>
            </w:r>
          </w:p>
        </w:tc>
      </w:tr>
      <w:tr w:rsidR="006B37E6" w:rsidRPr="006838C1" w:rsidTr="0013518D">
        <w:tc>
          <w:tcPr>
            <w:tcW w:w="228" w:type="pct"/>
            <w:shd w:val="clear" w:color="auto" w:fill="auto"/>
            <w:vAlign w:val="center"/>
          </w:tcPr>
          <w:p w:rsidR="006B37E6" w:rsidRPr="006838C1" w:rsidRDefault="006B37E6" w:rsidP="0013518D">
            <w:pPr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390" w:type="pct"/>
            <w:shd w:val="clear" w:color="auto" w:fill="auto"/>
            <w:vAlign w:val="center"/>
          </w:tcPr>
          <w:p w:rsidR="006B37E6" w:rsidRPr="006838C1" w:rsidRDefault="006B37E6" w:rsidP="0013518D">
            <w:pPr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:rsidR="006B37E6" w:rsidRPr="006838C1" w:rsidRDefault="006B37E6" w:rsidP="0013518D">
            <w:pPr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6B37E6" w:rsidRPr="006838C1" w:rsidRDefault="006B37E6" w:rsidP="0013518D">
            <w:pPr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369" w:type="pct"/>
            <w:shd w:val="clear" w:color="auto" w:fill="auto"/>
            <w:vAlign w:val="center"/>
          </w:tcPr>
          <w:p w:rsidR="006B37E6" w:rsidRPr="006838C1" w:rsidRDefault="006B37E6" w:rsidP="0013518D">
            <w:pPr>
              <w:jc w:val="center"/>
              <w:outlineLvl w:val="0"/>
              <w:rPr>
                <w:sz w:val="24"/>
                <w:szCs w:val="24"/>
              </w:rPr>
            </w:pPr>
          </w:p>
        </w:tc>
      </w:tr>
    </w:tbl>
    <w:p w:rsidR="001E3EEC" w:rsidRDefault="001E3EEC">
      <w:pPr>
        <w:pStyle w:val="a3"/>
        <w:tabs>
          <w:tab w:val="left" w:pos="7933"/>
        </w:tabs>
        <w:ind w:left="112"/>
      </w:pPr>
    </w:p>
    <w:sectPr w:rsidR="001E3EEC" w:rsidSect="009238B9">
      <w:pgSz w:w="16840" w:h="11910" w:orient="landscape"/>
      <w:pgMar w:top="840" w:right="1672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3255A9"/>
    <w:multiLevelType w:val="hybridMultilevel"/>
    <w:tmpl w:val="F00453DE"/>
    <w:lvl w:ilvl="0" w:tplc="D9CE72E6">
      <w:start w:val="1"/>
      <w:numFmt w:val="decimal"/>
      <w:lvlText w:val="%1."/>
      <w:lvlJc w:val="left"/>
      <w:pPr>
        <w:ind w:left="318" w:hanging="24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58E59D0">
      <w:numFmt w:val="bullet"/>
      <w:lvlText w:val="•"/>
      <w:lvlJc w:val="left"/>
      <w:pPr>
        <w:ind w:left="1294" w:hanging="243"/>
      </w:pPr>
      <w:rPr>
        <w:rFonts w:hint="default"/>
        <w:lang w:val="ru-RU" w:eastAsia="en-US" w:bidi="ar-SA"/>
      </w:rPr>
    </w:lvl>
    <w:lvl w:ilvl="2" w:tplc="EFB0D91A">
      <w:numFmt w:val="bullet"/>
      <w:lvlText w:val="•"/>
      <w:lvlJc w:val="left"/>
      <w:pPr>
        <w:ind w:left="2269" w:hanging="243"/>
      </w:pPr>
      <w:rPr>
        <w:rFonts w:hint="default"/>
        <w:lang w:val="ru-RU" w:eastAsia="en-US" w:bidi="ar-SA"/>
      </w:rPr>
    </w:lvl>
    <w:lvl w:ilvl="3" w:tplc="7ACA29A2">
      <w:numFmt w:val="bullet"/>
      <w:lvlText w:val="•"/>
      <w:lvlJc w:val="left"/>
      <w:pPr>
        <w:ind w:left="3243" w:hanging="243"/>
      </w:pPr>
      <w:rPr>
        <w:rFonts w:hint="default"/>
        <w:lang w:val="ru-RU" w:eastAsia="en-US" w:bidi="ar-SA"/>
      </w:rPr>
    </w:lvl>
    <w:lvl w:ilvl="4" w:tplc="8C60EB66">
      <w:numFmt w:val="bullet"/>
      <w:lvlText w:val="•"/>
      <w:lvlJc w:val="left"/>
      <w:pPr>
        <w:ind w:left="4218" w:hanging="243"/>
      </w:pPr>
      <w:rPr>
        <w:rFonts w:hint="default"/>
        <w:lang w:val="ru-RU" w:eastAsia="en-US" w:bidi="ar-SA"/>
      </w:rPr>
    </w:lvl>
    <w:lvl w:ilvl="5" w:tplc="4B0809F2">
      <w:numFmt w:val="bullet"/>
      <w:lvlText w:val="•"/>
      <w:lvlJc w:val="left"/>
      <w:pPr>
        <w:ind w:left="5193" w:hanging="243"/>
      </w:pPr>
      <w:rPr>
        <w:rFonts w:hint="default"/>
        <w:lang w:val="ru-RU" w:eastAsia="en-US" w:bidi="ar-SA"/>
      </w:rPr>
    </w:lvl>
    <w:lvl w:ilvl="6" w:tplc="D7185C6C">
      <w:numFmt w:val="bullet"/>
      <w:lvlText w:val="•"/>
      <w:lvlJc w:val="left"/>
      <w:pPr>
        <w:ind w:left="6167" w:hanging="243"/>
      </w:pPr>
      <w:rPr>
        <w:rFonts w:hint="default"/>
        <w:lang w:val="ru-RU" w:eastAsia="en-US" w:bidi="ar-SA"/>
      </w:rPr>
    </w:lvl>
    <w:lvl w:ilvl="7" w:tplc="029C5AB2">
      <w:numFmt w:val="bullet"/>
      <w:lvlText w:val="•"/>
      <w:lvlJc w:val="left"/>
      <w:pPr>
        <w:ind w:left="7142" w:hanging="243"/>
      </w:pPr>
      <w:rPr>
        <w:rFonts w:hint="default"/>
        <w:lang w:val="ru-RU" w:eastAsia="en-US" w:bidi="ar-SA"/>
      </w:rPr>
    </w:lvl>
    <w:lvl w:ilvl="8" w:tplc="F780A60E">
      <w:numFmt w:val="bullet"/>
      <w:lvlText w:val="•"/>
      <w:lvlJc w:val="left"/>
      <w:pPr>
        <w:ind w:left="8117" w:hanging="24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EEC"/>
    <w:rsid w:val="000B0ADE"/>
    <w:rsid w:val="001E3EEC"/>
    <w:rsid w:val="00326A67"/>
    <w:rsid w:val="003C399D"/>
    <w:rsid w:val="0052102B"/>
    <w:rsid w:val="00526A06"/>
    <w:rsid w:val="006838C1"/>
    <w:rsid w:val="006B37E6"/>
    <w:rsid w:val="007D5873"/>
    <w:rsid w:val="00880656"/>
    <w:rsid w:val="00906C87"/>
    <w:rsid w:val="009238B9"/>
    <w:rsid w:val="009A778D"/>
    <w:rsid w:val="00AD6367"/>
    <w:rsid w:val="00CD42B3"/>
    <w:rsid w:val="00E16F2F"/>
    <w:rsid w:val="00E706E3"/>
    <w:rsid w:val="00EF5E65"/>
    <w:rsid w:val="00F21E98"/>
    <w:rsid w:val="00FB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5CCF6"/>
  <w15:docId w15:val="{A91F4DFD-6077-49CB-B46E-D4537B261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189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18" w:right="1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footer"/>
    <w:basedOn w:val="a"/>
    <w:link w:val="a6"/>
    <w:rsid w:val="006B37E6"/>
    <w:pPr>
      <w:widowControl/>
      <w:tabs>
        <w:tab w:val="center" w:pos="4677"/>
        <w:tab w:val="right" w:pos="9355"/>
      </w:tabs>
      <w:autoSpaceDE/>
      <w:autoSpaceDN/>
    </w:pPr>
    <w:rPr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rsid w:val="006B37E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6838C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838C1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863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Элемент</cp:lastModifiedBy>
  <cp:revision>2</cp:revision>
  <cp:lastPrinted>2026-03-02T04:16:00Z</cp:lastPrinted>
  <dcterms:created xsi:type="dcterms:W3CDTF">2026-03-02T04:26:00Z</dcterms:created>
  <dcterms:modified xsi:type="dcterms:W3CDTF">2026-03-02T04:26:00Z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2024-07-01T00:00:00Z</vt:filetime>
  </property>
</Properties>
</file>