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F6718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09.01.2020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388A">
        <w:rPr>
          <w:rFonts w:ascii="Times New Roman" w:hAnsi="Times New Roman" w:cs="Times New Roman"/>
          <w:sz w:val="28"/>
          <w:szCs w:val="28"/>
        </w:rPr>
        <w:t xml:space="preserve">  </w:t>
      </w:r>
      <w:r w:rsidR="00D65C45">
        <w:rPr>
          <w:rFonts w:ascii="Times New Roman" w:hAnsi="Times New Roman" w:cs="Times New Roman"/>
          <w:sz w:val="28"/>
          <w:szCs w:val="28"/>
        </w:rPr>
        <w:t xml:space="preserve">    </w:t>
      </w:r>
      <w:r w:rsidR="00D9388A">
        <w:rPr>
          <w:rFonts w:ascii="Times New Roman" w:hAnsi="Times New Roman" w:cs="Times New Roman"/>
          <w:sz w:val="28"/>
          <w:szCs w:val="28"/>
        </w:rPr>
        <w:t xml:space="preserve">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D6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Pr="007D5DC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7D5DCF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7D5DCF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F75754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F75754" w:rsidRP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D65C45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Pr="007D5DCF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D96B13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емельному участку </w:t>
      </w:r>
      <w:r w:rsidR="001F6718" w:rsidRPr="005C251D">
        <w:rPr>
          <w:rFonts w:ascii="Times New Roman" w:eastAsia="Calibri" w:hAnsi="Times New Roman" w:cs="Times New Roman"/>
          <w:sz w:val="28"/>
          <w:szCs w:val="28"/>
        </w:rPr>
        <w:t>(38:15:</w:t>
      </w:r>
      <w:r w:rsidR="001F6718">
        <w:rPr>
          <w:rFonts w:ascii="Times New Roman" w:eastAsia="Calibri" w:hAnsi="Times New Roman" w:cs="Times New Roman"/>
          <w:sz w:val="28"/>
          <w:szCs w:val="28"/>
        </w:rPr>
        <w:t>080104:</w:t>
      </w:r>
      <w:proofErr w:type="gramEnd"/>
      <w:r w:rsidR="001F6718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1F6718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1F6718" w:rsidRPr="005C251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F6718">
        <w:rPr>
          <w:rFonts w:ascii="Times New Roman" w:hAnsi="Times New Roman" w:cs="Times New Roman"/>
          <w:sz w:val="28"/>
          <w:szCs w:val="28"/>
        </w:rPr>
        <w:t>1828</w:t>
      </w:r>
      <w:r w:rsidR="00254D06" w:rsidRPr="005C251D">
        <w:rPr>
          <w:rFonts w:ascii="Times New Roman" w:hAnsi="Times New Roman" w:cs="Times New Roman"/>
          <w:sz w:val="28"/>
          <w:szCs w:val="28"/>
        </w:rPr>
        <w:t xml:space="preserve"> кв.м., из земель </w:t>
      </w:r>
      <w:r w:rsidR="004A7808">
        <w:rPr>
          <w:rFonts w:ascii="Times New Roman" w:hAnsi="Times New Roman" w:cs="Times New Roman"/>
          <w:sz w:val="28"/>
          <w:szCs w:val="28"/>
        </w:rPr>
        <w:t>поселений (земли населенных пунктов)</w:t>
      </w:r>
      <w:r w:rsidR="00254D06" w:rsidRPr="005C251D">
        <w:rPr>
          <w:rFonts w:ascii="Times New Roman" w:hAnsi="Times New Roman" w:cs="Times New Roman"/>
          <w:sz w:val="28"/>
          <w:szCs w:val="28"/>
        </w:rPr>
        <w:t xml:space="preserve"> присвоить следующий адрес: </w:t>
      </w:r>
      <w:r w:rsidR="00254D06" w:rsidRPr="00D65C45">
        <w:rPr>
          <w:rFonts w:ascii="Times New Roman" w:hAnsi="Times New Roman" w:cs="Times New Roman"/>
          <w:b/>
          <w:sz w:val="28"/>
          <w:szCs w:val="28"/>
        </w:rPr>
        <w:t>Российская Федераци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>я</w:t>
      </w:r>
      <w:r w:rsidR="00254D06" w:rsidRPr="00D65C45">
        <w:rPr>
          <w:rFonts w:ascii="Times New Roman" w:hAnsi="Times New Roman" w:cs="Times New Roman"/>
          <w:b/>
          <w:sz w:val="28"/>
          <w:szCs w:val="28"/>
        </w:rPr>
        <w:t>, Ирку</w:t>
      </w:r>
      <w:r w:rsidR="00250E35" w:rsidRPr="00D65C45">
        <w:rPr>
          <w:rFonts w:ascii="Times New Roman" w:hAnsi="Times New Roman" w:cs="Times New Roman"/>
          <w:b/>
          <w:sz w:val="28"/>
          <w:szCs w:val="28"/>
        </w:rPr>
        <w:t>тская область, Тулунский район,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671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F6718">
        <w:rPr>
          <w:rFonts w:ascii="Times New Roman" w:hAnsi="Times New Roman" w:cs="Times New Roman"/>
          <w:b/>
          <w:sz w:val="28"/>
          <w:szCs w:val="28"/>
        </w:rPr>
        <w:t>Гуран</w:t>
      </w:r>
      <w:proofErr w:type="gramEnd"/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1F6718">
        <w:rPr>
          <w:rFonts w:ascii="Times New Roman" w:hAnsi="Times New Roman" w:cs="Times New Roman"/>
          <w:b/>
          <w:sz w:val="28"/>
          <w:szCs w:val="28"/>
        </w:rPr>
        <w:t>Бурлова</w:t>
      </w:r>
      <w:r w:rsidR="004A7808" w:rsidRPr="00D65C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6718">
        <w:rPr>
          <w:rFonts w:ascii="Times New Roman" w:hAnsi="Times New Roman" w:cs="Times New Roman"/>
          <w:b/>
          <w:sz w:val="28"/>
          <w:szCs w:val="28"/>
        </w:rPr>
        <w:t>17</w:t>
      </w:r>
      <w:r w:rsidR="004A7808">
        <w:rPr>
          <w:rFonts w:ascii="Times New Roman" w:hAnsi="Times New Roman" w:cs="Times New Roman"/>
          <w:sz w:val="28"/>
          <w:szCs w:val="28"/>
        </w:rPr>
        <w:t xml:space="preserve">, и </w:t>
      </w:r>
      <w:r w:rsidR="00C92F36">
        <w:rPr>
          <w:rFonts w:ascii="Times New Roman" w:hAnsi="Times New Roman" w:cs="Times New Roman"/>
          <w:sz w:val="28"/>
          <w:szCs w:val="28"/>
        </w:rPr>
        <w:t>установить</w:t>
      </w:r>
      <w:r w:rsidR="004A780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«</w:t>
      </w:r>
      <w:r w:rsidR="007D5DCF">
        <w:rPr>
          <w:rFonts w:ascii="Times New Roman" w:hAnsi="Times New Roman" w:cs="Times New Roman"/>
          <w:sz w:val="28"/>
          <w:szCs w:val="28"/>
        </w:rPr>
        <w:t xml:space="preserve">для </w:t>
      </w:r>
      <w:r w:rsidR="00C83F0F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65C45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4A7808">
        <w:rPr>
          <w:rFonts w:ascii="Times New Roman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2F36" w:rsidRPr="007D5DCF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55F" w:rsidRDefault="00EE555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D96B13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6B13">
        <w:rPr>
          <w:rFonts w:ascii="Times New Roman" w:hAnsi="Times New Roman" w:cs="Times New Roman"/>
          <w:sz w:val="28"/>
          <w:szCs w:val="28"/>
        </w:rPr>
        <w:t xml:space="preserve">  А.В. Греб</w:t>
      </w:r>
    </w:p>
    <w:p w:rsidR="00D96B13" w:rsidRPr="00254D06" w:rsidRDefault="00D96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6B13" w:rsidRPr="00254D06" w:rsidSect="007D5DCF">
      <w:pgSz w:w="11906" w:h="16838"/>
      <w:pgMar w:top="851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3AAA"/>
    <w:rsid w:val="001F6718"/>
    <w:rsid w:val="001F7359"/>
    <w:rsid w:val="00204078"/>
    <w:rsid w:val="00250E35"/>
    <w:rsid w:val="00254D06"/>
    <w:rsid w:val="002832ED"/>
    <w:rsid w:val="002B2795"/>
    <w:rsid w:val="002C2E54"/>
    <w:rsid w:val="002C4EB3"/>
    <w:rsid w:val="002D67A5"/>
    <w:rsid w:val="003C4EC4"/>
    <w:rsid w:val="004027C4"/>
    <w:rsid w:val="004432B7"/>
    <w:rsid w:val="0046705E"/>
    <w:rsid w:val="004A7808"/>
    <w:rsid w:val="005C251D"/>
    <w:rsid w:val="006B6FE2"/>
    <w:rsid w:val="00725FBA"/>
    <w:rsid w:val="00752738"/>
    <w:rsid w:val="0075350C"/>
    <w:rsid w:val="007C4797"/>
    <w:rsid w:val="007D5DCF"/>
    <w:rsid w:val="007E5DE9"/>
    <w:rsid w:val="00857FC5"/>
    <w:rsid w:val="0087099F"/>
    <w:rsid w:val="008872A6"/>
    <w:rsid w:val="00890587"/>
    <w:rsid w:val="008A3AAA"/>
    <w:rsid w:val="00920823"/>
    <w:rsid w:val="009C020E"/>
    <w:rsid w:val="00A04450"/>
    <w:rsid w:val="00A81656"/>
    <w:rsid w:val="00A82E53"/>
    <w:rsid w:val="00AB02F5"/>
    <w:rsid w:val="00B03C92"/>
    <w:rsid w:val="00B16581"/>
    <w:rsid w:val="00BB7167"/>
    <w:rsid w:val="00BF7B46"/>
    <w:rsid w:val="00C83F0F"/>
    <w:rsid w:val="00C92F36"/>
    <w:rsid w:val="00D21598"/>
    <w:rsid w:val="00D65C45"/>
    <w:rsid w:val="00D9388A"/>
    <w:rsid w:val="00D96B13"/>
    <w:rsid w:val="00E35A44"/>
    <w:rsid w:val="00E46402"/>
    <w:rsid w:val="00E53D5B"/>
    <w:rsid w:val="00E70DB0"/>
    <w:rsid w:val="00E80A33"/>
    <w:rsid w:val="00E9305A"/>
    <w:rsid w:val="00EE2D80"/>
    <w:rsid w:val="00EE555F"/>
    <w:rsid w:val="00F074FC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16</cp:revision>
  <cp:lastPrinted>2020-01-09T05:09:00Z</cp:lastPrinted>
  <dcterms:created xsi:type="dcterms:W3CDTF">2019-10-09T00:51:00Z</dcterms:created>
  <dcterms:modified xsi:type="dcterms:W3CDTF">2020-01-09T05:17:00Z</dcterms:modified>
</cp:coreProperties>
</file>