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066" w:rsidRDefault="00FE37C9" w:rsidP="00454066">
      <w:pPr>
        <w:pStyle w:val="20"/>
        <w:shd w:val="clear" w:color="auto" w:fill="auto"/>
        <w:spacing w:after="270"/>
        <w:ind w:left="2860" w:right="2160" w:firstLine="540"/>
        <w:jc w:val="center"/>
      </w:pPr>
      <w:r>
        <w:t xml:space="preserve">ИРКУТСКАЯ ОБЛАСТЬ Тулунский район АДМИНИСТРАЦИЯ Гуранского сельского поселения </w:t>
      </w:r>
    </w:p>
    <w:p w:rsidR="005E707E" w:rsidRDefault="00FE37C9" w:rsidP="00454066">
      <w:pPr>
        <w:pStyle w:val="20"/>
        <w:shd w:val="clear" w:color="auto" w:fill="auto"/>
        <w:spacing w:after="270"/>
        <w:ind w:left="2860" w:right="2160" w:firstLine="540"/>
        <w:jc w:val="center"/>
      </w:pPr>
      <w:r>
        <w:t>Распоряжение</w:t>
      </w:r>
    </w:p>
    <w:p w:rsidR="005E707E" w:rsidRDefault="00FE37C9">
      <w:pPr>
        <w:pStyle w:val="20"/>
        <w:shd w:val="clear" w:color="auto" w:fill="auto"/>
        <w:tabs>
          <w:tab w:val="left" w:pos="7383"/>
        </w:tabs>
        <w:spacing w:after="0" w:line="240" w:lineRule="exact"/>
        <w:ind w:left="1220" w:firstLine="0"/>
        <w:jc w:val="both"/>
      </w:pPr>
      <w:r>
        <w:t>23.01.2025</w:t>
      </w:r>
      <w:r>
        <w:tab/>
      </w:r>
      <w:r w:rsidR="001C6698">
        <w:t xml:space="preserve"> </w:t>
      </w:r>
      <w:r>
        <w:t>№19</w:t>
      </w:r>
    </w:p>
    <w:p w:rsidR="005E707E" w:rsidRDefault="00FE37C9">
      <w:pPr>
        <w:pStyle w:val="20"/>
        <w:shd w:val="clear" w:color="auto" w:fill="auto"/>
        <w:spacing w:after="286" w:line="240" w:lineRule="exact"/>
        <w:ind w:firstLine="0"/>
        <w:jc w:val="center"/>
      </w:pPr>
      <w:r>
        <w:t>с. Гуран</w:t>
      </w:r>
    </w:p>
    <w:p w:rsidR="005E707E" w:rsidRDefault="00FE37C9">
      <w:pPr>
        <w:pStyle w:val="20"/>
        <w:shd w:val="clear" w:color="auto" w:fill="auto"/>
        <w:spacing w:after="255" w:line="240" w:lineRule="exact"/>
        <w:ind w:left="140" w:firstLine="0"/>
      </w:pPr>
      <w:r>
        <w:t>О присвоении адреса земельному участку</w:t>
      </w:r>
    </w:p>
    <w:p w:rsidR="005E707E" w:rsidRDefault="00FE37C9">
      <w:pPr>
        <w:pStyle w:val="30"/>
        <w:shd w:val="clear" w:color="auto" w:fill="auto"/>
        <w:spacing w:before="0" w:after="267"/>
        <w:ind w:firstLine="400"/>
      </w:pPr>
      <w:r>
        <w:t>В целях актуализации сведений в ФИАС на основании проведенной инвентаризации в соответствии с п.21 ст.14 Федерального</w:t>
      </w:r>
      <w:r w:rsidR="001C6698">
        <w:t xml:space="preserve"> </w:t>
      </w:r>
      <w:r>
        <w:t>закона №131-Ф3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образования,</w:t>
      </w:r>
    </w:p>
    <w:p w:rsidR="005E707E" w:rsidRDefault="00FE37C9">
      <w:pPr>
        <w:pStyle w:val="20"/>
        <w:shd w:val="clear" w:color="auto" w:fill="auto"/>
        <w:spacing w:after="521" w:line="240" w:lineRule="exact"/>
        <w:ind w:left="2860" w:firstLine="540"/>
      </w:pPr>
      <w:r>
        <w:t>РАСПОРЯЖАЮСЬ:</w:t>
      </w:r>
    </w:p>
    <w:p w:rsidR="005E707E" w:rsidRDefault="00FE37C9">
      <w:pPr>
        <w:pStyle w:val="40"/>
        <w:numPr>
          <w:ilvl w:val="0"/>
          <w:numId w:val="1"/>
        </w:numPr>
        <w:shd w:val="clear" w:color="auto" w:fill="auto"/>
        <w:tabs>
          <w:tab w:val="left" w:pos="360"/>
        </w:tabs>
        <w:spacing w:before="0"/>
        <w:ind w:left="400"/>
      </w:pPr>
      <w:r>
        <w:t>Присвоить адреса и внести в ФИАС сведения о следующих объектах адресации,</w:t>
      </w:r>
    </w:p>
    <w:p w:rsidR="005E707E" w:rsidRDefault="00FE37C9">
      <w:pPr>
        <w:pStyle w:val="40"/>
        <w:shd w:val="clear" w:color="auto" w:fill="auto"/>
        <w:spacing w:before="0"/>
        <w:ind w:left="400"/>
      </w:pPr>
      <w:r>
        <w:t>расположенных на территории Гуранского сельского поселения"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Юбилейная, земельный участок 14/2</w:t>
      </w:r>
      <w:r w:rsidR="000931D2">
        <w:t xml:space="preserve"> </w:t>
      </w:r>
      <w:r>
        <w:t>(38:15:080301:167).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 w:line="274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Шолохова, земельный участок 2/1</w:t>
      </w:r>
      <w:r w:rsidR="000931D2">
        <w:t xml:space="preserve"> </w:t>
      </w:r>
      <w:r>
        <w:t>(38:15:080301:169).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 w:line="274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Озерная, земельный участок 2/1 (38:15:080301:170).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 w:line="274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Юбилейная, земельный участок 4/1</w:t>
      </w:r>
      <w:r w:rsidR="000931D2">
        <w:t xml:space="preserve"> </w:t>
      </w:r>
      <w:r>
        <w:t>(38:15:080301:171).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Озерная, земельный участок 10/2</w:t>
      </w:r>
      <w:r w:rsidR="000931D2">
        <w:t xml:space="preserve"> </w:t>
      </w:r>
      <w:r>
        <w:t>(38:15:080301:173).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</w:t>
      </w:r>
      <w:r w:rsidR="000931D2">
        <w:t>ица Озерная, земельный участок 1А</w:t>
      </w:r>
      <w:bookmarkStart w:id="0" w:name="_GoBack"/>
      <w:bookmarkEnd w:id="0"/>
      <w:r>
        <w:t>/2</w:t>
      </w:r>
      <w:r w:rsidR="000931D2">
        <w:t xml:space="preserve"> </w:t>
      </w:r>
      <w:r>
        <w:t>(38:15:080301:174).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Озерная, земельный участок 8/2</w:t>
      </w:r>
      <w:r w:rsidR="000931D2">
        <w:t xml:space="preserve"> </w:t>
      </w:r>
      <w:r>
        <w:t>(38:15:080301:175).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Калинина, земельный участок 14/2</w:t>
      </w:r>
      <w:r w:rsidR="000931D2">
        <w:t xml:space="preserve"> </w:t>
      </w:r>
      <w:r>
        <w:t>(38:15:080301:176).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 w:line="274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Школьная, земельный участок 4 (38:15:080301:178).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60"/>
        </w:tabs>
        <w:spacing w:after="0" w:line="274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Озерная, земельный участок 10/1</w:t>
      </w:r>
      <w:r w:rsidR="000931D2">
        <w:t xml:space="preserve"> </w:t>
      </w:r>
      <w:r>
        <w:t>(38:15:080301:179).</w:t>
      </w:r>
      <w:r>
        <w:br w:type="page"/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81" w:lineRule="exact"/>
        <w:ind w:left="400"/>
        <w:jc w:val="both"/>
      </w:pPr>
      <w:r>
        <w:lastRenderedPageBreak/>
        <w:t>Российская Федерация, Иркутская область, муниципальный район Тулунский, сельское поселение Гуранское, поселок Целинные Земли, улица Калинина, земельный участок 19 (38:15:080301:182).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81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Юбилейная, земельный участок 9/1</w:t>
      </w:r>
      <w:r w:rsidR="000931D2">
        <w:t xml:space="preserve"> </w:t>
      </w:r>
      <w:r>
        <w:t>(38:15:080301:283).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81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Калинина, земельный участок 6/2</w:t>
      </w:r>
      <w:r w:rsidR="000931D2">
        <w:t xml:space="preserve"> (</w:t>
      </w:r>
      <w:r>
        <w:t>38:15:080301:293).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0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Шолохова, земельный участок 2/2 (38:15:080301:298).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0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Калинина, земельный участок 13/2</w:t>
      </w:r>
      <w:r w:rsidR="000931D2">
        <w:t xml:space="preserve"> </w:t>
      </w:r>
      <w:r>
        <w:t>(38:15:080301:300).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 w:line="270" w:lineRule="exact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Юбилейная, земельный участок 9/2 (38:15:080301:304).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Калинина, земельный участок 10/2</w:t>
      </w:r>
      <w:r w:rsidR="000931D2">
        <w:t xml:space="preserve"> </w:t>
      </w:r>
      <w:r>
        <w:t>(38:15:080301:308).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Юбилейная, земельный участок 11 (38:15:080301:346).</w:t>
      </w:r>
    </w:p>
    <w:p w:rsidR="005E707E" w:rsidRDefault="00FE37C9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900"/>
        <w:ind w:left="400"/>
        <w:jc w:val="both"/>
      </w:pPr>
      <w:r>
        <w:t>Российская Федерация, Иркутская область, муниципальный район Тулунский, сельское поселение Гуранское, поселок Целинные Земли, улица Юбилейная, земельный участок 4/</w:t>
      </w:r>
      <w:r w:rsidR="000931D2">
        <w:t xml:space="preserve">2 </w:t>
      </w:r>
      <w:r>
        <w:t>(38:15:080301:360).</w:t>
      </w:r>
    </w:p>
    <w:p w:rsidR="005E707E" w:rsidRDefault="00FE37C9">
      <w:pPr>
        <w:pStyle w:val="30"/>
        <w:numPr>
          <w:ilvl w:val="0"/>
          <w:numId w:val="1"/>
        </w:numPr>
        <w:shd w:val="clear" w:color="auto" w:fill="auto"/>
        <w:tabs>
          <w:tab w:val="left" w:pos="637"/>
        </w:tabs>
        <w:spacing w:before="0" w:after="330" w:line="277" w:lineRule="exact"/>
      </w:pPr>
      <w:r>
        <w:t>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5E707E" w:rsidRDefault="00FE37C9">
      <w:pPr>
        <w:pStyle w:val="30"/>
        <w:numPr>
          <w:ilvl w:val="0"/>
          <w:numId w:val="1"/>
        </w:numPr>
        <w:shd w:val="clear" w:color="auto" w:fill="auto"/>
        <w:tabs>
          <w:tab w:val="left" w:pos="324"/>
        </w:tabs>
        <w:spacing w:before="0" w:after="0" w:line="240" w:lineRule="exact"/>
        <w:sectPr w:rsidR="005E707E">
          <w:pgSz w:w="11900" w:h="16840"/>
          <w:pgMar w:top="519" w:right="1013" w:bottom="936" w:left="1754" w:header="0" w:footer="3" w:gutter="0"/>
          <w:cols w:space="720"/>
          <w:noEndnote/>
          <w:docGrid w:linePitch="360"/>
        </w:sectPr>
      </w:pPr>
      <w:r>
        <w:t>Контроль за исполнением настоящего распоряжения оставляю за собой.</w:t>
      </w:r>
    </w:p>
    <w:p w:rsidR="005E707E" w:rsidRDefault="005E707E">
      <w:pPr>
        <w:spacing w:line="240" w:lineRule="exact"/>
        <w:rPr>
          <w:sz w:val="19"/>
          <w:szCs w:val="19"/>
        </w:rPr>
      </w:pPr>
    </w:p>
    <w:p w:rsidR="005E707E" w:rsidRDefault="005E707E">
      <w:pPr>
        <w:spacing w:line="240" w:lineRule="exact"/>
        <w:rPr>
          <w:sz w:val="19"/>
          <w:szCs w:val="19"/>
        </w:rPr>
      </w:pPr>
    </w:p>
    <w:p w:rsidR="005E707E" w:rsidRDefault="005E707E">
      <w:pPr>
        <w:spacing w:line="240" w:lineRule="exact"/>
        <w:rPr>
          <w:sz w:val="19"/>
          <w:szCs w:val="19"/>
        </w:rPr>
      </w:pPr>
    </w:p>
    <w:p w:rsidR="005E707E" w:rsidRDefault="005E707E">
      <w:pPr>
        <w:spacing w:before="26" w:after="26" w:line="240" w:lineRule="exact"/>
        <w:rPr>
          <w:sz w:val="19"/>
          <w:szCs w:val="19"/>
        </w:rPr>
      </w:pPr>
    </w:p>
    <w:p w:rsidR="005E707E" w:rsidRDefault="005E707E">
      <w:pPr>
        <w:rPr>
          <w:sz w:val="2"/>
          <w:szCs w:val="2"/>
        </w:rPr>
        <w:sectPr w:rsidR="005E707E">
          <w:type w:val="continuous"/>
          <w:pgSz w:w="11900" w:h="16840"/>
          <w:pgMar w:top="624" w:right="0" w:bottom="624" w:left="0" w:header="0" w:footer="3" w:gutter="0"/>
          <w:cols w:space="720"/>
          <w:noEndnote/>
          <w:docGrid w:linePitch="360"/>
        </w:sectPr>
      </w:pPr>
    </w:p>
    <w:p w:rsidR="005E707E" w:rsidRDefault="001C6698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6192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182245</wp:posOffset>
                </wp:positionV>
                <wp:extent cx="1369060" cy="177800"/>
                <wp:effectExtent l="2540" t="1270" r="0" b="25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06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07E" w:rsidRDefault="00FE37C9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280" w:lineRule="exact"/>
                            </w:pPr>
                            <w:r>
                              <w:t>Глава Гуранского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8pt;margin-top:14.35pt;width:107.8pt;height:14pt;z-index: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" filled="f" stroked="f">
                <v:textbox style="mso-fit-shape-to-text:t" inset="0,0,0,0">
                  <w:txbxContent>
                    <w:p w:rsidR="005E707E" w:rsidRDefault="00FE37C9">
                      <w:pPr>
                        <w:pStyle w:val="1"/>
                        <w:keepNext/>
                        <w:keepLines/>
                        <w:shd w:val="clear" w:color="auto" w:fill="auto"/>
                        <w:spacing w:line="280" w:lineRule="exact"/>
                      </w:pPr>
                      <w:r>
                        <w:t>Глава Гуранского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8240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422275</wp:posOffset>
                </wp:positionV>
                <wp:extent cx="1586230" cy="177800"/>
                <wp:effectExtent l="2540" t="3175" r="1905" b="190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23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07E" w:rsidRDefault="00FE37C9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  <w:spacing w:line="280" w:lineRule="exact"/>
                            </w:pPr>
                            <w:bookmarkStart w:id="1" w:name="bookmark0"/>
                            <w:r>
                              <w:t>сельского поселения</w:t>
                            </w:r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2.8pt;margin-top:33.25pt;width:124.9pt;height:14pt;z-index: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" filled="f" stroked="f">
                <v:textbox style="mso-fit-shape-to-text:t" inset="0,0,0,0">
                  <w:txbxContent>
                    <w:p w:rsidR="005E707E" w:rsidRDefault="00FE37C9">
                      <w:pPr>
                        <w:pStyle w:val="10"/>
                        <w:keepNext/>
                        <w:keepLines/>
                        <w:shd w:val="clear" w:color="auto" w:fill="auto"/>
                        <w:spacing w:line="280" w:lineRule="exact"/>
                      </w:pPr>
                      <w:bookmarkStart w:id="2" w:name="bookmark0"/>
                      <w:r>
                        <w:t>сельского поселения</w:t>
                      </w:r>
                      <w:bookmarkEnd w:id="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>
                <wp:simplePos x="0" y="0"/>
                <wp:positionH relativeFrom="margin">
                  <wp:posOffset>4328795</wp:posOffset>
                </wp:positionH>
                <wp:positionV relativeFrom="paragraph">
                  <wp:posOffset>415290</wp:posOffset>
                </wp:positionV>
                <wp:extent cx="770255" cy="177800"/>
                <wp:effectExtent l="4445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25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07E" w:rsidRDefault="00FE37C9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  <w:spacing w:line="280" w:lineRule="exact"/>
                            </w:pPr>
                            <w:bookmarkStart w:id="3" w:name="bookmark1"/>
                            <w:r>
                              <w:t>А.В. Греб</w:t>
                            </w:r>
                            <w:bookmarkEnd w:id="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340.85pt;margin-top:32.7pt;width:60.65pt;height:14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" filled="f" stroked="f">
                <v:textbox style="mso-fit-shape-to-text:t" inset="0,0,0,0">
                  <w:txbxContent>
                    <w:p w:rsidR="005E707E" w:rsidRDefault="00FE37C9">
                      <w:pPr>
                        <w:pStyle w:val="10"/>
                        <w:keepNext/>
                        <w:keepLines/>
                        <w:shd w:val="clear" w:color="auto" w:fill="auto"/>
                        <w:spacing w:line="280" w:lineRule="exact"/>
                      </w:pPr>
                      <w:bookmarkStart w:id="4" w:name="bookmark1"/>
                      <w:r>
                        <w:t>А.В. Греб</w:t>
                      </w:r>
                      <w:bookmarkEnd w:id="4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E707E" w:rsidRDefault="005E707E">
      <w:pPr>
        <w:spacing w:line="629" w:lineRule="exact"/>
      </w:pPr>
    </w:p>
    <w:p w:rsidR="005E707E" w:rsidRDefault="005E707E">
      <w:pPr>
        <w:rPr>
          <w:sz w:val="2"/>
          <w:szCs w:val="2"/>
        </w:rPr>
      </w:pPr>
    </w:p>
    <w:sectPr w:rsidR="005E707E">
      <w:type w:val="continuous"/>
      <w:pgSz w:w="11900" w:h="16840"/>
      <w:pgMar w:top="624" w:right="958" w:bottom="624" w:left="18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328" w:rsidRDefault="00CE5328">
      <w:r>
        <w:separator/>
      </w:r>
    </w:p>
  </w:endnote>
  <w:endnote w:type="continuationSeparator" w:id="0">
    <w:p w:rsidR="00CE5328" w:rsidRDefault="00CE5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328" w:rsidRDefault="00CE5328"/>
  </w:footnote>
  <w:footnote w:type="continuationSeparator" w:id="0">
    <w:p w:rsidR="00CE5328" w:rsidRDefault="00CE53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06491"/>
    <w:multiLevelType w:val="multilevel"/>
    <w:tmpl w:val="CB1EC8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A34BEB"/>
    <w:multiLevelType w:val="multilevel"/>
    <w:tmpl w:val="72523A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07E"/>
    <w:rsid w:val="000931D2"/>
    <w:rsid w:val="001C6698"/>
    <w:rsid w:val="002527B1"/>
    <w:rsid w:val="00454066"/>
    <w:rsid w:val="005E707E"/>
    <w:rsid w:val="00CE5328"/>
    <w:rsid w:val="00FE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7771A-A5FF-43A8-81DC-D8CA9FF7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Exact">
    <w:name w:val="Номер заголовка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Exact0">
    <w:name w:val="Заголовок №1 Exact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7" w:lineRule="exact"/>
      <w:ind w:hanging="40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24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0" w:line="277" w:lineRule="exact"/>
      <w:ind w:hanging="40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Номер заголовка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Exact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931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31D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Элемент</cp:lastModifiedBy>
  <cp:revision>2</cp:revision>
  <cp:lastPrinted>2025-01-24T06:36:00Z</cp:lastPrinted>
  <dcterms:created xsi:type="dcterms:W3CDTF">2025-01-24T06:37:00Z</dcterms:created>
  <dcterms:modified xsi:type="dcterms:W3CDTF">2025-01-24T06:37:00Z</dcterms:modified>
</cp:coreProperties>
</file>