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80C" w:rsidRPr="002F3988" w:rsidRDefault="00E8480C" w:rsidP="00E8480C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FF0000"/>
          <w:sz w:val="28"/>
          <w:szCs w:val="28"/>
        </w:rPr>
      </w:pPr>
      <w:r w:rsidRPr="002F3988">
        <w:rPr>
          <w:b/>
          <w:color w:val="FF0000"/>
          <w:sz w:val="28"/>
          <w:szCs w:val="28"/>
        </w:rPr>
        <w:t>Безопасный Новый год</w:t>
      </w:r>
    </w:p>
    <w:p w:rsidR="00E8480C" w:rsidRDefault="00E8480C" w:rsidP="00E8480C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Приближается </w:t>
      </w:r>
      <w:r w:rsidRPr="00E8480C">
        <w:rPr>
          <w:sz w:val="28"/>
          <w:szCs w:val="28"/>
        </w:rPr>
        <w:t>самый веселый</w:t>
      </w:r>
      <w:r>
        <w:rPr>
          <w:sz w:val="28"/>
          <w:szCs w:val="28"/>
        </w:rPr>
        <w:t xml:space="preserve"> и долгожданный</w:t>
      </w:r>
      <w:r w:rsidRPr="00E8480C">
        <w:rPr>
          <w:sz w:val="28"/>
          <w:szCs w:val="28"/>
        </w:rPr>
        <w:t xml:space="preserve"> праздник </w:t>
      </w:r>
      <w:r>
        <w:rPr>
          <w:sz w:val="28"/>
          <w:szCs w:val="28"/>
        </w:rPr>
        <w:t>Новый Год</w:t>
      </w:r>
      <w:r w:rsidRPr="00E8480C">
        <w:rPr>
          <w:sz w:val="28"/>
          <w:szCs w:val="28"/>
        </w:rPr>
        <w:t xml:space="preserve">! </w:t>
      </w:r>
      <w:r>
        <w:rPr>
          <w:sz w:val="28"/>
          <w:szCs w:val="28"/>
        </w:rPr>
        <w:t>Практически в каждой семье</w:t>
      </w:r>
      <w:r w:rsidRPr="00E8480C">
        <w:rPr>
          <w:sz w:val="28"/>
          <w:szCs w:val="28"/>
        </w:rPr>
        <w:t xml:space="preserve"> в канун Нового Года в домах наряжают ёлки, готовят друг другу подарки и поздравления. В то же время в новогоднюю ночь несут дежурства пожарные расчеты и бригады скорой помощи. </w:t>
      </w:r>
      <w:r>
        <w:rPr>
          <w:sz w:val="28"/>
          <w:szCs w:val="28"/>
        </w:rPr>
        <w:t>Период новогодних праздников</w:t>
      </w:r>
      <w:r w:rsidRPr="00E8480C">
        <w:rPr>
          <w:sz w:val="28"/>
          <w:szCs w:val="28"/>
        </w:rPr>
        <w:t xml:space="preserve"> для них - горячая пора. Ни один Новый Год в России не обходился без пожаров или травм, вызванных применением некачественных пиротехнических изделий. Вата под ёлками горит, петарды взрываются прямо в руках или летят совсем не туда, а, например, в открытую форточку соседей. </w:t>
      </w:r>
    </w:p>
    <w:p w:rsidR="006651DC" w:rsidRDefault="006651DC" w:rsidP="006651DC">
      <w:pPr>
        <w:pStyle w:val="a3"/>
        <w:shd w:val="clear" w:color="auto" w:fill="FFFFFF"/>
        <w:spacing w:before="0" w:beforeAutospacing="0" w:after="300" w:afterAutospacing="0"/>
        <w:jc w:val="center"/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5300488" cy="3164813"/>
            <wp:effectExtent l="0" t="0" r="0" b="0"/>
            <wp:docPr id="1" name="Рисунок 1" descr="https://rcmp17.ru/wp-content/uploads/2022/12/cCo3AlpasK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cmp17.ru/wp-content/uploads/2022/12/cCo3AlpasK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019" cy="316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8480C" w:rsidRPr="00E8480C" w:rsidRDefault="00E8480C" w:rsidP="00E8480C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b/>
          <w:sz w:val="28"/>
          <w:szCs w:val="28"/>
        </w:rPr>
      </w:pPr>
      <w:r w:rsidRPr="00E8480C">
        <w:rPr>
          <w:b/>
          <w:sz w:val="28"/>
          <w:szCs w:val="28"/>
        </w:rPr>
        <w:t>Чтобы новогодние праздники ничем не омрачились, необходимо соблюдать правила пожарной безопасности:</w:t>
      </w:r>
    </w:p>
    <w:p w:rsidR="00E8480C" w:rsidRPr="00E8480C" w:rsidRDefault="00E8480C" w:rsidP="00E8480C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E8480C">
        <w:rPr>
          <w:sz w:val="28"/>
          <w:szCs w:val="28"/>
        </w:rPr>
        <w:t>- при украшении ёлки необходимо обратить особое внимание на соблюдение мер пожарной безопасности;</w:t>
      </w:r>
    </w:p>
    <w:p w:rsidR="00E8480C" w:rsidRPr="00E8480C" w:rsidRDefault="00E8480C" w:rsidP="00E8480C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E8480C">
        <w:rPr>
          <w:sz w:val="28"/>
          <w:szCs w:val="28"/>
        </w:rPr>
        <w:t>- ёлка должна быть закреплена и стоять на устойчивом основании;</w:t>
      </w:r>
    </w:p>
    <w:p w:rsidR="00E8480C" w:rsidRPr="00E8480C" w:rsidRDefault="00E8480C" w:rsidP="00E8480C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E8480C">
        <w:rPr>
          <w:sz w:val="28"/>
          <w:szCs w:val="28"/>
        </w:rPr>
        <w:t>- нельзя использовать для ее украшения ватные, бумажные игрушки, свечи;</w:t>
      </w:r>
    </w:p>
    <w:p w:rsidR="00E8480C" w:rsidRPr="00E8480C" w:rsidRDefault="00E8480C" w:rsidP="00E8480C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электрическая </w:t>
      </w:r>
      <w:r w:rsidRPr="00E8480C">
        <w:rPr>
          <w:sz w:val="28"/>
          <w:szCs w:val="28"/>
        </w:rPr>
        <w:t>гирлянда должна быть заводского исполнения;</w:t>
      </w:r>
    </w:p>
    <w:p w:rsidR="00E8480C" w:rsidRPr="00E8480C" w:rsidRDefault="00E8480C" w:rsidP="00E8480C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E8480C">
        <w:rPr>
          <w:sz w:val="28"/>
          <w:szCs w:val="28"/>
        </w:rPr>
        <w:t>- в помещениях категорически запрещается пользоваться пиротехническими изделиями;</w:t>
      </w:r>
    </w:p>
    <w:p w:rsidR="00E8480C" w:rsidRPr="00E8480C" w:rsidRDefault="00E8480C" w:rsidP="00E8480C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E8480C">
        <w:rPr>
          <w:sz w:val="28"/>
          <w:szCs w:val="28"/>
        </w:rPr>
        <w:t>- бенгальские огни и хлопушки следует зажигать только под контролем взрослых и вдали от ёлки и других легко воспламеняющихся предметов;</w:t>
      </w:r>
    </w:p>
    <w:p w:rsidR="00E8480C" w:rsidRDefault="00E8480C" w:rsidP="00E8480C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E8480C">
        <w:rPr>
          <w:sz w:val="28"/>
          <w:szCs w:val="28"/>
        </w:rPr>
        <w:lastRenderedPageBreak/>
        <w:t xml:space="preserve">- во избежание печальных последствий, если вы покидаете свое жилище на долгое время, уезжаете </w:t>
      </w:r>
      <w:r>
        <w:rPr>
          <w:sz w:val="28"/>
          <w:szCs w:val="28"/>
        </w:rPr>
        <w:t>из дома</w:t>
      </w:r>
      <w:r w:rsidRPr="00E8480C">
        <w:rPr>
          <w:sz w:val="28"/>
          <w:szCs w:val="28"/>
        </w:rPr>
        <w:t>, будьте вниматель</w:t>
      </w:r>
      <w:r>
        <w:rPr>
          <w:sz w:val="28"/>
          <w:szCs w:val="28"/>
        </w:rPr>
        <w:t>ны и отключите все электроприборы от источника питания;</w:t>
      </w:r>
    </w:p>
    <w:p w:rsidR="00E8480C" w:rsidRPr="00E8480C" w:rsidRDefault="00E8480C" w:rsidP="00E8480C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sz w:val="28"/>
          <w:szCs w:val="28"/>
        </w:rPr>
      </w:pPr>
      <w:r w:rsidRPr="00E8480C">
        <w:rPr>
          <w:b/>
          <w:sz w:val="28"/>
          <w:szCs w:val="28"/>
        </w:rPr>
        <w:t>Детям о действиях в случае возникновения пожара:</w:t>
      </w:r>
    </w:p>
    <w:p w:rsidR="00E8480C" w:rsidRPr="00E8480C" w:rsidRDefault="00E8480C" w:rsidP="00E8480C">
      <w:pPr>
        <w:pStyle w:val="a3"/>
        <w:shd w:val="clear" w:color="auto" w:fill="FFFFFF"/>
        <w:spacing w:before="0" w:beforeAutospacing="0" w:after="300" w:afterAutospacing="0"/>
        <w:ind w:left="273" w:firstLine="435"/>
        <w:jc w:val="both"/>
        <w:rPr>
          <w:sz w:val="28"/>
          <w:szCs w:val="28"/>
        </w:rPr>
      </w:pPr>
      <w:r w:rsidRPr="00E8480C">
        <w:rPr>
          <w:sz w:val="28"/>
          <w:szCs w:val="28"/>
        </w:rPr>
        <w:t>1. При обнаружении признаков пожара сообщите об этом взрослым, позвоните по телефону 01 или 101, 112 с мобильного, назовите адрес, где вы находитесь и что произошло.</w:t>
      </w:r>
    </w:p>
    <w:p w:rsidR="00E8480C" w:rsidRPr="00E8480C" w:rsidRDefault="00E8480C" w:rsidP="00E8480C">
      <w:pPr>
        <w:pStyle w:val="a3"/>
        <w:shd w:val="clear" w:color="auto" w:fill="FFFFFF"/>
        <w:spacing w:before="0" w:beforeAutospacing="0" w:after="300" w:afterAutospacing="0"/>
        <w:ind w:left="273" w:firstLine="435"/>
        <w:jc w:val="both"/>
        <w:rPr>
          <w:sz w:val="28"/>
          <w:szCs w:val="28"/>
        </w:rPr>
      </w:pPr>
      <w:r w:rsidRPr="00E8480C">
        <w:rPr>
          <w:sz w:val="28"/>
          <w:szCs w:val="28"/>
        </w:rPr>
        <w:t>2. Если вы один в здании и с вами находятся младшие дети, успокойте их и выведите их из здания.</w:t>
      </w:r>
    </w:p>
    <w:p w:rsidR="00E8480C" w:rsidRPr="00E8480C" w:rsidRDefault="00E8480C" w:rsidP="00E8480C">
      <w:pPr>
        <w:pStyle w:val="a3"/>
        <w:shd w:val="clear" w:color="auto" w:fill="FFFFFF"/>
        <w:spacing w:before="0" w:beforeAutospacing="0" w:after="300" w:afterAutospacing="0"/>
        <w:ind w:left="273" w:firstLine="435"/>
        <w:jc w:val="both"/>
        <w:rPr>
          <w:sz w:val="28"/>
          <w:szCs w:val="28"/>
        </w:rPr>
      </w:pPr>
      <w:r w:rsidRPr="00E8480C">
        <w:rPr>
          <w:sz w:val="28"/>
          <w:szCs w:val="28"/>
        </w:rPr>
        <w:t>3. При перемещении закройте двери в помещении, в котором произошел пожар.</w:t>
      </w:r>
    </w:p>
    <w:p w:rsidR="00E8480C" w:rsidRPr="00E8480C" w:rsidRDefault="00E8480C" w:rsidP="00E8480C">
      <w:pPr>
        <w:pStyle w:val="a3"/>
        <w:shd w:val="clear" w:color="auto" w:fill="FFFFFF"/>
        <w:spacing w:before="0" w:beforeAutospacing="0" w:after="300" w:afterAutospacing="0"/>
        <w:ind w:left="273" w:firstLine="435"/>
        <w:jc w:val="both"/>
        <w:rPr>
          <w:sz w:val="28"/>
          <w:szCs w:val="28"/>
        </w:rPr>
      </w:pPr>
      <w:r w:rsidRPr="00E8480C">
        <w:rPr>
          <w:sz w:val="28"/>
          <w:szCs w:val="28"/>
        </w:rPr>
        <w:t>4. Если комната задымлена, передвигайтесь к выходу ползком по полу, внизу остается кислород, которым можно дышать.</w:t>
      </w:r>
    </w:p>
    <w:p w:rsidR="00E8480C" w:rsidRPr="00E8480C" w:rsidRDefault="00E8480C" w:rsidP="00E8480C">
      <w:pPr>
        <w:pStyle w:val="a3"/>
        <w:shd w:val="clear" w:color="auto" w:fill="FFFFFF"/>
        <w:spacing w:before="0" w:beforeAutospacing="0" w:after="300" w:afterAutospacing="0"/>
        <w:ind w:left="273" w:firstLine="435"/>
        <w:jc w:val="both"/>
        <w:rPr>
          <w:sz w:val="28"/>
          <w:szCs w:val="28"/>
        </w:rPr>
      </w:pPr>
      <w:r w:rsidRPr="00E8480C">
        <w:rPr>
          <w:sz w:val="28"/>
          <w:szCs w:val="28"/>
        </w:rPr>
        <w:t>5. Если огонь отрезал вам путь к выходу, выйдите на балкон, откройте окно и зовите на помощь. В замкнутом помещении стучите в стены, пол, потолок, чтобы вас услышали.</w:t>
      </w:r>
    </w:p>
    <w:p w:rsidR="00E8480C" w:rsidRPr="00E8480C" w:rsidRDefault="00E8480C" w:rsidP="00E8480C">
      <w:pPr>
        <w:pStyle w:val="a3"/>
        <w:shd w:val="clear" w:color="auto" w:fill="FFFFFF"/>
        <w:spacing w:before="0" w:beforeAutospacing="0" w:after="300" w:afterAutospacing="0"/>
        <w:ind w:left="273" w:firstLine="435"/>
        <w:jc w:val="both"/>
        <w:rPr>
          <w:sz w:val="28"/>
          <w:szCs w:val="28"/>
        </w:rPr>
      </w:pPr>
      <w:r w:rsidRPr="00E8480C">
        <w:rPr>
          <w:sz w:val="28"/>
          <w:szCs w:val="28"/>
        </w:rPr>
        <w:t>6. В задымленном помещении дышите через ткань, намоченную водой.</w:t>
      </w:r>
    </w:p>
    <w:p w:rsidR="00E8480C" w:rsidRPr="00E8480C" w:rsidRDefault="00E8480C" w:rsidP="00E8480C">
      <w:pPr>
        <w:pStyle w:val="a3"/>
        <w:shd w:val="clear" w:color="auto" w:fill="FFFFFF"/>
        <w:spacing w:before="0" w:beforeAutospacing="0" w:after="300" w:afterAutospacing="0"/>
        <w:ind w:left="273" w:firstLine="435"/>
        <w:jc w:val="both"/>
        <w:rPr>
          <w:sz w:val="28"/>
          <w:szCs w:val="28"/>
        </w:rPr>
      </w:pPr>
      <w:r w:rsidRPr="00E8480C">
        <w:rPr>
          <w:sz w:val="28"/>
          <w:szCs w:val="28"/>
        </w:rPr>
        <w:t>7. При загорании на вас одежды не пытайтесь бежать. Если возможно, снимите одежду и потушите. Если нет, то упадите на пол или землю и катайтесь, чтобы сбить пламя</w:t>
      </w:r>
    </w:p>
    <w:p w:rsidR="00E8480C" w:rsidRPr="00E8480C" w:rsidRDefault="00E8480C" w:rsidP="00E8480C">
      <w:pPr>
        <w:pStyle w:val="a3"/>
        <w:shd w:val="clear" w:color="auto" w:fill="FFFFFF"/>
        <w:spacing w:before="0" w:beforeAutospacing="0" w:after="300" w:afterAutospacing="0"/>
        <w:ind w:left="273" w:firstLine="435"/>
        <w:jc w:val="both"/>
        <w:rPr>
          <w:sz w:val="28"/>
          <w:szCs w:val="28"/>
        </w:rPr>
      </w:pPr>
      <w:r w:rsidRPr="00E8480C">
        <w:rPr>
          <w:sz w:val="28"/>
          <w:szCs w:val="28"/>
        </w:rPr>
        <w:t>8. Никогда не прячьтесь в задымленном помещении в укромные места.</w:t>
      </w:r>
    </w:p>
    <w:p w:rsidR="00E8480C" w:rsidRDefault="00E8480C" w:rsidP="00E8480C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sz w:val="28"/>
          <w:szCs w:val="28"/>
        </w:rPr>
      </w:pPr>
      <w:r w:rsidRPr="00E8480C">
        <w:rPr>
          <w:sz w:val="28"/>
          <w:szCs w:val="28"/>
        </w:rPr>
        <w:t>9. Главное при пожаре НЕ ПАНИКУЙТЕ!</w:t>
      </w:r>
    </w:p>
    <w:p w:rsidR="004E1435" w:rsidRPr="004E1435" w:rsidRDefault="004E1435" w:rsidP="00E8480C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sz w:val="28"/>
          <w:szCs w:val="28"/>
        </w:rPr>
      </w:pPr>
      <w:r w:rsidRPr="004E1435">
        <w:rPr>
          <w:color w:val="0E0E0F"/>
          <w:sz w:val="28"/>
          <w:szCs w:val="28"/>
        </w:rPr>
        <w:t>Соблюдение элементарных правил</w:t>
      </w:r>
      <w:r>
        <w:rPr>
          <w:color w:val="0E0E0F"/>
          <w:sz w:val="28"/>
          <w:szCs w:val="28"/>
        </w:rPr>
        <w:t xml:space="preserve"> пожарной безопасности</w:t>
      </w:r>
      <w:r w:rsidRPr="004E1435">
        <w:rPr>
          <w:color w:val="0E0E0F"/>
          <w:sz w:val="28"/>
          <w:szCs w:val="28"/>
        </w:rPr>
        <w:t xml:space="preserve"> поможет Вам не омрачить себе праздник, а возможно поможет спасти кому-то жизнь!</w:t>
      </w:r>
    </w:p>
    <w:p w:rsidR="00E8480C" w:rsidRDefault="00E8480C" w:rsidP="00E8480C">
      <w:pPr>
        <w:pStyle w:val="a4"/>
        <w:spacing w:line="240" w:lineRule="auto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ЗВОНИТЕ ПО ТЕЛЕФОНАМ: 101, 112</w:t>
      </w:r>
    </w:p>
    <w:p w:rsidR="00E8480C" w:rsidRDefault="00E8480C" w:rsidP="00E8480C">
      <w:pPr>
        <w:pStyle w:val="a4"/>
        <w:spacing w:line="240" w:lineRule="auto"/>
        <w:ind w:right="118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8480C" w:rsidRDefault="00E8480C" w:rsidP="00E8480C">
      <w:pPr>
        <w:pStyle w:val="a4"/>
        <w:tabs>
          <w:tab w:val="center" w:pos="4677"/>
          <w:tab w:val="right" w:pos="9355"/>
        </w:tabs>
        <w:spacing w:after="0" w:line="240" w:lineRule="auto"/>
        <w:ind w:right="1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Пожарная часть №113</w:t>
      </w:r>
    </w:p>
    <w:p w:rsidR="00E8480C" w:rsidRPr="00A02A78" w:rsidRDefault="00E8480C" w:rsidP="00E8480C">
      <w:pPr>
        <w:pStyle w:val="a4"/>
        <w:tabs>
          <w:tab w:val="center" w:pos="4677"/>
          <w:tab w:val="right" w:pos="9355"/>
        </w:tabs>
        <w:spacing w:after="0" w:line="240" w:lineRule="auto"/>
        <w:ind w:right="1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ОГКУ «Пожарно-спасательная служба Иркутской области»</w:t>
      </w:r>
    </w:p>
    <w:p w:rsidR="00E8480C" w:rsidRPr="00C74061" w:rsidRDefault="00E8480C" w:rsidP="00E8480C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68550E" w:rsidRPr="00E8480C" w:rsidRDefault="0068550E">
      <w:pPr>
        <w:rPr>
          <w:rFonts w:ascii="Times New Roman" w:hAnsi="Times New Roman" w:cs="Times New Roman"/>
          <w:sz w:val="28"/>
          <w:szCs w:val="28"/>
        </w:rPr>
      </w:pPr>
    </w:p>
    <w:sectPr w:rsidR="0068550E" w:rsidRPr="00E84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A2"/>
    <w:rsid w:val="002F3988"/>
    <w:rsid w:val="004E1435"/>
    <w:rsid w:val="006651DC"/>
    <w:rsid w:val="0068550E"/>
    <w:rsid w:val="009018A2"/>
    <w:rsid w:val="00E8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6D0BE"/>
  <w15:chartTrackingRefBased/>
  <w15:docId w15:val="{E65A2DA9-6882-4A08-AC76-F8B1C246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480C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2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2023-12-12T05:07:00Z</dcterms:created>
  <dcterms:modified xsi:type="dcterms:W3CDTF">2023-12-12T05:21:00Z</dcterms:modified>
</cp:coreProperties>
</file>