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7F" w:rsidRDefault="00450A0A" w:rsidP="00450A0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50A0A">
        <w:rPr>
          <w:rFonts w:ascii="Times New Roman" w:hAnsi="Times New Roman" w:cs="Times New Roman"/>
          <w:b/>
          <w:color w:val="FF0000"/>
          <w:sz w:val="32"/>
          <w:szCs w:val="32"/>
        </w:rPr>
        <w:t>Правила поведения при пожаре в школе</w:t>
      </w:r>
    </w:p>
    <w:p w:rsidR="00450A0A" w:rsidRDefault="00450A0A" w:rsidP="00450A0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50A0A" w:rsidRPr="00450A0A" w:rsidRDefault="00450A0A" w:rsidP="00450A0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В число основных правил действий при возникновении пожара входят: </w:t>
      </w:r>
    </w:p>
    <w:p w:rsidR="00450A0A" w:rsidRPr="00450A0A" w:rsidRDefault="00450A0A" w:rsidP="00524647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главным правилом является обязательное сохранение самообладания, панике поддаваться нельзя;</w:t>
      </w:r>
    </w:p>
    <w:p w:rsidR="00524647" w:rsidRDefault="00450A0A" w:rsidP="00524647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спокойным быстрым шагом направиться в сторону эвакуационного выхода;</w:t>
      </w:r>
    </w:p>
    <w:p w:rsidR="00450A0A" w:rsidRPr="00450A0A" w:rsidRDefault="00450A0A" w:rsidP="00524647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 того, как класс оказался вне пределов горящего здания, учитель должен проверить количество учеников, покинувших школу;</w:t>
      </w:r>
    </w:p>
    <w:p w:rsidR="00450A0A" w:rsidRPr="00450A0A" w:rsidRDefault="00450A0A" w:rsidP="00524647">
      <w:pPr>
        <w:spacing w:after="0" w:line="240" w:lineRule="auto"/>
        <w:ind w:left="-36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при обнаружении пострадавших и отсутствующих доложить руководству с целью организации поиска и оказания первой помощи.</w:t>
      </w:r>
    </w:p>
    <w:p w:rsidR="00450A0A" w:rsidRDefault="00450A0A" w:rsidP="00450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</w:pP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Порядок действий в ходе возгоран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ия и проведения учебно-тренировочные занятия из здания школы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  <w:t>необходимо проводить не реже 1 раза в квартал.</w:t>
      </w:r>
    </w:p>
    <w:p w:rsidR="00237A5B" w:rsidRDefault="00237A5B" w:rsidP="00450A0A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</w:pPr>
    </w:p>
    <w:p w:rsidR="00237A5B" w:rsidRDefault="00237A5B" w:rsidP="00237A5B">
      <w:pPr>
        <w:spacing w:after="0" w:line="240" w:lineRule="auto"/>
        <w:ind w:left="-426" w:firstLine="708"/>
        <w:jc w:val="center"/>
        <w:rPr>
          <w:rFonts w:ascii="Times New Roman" w:eastAsia="Times New Roman" w:hAnsi="Times New Roman" w:cs="Times New Roman"/>
          <w:color w:val="272727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346650" cy="2502680"/>
            <wp:effectExtent l="0" t="0" r="6350" b="0"/>
            <wp:docPr id="1" name="Рисунок 1" descr="https://avatars.mds.yandex.net/i?id=4057a235fc7c4cfeabea5eee3d070226cf2b0a25-53412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4057a235fc7c4cfeabea5eee3d070226cf2b0a25-53412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169" cy="250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A0A" w:rsidRDefault="00450A0A" w:rsidP="00450A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272727"/>
          <w:sz w:val="28"/>
          <w:szCs w:val="28"/>
          <w:shd w:val="clear" w:color="auto" w:fill="FFFFFF"/>
          <w:lang w:eastAsia="ru-RU"/>
        </w:rPr>
      </w:pPr>
    </w:p>
    <w:p w:rsidR="00450A0A" w:rsidRPr="00450A0A" w:rsidRDefault="00450A0A" w:rsidP="00450A0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0A0A">
        <w:rPr>
          <w:rFonts w:ascii="Times New Roman" w:eastAsia="Times New Roman" w:hAnsi="Times New Roman" w:cs="Times New Roman"/>
          <w:b/>
          <w:color w:val="272727"/>
          <w:sz w:val="28"/>
          <w:szCs w:val="28"/>
          <w:shd w:val="clear" w:color="auto" w:fill="FFFFFF"/>
          <w:lang w:eastAsia="ru-RU"/>
        </w:rPr>
        <w:t>После подачи сигнала учебной пожарной тревоги преподаватель должен:</w:t>
      </w:r>
      <w:r w:rsidRPr="00450A0A">
        <w:rPr>
          <w:rFonts w:ascii="Times New Roman" w:eastAsia="Times New Roman" w:hAnsi="Times New Roman" w:cs="Times New Roman"/>
          <w:b/>
          <w:color w:val="272727"/>
          <w:sz w:val="28"/>
          <w:szCs w:val="28"/>
          <w:lang w:eastAsia="ru-RU"/>
        </w:rPr>
        <w:br/>
      </w:r>
    </w:p>
    <w:p w:rsidR="00450A0A" w:rsidRPr="00450A0A" w:rsidRDefault="00450A0A" w:rsidP="005246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организовать быструю эвакуацию школьников из помещения;</w:t>
      </w:r>
    </w:p>
    <w:p w:rsidR="00450A0A" w:rsidRPr="00450A0A" w:rsidRDefault="00450A0A" w:rsidP="005246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выбрать оптимальный маршрут выхода из школы;</w:t>
      </w:r>
    </w:p>
    <w:p w:rsidR="00450A0A" w:rsidRPr="00450A0A" w:rsidRDefault="00450A0A" w:rsidP="005246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осуществить выдачу индивидуальных средств защиты;</w:t>
      </w:r>
    </w:p>
    <w:p w:rsidR="00450A0A" w:rsidRPr="00450A0A" w:rsidRDefault="00450A0A" w:rsidP="0052464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воспрепятствовать попыткам учеников тушить огонь;</w:t>
      </w:r>
    </w:p>
    <w:p w:rsidR="00450A0A" w:rsidRPr="00450A0A" w:rsidRDefault="00450A0A" w:rsidP="00524647">
      <w:pPr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из класса берется только классный журнал, личные вещи, включая ранцы и портфели, оставляются в классе;</w:t>
      </w:r>
    </w:p>
    <w:p w:rsidR="00450A0A" w:rsidRPr="00450A0A" w:rsidRDefault="00450A0A" w:rsidP="00524647">
      <w:pPr>
        <w:spacing w:after="0" w:line="240" w:lineRule="auto"/>
        <w:ind w:left="-360" w:firstLine="360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после завершения эвакуации отойти на безопасное расстояние от горящей школы и проверить списочный состав учащихся;</w:t>
      </w:r>
    </w:p>
    <w:p w:rsidR="00450A0A" w:rsidRDefault="00450A0A" w:rsidP="00450A0A">
      <w:pPr>
        <w:spacing w:after="0" w:line="240" w:lineRule="auto"/>
        <w:ind w:left="-360" w:firstLine="1068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- </w:t>
      </w:r>
      <w:r w:rsidRPr="00450A0A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доложить руководителю результаты проверки.</w:t>
      </w:r>
    </w:p>
    <w:p w:rsidR="00450A0A" w:rsidRDefault="00450A0A" w:rsidP="00450A0A">
      <w:pPr>
        <w:spacing w:after="0" w:line="240" w:lineRule="auto"/>
        <w:ind w:left="-360" w:firstLine="1068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450A0A" w:rsidRDefault="00450A0A" w:rsidP="00450A0A">
      <w:pPr>
        <w:pStyle w:val="a3"/>
        <w:spacing w:after="0" w:line="240" w:lineRule="auto"/>
        <w:ind w:right="11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 СЛУЧАЕ ВОЗНИКНОВЕНИЯ ПОЖАРА ЗВОНИТЕ ПО ТЕЛЕФОНАМ: 101, 112</w:t>
      </w:r>
    </w:p>
    <w:p w:rsidR="00450A0A" w:rsidRDefault="00450A0A" w:rsidP="00450A0A">
      <w:pPr>
        <w:pStyle w:val="a3"/>
        <w:spacing w:after="0" w:line="240" w:lineRule="auto"/>
        <w:ind w:right="118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0A0A" w:rsidRDefault="00450A0A" w:rsidP="00450A0A">
      <w:pPr>
        <w:pStyle w:val="a3"/>
        <w:tabs>
          <w:tab w:val="center" w:pos="4677"/>
          <w:tab w:val="right" w:pos="9355"/>
        </w:tabs>
        <w:spacing w:before="240" w:after="0" w:line="240" w:lineRule="auto"/>
        <w:ind w:right="1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Пожарная часть №113</w:t>
      </w:r>
    </w:p>
    <w:p w:rsidR="00450A0A" w:rsidRPr="00524647" w:rsidRDefault="00450A0A" w:rsidP="00524647">
      <w:pPr>
        <w:spacing w:before="240" w:after="0" w:line="240" w:lineRule="auto"/>
        <w:ind w:left="-360" w:firstLine="1068"/>
        <w:jc w:val="center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ОГКУ «Пожарно-спасательная служба Иркутской области»</w:t>
      </w:r>
      <w:bookmarkStart w:id="0" w:name="_GoBack"/>
      <w:bookmarkEnd w:id="0"/>
    </w:p>
    <w:sectPr w:rsidR="00450A0A" w:rsidRPr="00524647" w:rsidSect="00237A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A6F"/>
    <w:multiLevelType w:val="multilevel"/>
    <w:tmpl w:val="DF3E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B90030"/>
    <w:multiLevelType w:val="multilevel"/>
    <w:tmpl w:val="C456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5F"/>
    <w:rsid w:val="0007355F"/>
    <w:rsid w:val="00237A5B"/>
    <w:rsid w:val="00450A0A"/>
    <w:rsid w:val="00524647"/>
    <w:rsid w:val="00FF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4353"/>
  <w15:chartTrackingRefBased/>
  <w15:docId w15:val="{A4159270-CDB2-4123-9425-49FD35BE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0A"/>
    <w:pPr>
      <w:spacing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2023-09-11T04:30:00Z</dcterms:created>
  <dcterms:modified xsi:type="dcterms:W3CDTF">2023-09-11T04:42:00Z</dcterms:modified>
</cp:coreProperties>
</file>