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E1F3E" w:rsidRPr="00350D8F" w:rsidRDefault="0001372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Гуранского</w:t>
            </w:r>
            <w:r w:rsidR="005E1F3E"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350D8F">
              <w:rPr>
                <w:b/>
                <w:spacing w:val="20"/>
                <w:sz w:val="36"/>
              </w:rPr>
              <w:t>П</w:t>
            </w:r>
            <w:proofErr w:type="gramEnd"/>
            <w:r w:rsidRPr="00350D8F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2E145B" w:rsidP="002E145B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 28</w:t>
            </w:r>
            <w:r w:rsidR="007220D8">
              <w:rPr>
                <w:b/>
                <w:spacing w:val="20"/>
                <w:sz w:val="28"/>
              </w:rPr>
              <w:t xml:space="preserve"> </w:t>
            </w:r>
            <w:r w:rsidR="005E1F3E" w:rsidRPr="00350D8F">
              <w:rPr>
                <w:b/>
                <w:spacing w:val="20"/>
                <w:sz w:val="28"/>
              </w:rPr>
              <w:t>»</w:t>
            </w:r>
            <w:r w:rsidR="006A6405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декабря</w:t>
            </w:r>
            <w:r w:rsidR="007220D8">
              <w:rPr>
                <w:b/>
                <w:spacing w:val="20"/>
                <w:sz w:val="28"/>
              </w:rPr>
              <w:t xml:space="preserve"> 2021</w:t>
            </w:r>
            <w:r w:rsidR="005E1F3E" w:rsidRPr="00350D8F">
              <w:rPr>
                <w:b/>
                <w:spacing w:val="20"/>
                <w:sz w:val="28"/>
              </w:rPr>
              <w:t>г</w:t>
            </w:r>
            <w:r w:rsidR="005E1F3E" w:rsidRPr="00350D8F">
              <w:rPr>
                <w:spacing w:val="20"/>
                <w:sz w:val="28"/>
              </w:rPr>
              <w:t xml:space="preserve">.                                          № </w:t>
            </w:r>
            <w:r>
              <w:rPr>
                <w:spacing w:val="20"/>
                <w:sz w:val="28"/>
              </w:rPr>
              <w:t>37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6A6405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Гуран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D922B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Об утверждении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Порядка осуществления бюджетных полномочий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главными администраторами (администраторами)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доходов бюджета </w:t>
      </w:r>
      <w:r w:rsidR="006A6405">
        <w:rPr>
          <w:b/>
          <w:i/>
          <w:sz w:val="28"/>
          <w:szCs w:val="28"/>
        </w:rPr>
        <w:t>Гуранского</w:t>
      </w:r>
      <w:r w:rsidRPr="000F2C5D">
        <w:rPr>
          <w:b/>
          <w:i/>
          <w:sz w:val="28"/>
          <w:szCs w:val="28"/>
        </w:rPr>
        <w:t xml:space="preserve"> муниципального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образования, являющимися органами местного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самоуправления и </w:t>
      </w:r>
      <w:proofErr w:type="gramStart"/>
      <w:r w:rsidRPr="000F2C5D">
        <w:rPr>
          <w:b/>
          <w:i/>
          <w:sz w:val="28"/>
          <w:szCs w:val="28"/>
        </w:rPr>
        <w:t>находящимися</w:t>
      </w:r>
      <w:proofErr w:type="gramEnd"/>
      <w:r w:rsidRPr="000F2C5D">
        <w:rPr>
          <w:b/>
          <w:i/>
          <w:sz w:val="28"/>
          <w:szCs w:val="28"/>
        </w:rPr>
        <w:t xml:space="preserve"> в их ведении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казенными учреждениями,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>Порядка и сроков внесения изменений в перечень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 xml:space="preserve">главных администраторов доходов бюджета </w:t>
      </w:r>
    </w:p>
    <w:p w:rsidR="005E1F3E" w:rsidRPr="000F2C5D" w:rsidRDefault="006A6405" w:rsidP="005E1F3E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Гуранского</w:t>
      </w:r>
      <w:r w:rsidR="005E1F3E" w:rsidRPr="000F2C5D">
        <w:rPr>
          <w:b/>
          <w:i/>
          <w:sz w:val="28"/>
          <w:szCs w:val="28"/>
        </w:rPr>
        <w:t xml:space="preserve"> муниципального образования</w:t>
      </w:r>
    </w:p>
    <w:p w:rsidR="005E1F3E" w:rsidRDefault="005E1F3E" w:rsidP="005E1F3E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5E1F3E" w:rsidRPr="00F057A1" w:rsidRDefault="005E1F3E" w:rsidP="005E1F3E">
      <w:pPr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В целях совершенствования правового регулирования бюджетного процесса в </w:t>
      </w:r>
      <w:r w:rsidR="0001372E">
        <w:rPr>
          <w:sz w:val="28"/>
          <w:szCs w:val="28"/>
        </w:rPr>
        <w:t>Гуранском</w:t>
      </w:r>
      <w:r w:rsidRPr="00F057A1">
        <w:rPr>
          <w:sz w:val="28"/>
          <w:szCs w:val="28"/>
        </w:rPr>
        <w:t xml:space="preserve"> муниципальном образовании, в соответствии со статьей 160.1 Бюджетного кодекса Российской</w:t>
      </w:r>
      <w:r w:rsidRPr="00F057A1">
        <w:rPr>
          <w:sz w:val="28"/>
          <w:szCs w:val="28"/>
        </w:rPr>
        <w:br/>
        <w:t xml:space="preserve">Федерации, постановлением Правительства Российской Федерации от 16 </w:t>
      </w:r>
      <w:proofErr w:type="gramStart"/>
      <w:r w:rsidRPr="00F057A1">
        <w:rPr>
          <w:sz w:val="28"/>
          <w:szCs w:val="28"/>
        </w:rPr>
        <w:t>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</w:t>
      </w:r>
      <w:proofErr w:type="gramEnd"/>
      <w:r w:rsidRPr="00F057A1">
        <w:rPr>
          <w:color w:val="000000"/>
          <w:sz w:val="28"/>
          <w:szCs w:val="28"/>
        </w:rPr>
        <w:t xml:space="preserve"> </w:t>
      </w:r>
      <w:r w:rsidR="001F3339">
        <w:rPr>
          <w:color w:val="000000"/>
          <w:sz w:val="28"/>
          <w:szCs w:val="28"/>
        </w:rPr>
        <w:t>Гуранского</w:t>
      </w:r>
      <w:r w:rsidRPr="00F057A1">
        <w:rPr>
          <w:color w:val="000000"/>
          <w:sz w:val="28"/>
          <w:szCs w:val="28"/>
        </w:rPr>
        <w:t xml:space="preserve"> муниципального образования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b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br/>
      </w:r>
      <w:r w:rsidRPr="00F057A1">
        <w:rPr>
          <w:b/>
          <w:sz w:val="28"/>
          <w:szCs w:val="28"/>
        </w:rPr>
        <w:t xml:space="preserve">                                              ПОСТАНОВЛЯЮ: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br/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r w:rsidR="001F3339">
        <w:rPr>
          <w:color w:val="000000"/>
          <w:sz w:val="28"/>
          <w:szCs w:val="28"/>
        </w:rPr>
        <w:t xml:space="preserve">Гуранского </w:t>
      </w:r>
      <w:r w:rsidRPr="00F057A1">
        <w:rPr>
          <w:color w:val="000000"/>
          <w:sz w:val="28"/>
          <w:szCs w:val="28"/>
        </w:rPr>
        <w:t>муниципального образования, являющимися органами местного самоуправления (Приложение 1).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57A1">
        <w:rPr>
          <w:color w:val="000000"/>
          <w:sz w:val="28"/>
          <w:szCs w:val="28"/>
        </w:rPr>
        <w:lastRenderedPageBreak/>
        <w:t xml:space="preserve">2. Утвердить Порядок и сроки внесения изменений в перечень главных администраторов доходов бюджета </w:t>
      </w:r>
      <w:r w:rsidR="001F3339">
        <w:rPr>
          <w:sz w:val="28"/>
          <w:szCs w:val="28"/>
        </w:rPr>
        <w:t>Гуранского</w:t>
      </w:r>
      <w:r w:rsidRPr="00F057A1">
        <w:rPr>
          <w:sz w:val="28"/>
          <w:szCs w:val="28"/>
        </w:rPr>
        <w:t xml:space="preserve">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1F3339">
        <w:rPr>
          <w:color w:val="000000"/>
          <w:sz w:val="28"/>
          <w:szCs w:val="28"/>
        </w:rPr>
        <w:t>Гуранского</w:t>
      </w:r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Pr="00F057A1">
        <w:rPr>
          <w:sz w:val="28"/>
          <w:szCs w:val="28"/>
        </w:rPr>
        <w:t>от 22.04.2015 г. № 1</w:t>
      </w:r>
      <w:r w:rsidR="00C7371C">
        <w:rPr>
          <w:sz w:val="28"/>
          <w:szCs w:val="28"/>
        </w:rPr>
        <w:t>6</w:t>
      </w:r>
      <w:r w:rsidRPr="00F057A1">
        <w:rPr>
          <w:sz w:val="28"/>
          <w:szCs w:val="28"/>
        </w:rPr>
        <w:t xml:space="preserve"> «Об утверждении Порядка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r w:rsidR="001F3339">
        <w:rPr>
          <w:color w:val="000000"/>
          <w:sz w:val="28"/>
          <w:szCs w:val="28"/>
        </w:rPr>
        <w:t xml:space="preserve">Гуранского </w:t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r w:rsidR="001F3339">
        <w:rPr>
          <w:color w:val="000000"/>
          <w:sz w:val="28"/>
          <w:szCs w:val="28"/>
        </w:rPr>
        <w:t xml:space="preserve">Гуранского </w:t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Pr="00F057A1">
        <w:rPr>
          <w:sz w:val="28"/>
          <w:szCs w:val="28"/>
        </w:rPr>
        <w:t>от 2</w:t>
      </w:r>
      <w:r w:rsidR="00C7371C">
        <w:rPr>
          <w:sz w:val="28"/>
          <w:szCs w:val="28"/>
        </w:rPr>
        <w:t>0</w:t>
      </w:r>
      <w:r w:rsidRPr="00F057A1">
        <w:rPr>
          <w:sz w:val="28"/>
          <w:szCs w:val="28"/>
        </w:rPr>
        <w:t>.06.2016 г. № 29 «О внесении изменений в Порядок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</w:t>
      </w:r>
      <w:bookmarkStart w:id="0" w:name="_GoBack"/>
      <w:bookmarkEnd w:id="0"/>
      <w:r w:rsidRPr="00F057A1">
        <w:rPr>
          <w:sz w:val="28"/>
          <w:szCs w:val="28"/>
        </w:rPr>
        <w:t xml:space="preserve">бюджета </w:t>
      </w:r>
      <w:r w:rsidR="001F3339">
        <w:rPr>
          <w:color w:val="000000"/>
          <w:sz w:val="28"/>
          <w:szCs w:val="28"/>
        </w:rPr>
        <w:t xml:space="preserve">Гуранского </w:t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1F3339">
        <w:rPr>
          <w:rFonts w:ascii="Times New Roman" w:hAnsi="Times New Roman" w:cs="Times New Roman"/>
        </w:rPr>
        <w:t>Гуранского</w:t>
      </w:r>
      <w:r w:rsidRPr="00F057A1">
        <w:rPr>
          <w:rFonts w:ascii="Times New Roman" w:hAnsi="Times New Roman" w:cs="Times New Roman"/>
        </w:rPr>
        <w:t xml:space="preserve">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Pr="00F057A1">
        <w:rPr>
          <w:rFonts w:ascii="Times New Roman" w:hAnsi="Times New Roman" w:cs="Times New Roman"/>
        </w:rPr>
        <w:t>в газете «</w:t>
      </w:r>
      <w:r w:rsidR="001F3339">
        <w:rPr>
          <w:rFonts w:ascii="Times New Roman" w:hAnsi="Times New Roman" w:cs="Times New Roman"/>
        </w:rPr>
        <w:t>Гуранский</w:t>
      </w:r>
      <w:r w:rsidRPr="00F057A1">
        <w:rPr>
          <w:rFonts w:ascii="Times New Roman" w:hAnsi="Times New Roman" w:cs="Times New Roman"/>
        </w:rPr>
        <w:t xml:space="preserve"> вестник» и разместить на официальном сайте администрации </w:t>
      </w:r>
      <w:r w:rsidR="001F3339">
        <w:rPr>
          <w:rFonts w:ascii="Times New Roman" w:hAnsi="Times New Roman" w:cs="Times New Roman"/>
        </w:rPr>
        <w:t>Гуранского</w:t>
      </w:r>
      <w:r w:rsidRPr="00F057A1">
        <w:rPr>
          <w:rFonts w:ascii="Times New Roman" w:hAnsi="Times New Roman" w:cs="Times New Roman"/>
        </w:rPr>
        <w:t xml:space="preserve"> сельского поселения.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7.  </w:t>
      </w:r>
      <w:proofErr w:type="gramStart"/>
      <w:r w:rsidRPr="00F057A1">
        <w:rPr>
          <w:color w:val="000000"/>
          <w:sz w:val="28"/>
          <w:szCs w:val="28"/>
        </w:rPr>
        <w:t>Контроль за</w:t>
      </w:r>
      <w:proofErr w:type="gramEnd"/>
      <w:r w:rsidRPr="00F057A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E1F3E" w:rsidRPr="00F057A1" w:rsidRDefault="005E1F3E" w:rsidP="005E1F3E">
      <w:pPr>
        <w:rPr>
          <w:b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    </w:t>
      </w:r>
    </w:p>
    <w:p w:rsidR="005E1F3E" w:rsidRPr="00F057A1" w:rsidRDefault="005E1F3E" w:rsidP="005E1F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Глава  </w:t>
      </w:r>
      <w:r w:rsidR="001F3339">
        <w:rPr>
          <w:sz w:val="28"/>
          <w:szCs w:val="28"/>
        </w:rPr>
        <w:t>Гуранского</w:t>
      </w: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                    </w:t>
      </w:r>
      <w:r w:rsidR="001F3339">
        <w:rPr>
          <w:sz w:val="28"/>
          <w:szCs w:val="28"/>
        </w:rPr>
        <w:t>Греб А.В.</w:t>
      </w: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7220D8" w:rsidRDefault="007220D8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7220D8" w:rsidRDefault="007220D8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7220D8" w:rsidRDefault="007220D8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lastRenderedPageBreak/>
        <w:t>Приложение 1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1F3339">
        <w:rPr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="001F3339">
        <w:rPr>
          <w:sz w:val="28"/>
          <w:szCs w:val="28"/>
        </w:rPr>
        <w:t xml:space="preserve"> </w:t>
      </w:r>
      <w:r w:rsidR="002E145B">
        <w:rPr>
          <w:sz w:val="28"/>
          <w:szCs w:val="28"/>
          <w:u w:val="single"/>
        </w:rPr>
        <w:t>28.12.</w:t>
      </w:r>
      <w:r w:rsidRPr="00000400">
        <w:rPr>
          <w:sz w:val="28"/>
          <w:szCs w:val="28"/>
        </w:rPr>
        <w:t>2021г. №</w:t>
      </w:r>
      <w:r w:rsidRPr="00000400">
        <w:rPr>
          <w:sz w:val="28"/>
          <w:szCs w:val="28"/>
          <w:u w:val="single"/>
        </w:rPr>
        <w:t xml:space="preserve"> </w:t>
      </w:r>
      <w:r w:rsidR="007220D8">
        <w:rPr>
          <w:sz w:val="28"/>
          <w:szCs w:val="28"/>
          <w:u w:val="single"/>
        </w:rPr>
        <w:t xml:space="preserve">  </w:t>
      </w:r>
      <w:r w:rsidR="002E145B">
        <w:rPr>
          <w:sz w:val="28"/>
          <w:szCs w:val="28"/>
          <w:u w:val="single"/>
        </w:rPr>
        <w:t>37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5"/>
      <w:bookmarkEnd w:id="1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 xml:space="preserve">ОСУЩЕСТВЛЕНИЯ БЮДЖЕТНЫХ ПОЛНОМОЧИЙ </w:t>
      </w:r>
      <w:proofErr w:type="gramStart"/>
      <w:r w:rsidRPr="00000400">
        <w:rPr>
          <w:b/>
          <w:bCs/>
        </w:rPr>
        <w:t>ГЛАВНЫМИ</w:t>
      </w:r>
      <w:proofErr w:type="gramEnd"/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1F3339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ГУРАНСКОГО </w:t>
      </w:r>
      <w:r w:rsidR="005E1F3E" w:rsidRPr="00000400">
        <w:rPr>
          <w:b/>
          <w:bCs/>
        </w:rPr>
        <w:t>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</w:pPr>
      <w:r w:rsidRPr="00000400">
        <w:rPr>
          <w:b/>
          <w:bCs/>
        </w:rPr>
        <w:t xml:space="preserve">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2" w:name="Par57"/>
      <w:bookmarkEnd w:id="2"/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r w:rsidR="001F3339">
        <w:rPr>
          <w:color w:val="000000"/>
          <w:sz w:val="28"/>
          <w:szCs w:val="28"/>
        </w:rPr>
        <w:t>Гуранского</w:t>
      </w:r>
      <w:r w:rsidRPr="00000400">
        <w:rPr>
          <w:color w:val="000000"/>
          <w:sz w:val="28"/>
          <w:szCs w:val="28"/>
        </w:rPr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2. Порядок регулирует вопросы взаимодействия главного администратора (администратора) доходов бюджета с Комитетом по финансам администрации Тулунского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r w:rsidR="001F3339">
        <w:rPr>
          <w:color w:val="000000"/>
          <w:sz w:val="28"/>
          <w:szCs w:val="28"/>
        </w:rPr>
        <w:t>Гуранского</w:t>
      </w:r>
      <w:r w:rsidRPr="00000400">
        <w:rPr>
          <w:color w:val="000000"/>
          <w:sz w:val="28"/>
          <w:szCs w:val="28"/>
        </w:rPr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1F3339">
        <w:rPr>
          <w:color w:val="000000"/>
          <w:sz w:val="28"/>
          <w:szCs w:val="28"/>
        </w:rPr>
        <w:t>Гуранского</w:t>
      </w:r>
      <w:r w:rsidRPr="00000400">
        <w:rPr>
          <w:color w:val="000000"/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lastRenderedPageBreak/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r w:rsidR="001F3339">
        <w:rPr>
          <w:color w:val="000000"/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E72029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 w:rsidR="001F3339">
        <w:rPr>
          <w:color w:val="000000"/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shd w:val="clear" w:color="auto" w:fill="FFFFFF"/>
        <w:spacing w:afterLines="105" w:after="252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дня  </w:t>
      </w:r>
      <w:proofErr w:type="gramStart"/>
      <w:r w:rsidRPr="00000400">
        <w:rPr>
          <w:color w:val="000000"/>
          <w:sz w:val="28"/>
          <w:szCs w:val="28"/>
        </w:rPr>
        <w:t>утверждения перечня главных администраторов доходов бюджета</w:t>
      </w:r>
      <w:proofErr w:type="gramEnd"/>
      <w:r w:rsidRPr="00000400">
        <w:rPr>
          <w:color w:val="000000"/>
          <w:sz w:val="28"/>
          <w:szCs w:val="28"/>
        </w:rPr>
        <w:t xml:space="preserve"> </w:t>
      </w:r>
      <w:r w:rsidR="001F3339">
        <w:rPr>
          <w:color w:val="000000"/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 xml:space="preserve">закрепление за подведомственными администраторами источников доходов бюджетов, </w:t>
      </w:r>
      <w:proofErr w:type="gramStart"/>
      <w:r w:rsidRPr="00000400">
        <w:rPr>
          <w:color w:val="000000"/>
          <w:sz w:val="28"/>
          <w:szCs w:val="28"/>
        </w:rPr>
        <w:t>полномочия</w:t>
      </w:r>
      <w:proofErr w:type="gramEnd"/>
      <w:r w:rsidRPr="00000400">
        <w:rPr>
          <w:color w:val="000000"/>
          <w:sz w:val="28"/>
          <w:szCs w:val="28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</w:t>
      </w:r>
      <w:proofErr w:type="gramStart"/>
      <w:r w:rsidRPr="00000400">
        <w:rPr>
          <w:color w:val="000000"/>
          <w:sz w:val="28"/>
          <w:szCs w:val="28"/>
        </w:rPr>
        <w:t>контролю за</w:t>
      </w:r>
      <w:proofErr w:type="gramEnd"/>
      <w:r w:rsidRPr="00000400">
        <w:rPr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 xml:space="preserve">по принятию решений о возврате излишне уплаченных (взысканных) платежей в бюджет, пеней и штрафов, а также процентов за несвоевременное </w:t>
      </w:r>
      <w:r w:rsidRPr="00000400">
        <w:rPr>
          <w:color w:val="000000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</w:t>
      </w:r>
      <w:proofErr w:type="gramEnd"/>
      <w:r w:rsidRPr="00000400">
        <w:rPr>
          <w:sz w:val="28"/>
          <w:szCs w:val="28"/>
        </w:rPr>
        <w:t>", за исключением случаев, предусмотренных законодательством Российской Федерации;</w:t>
      </w:r>
    </w:p>
    <w:p w:rsidR="005E1F3E" w:rsidRPr="00000400" w:rsidRDefault="005E1F3E" w:rsidP="005E1F3E">
      <w:pPr>
        <w:widowControl w:val="0"/>
        <w:autoSpaceDE w:val="0"/>
        <w:autoSpaceDN w:val="0"/>
        <w:spacing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 w:rsidR="0001372E">
        <w:rPr>
          <w:color w:val="000000"/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r w:rsidR="0001372E">
        <w:rPr>
          <w:color w:val="000000"/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280" w:after="105" w:line="23" w:lineRule="atLeas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 xml:space="preserve">рганами местного </w:t>
      </w:r>
      <w:proofErr w:type="gramStart"/>
      <w:r>
        <w:rPr>
          <w:sz w:val="28"/>
          <w:szCs w:val="28"/>
        </w:rPr>
        <w:t>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</w:t>
      </w:r>
      <w:proofErr w:type="gramEnd"/>
      <w:r w:rsidRPr="00000400">
        <w:rPr>
          <w:sz w:val="28"/>
          <w:szCs w:val="28"/>
        </w:rPr>
        <w:t xml:space="preserve">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5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r w:rsidR="0001372E">
        <w:rPr>
          <w:color w:val="000000"/>
          <w:sz w:val="28"/>
          <w:szCs w:val="28"/>
        </w:rPr>
        <w:t>Гуранского</w:t>
      </w:r>
      <w:r w:rsidRPr="00EE2BDF">
        <w:rPr>
          <w:sz w:val="28"/>
          <w:szCs w:val="28"/>
        </w:rPr>
        <w:t xml:space="preserve"> муниципального образования  утверждается распоряжением </w:t>
      </w:r>
      <w:r w:rsidR="0001372E">
        <w:rPr>
          <w:sz w:val="28"/>
          <w:szCs w:val="28"/>
        </w:rPr>
        <w:t>Гуранского</w:t>
      </w:r>
      <w:r w:rsidRPr="00EE2BDF">
        <w:rPr>
          <w:sz w:val="28"/>
          <w:szCs w:val="28"/>
        </w:rPr>
        <w:t xml:space="preserve"> сельского поселения в соответствии с общими </w:t>
      </w:r>
      <w:hyperlink r:id="rId6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lastRenderedPageBreak/>
        <w:t>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кода вида (подвида)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100" w:beforeAutospacing="1"/>
        <w:jc w:val="both"/>
        <w:rPr>
          <w:sz w:val="28"/>
          <w:szCs w:val="28"/>
        </w:rPr>
      </w:pP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7. В случае изменения состава и (или) функций главных администраторов доходов бюджета главный администратор, который </w:t>
      </w:r>
      <w:proofErr w:type="gramStart"/>
      <w:r w:rsidRPr="00000400">
        <w:rPr>
          <w:color w:val="000000"/>
          <w:sz w:val="28"/>
          <w:szCs w:val="28"/>
        </w:rPr>
        <w:t>наделен полномочиями по взиманию соответствующих доходов в 3-дневный срок со дня наступления указанных событий доводит</w:t>
      </w:r>
      <w:proofErr w:type="gramEnd"/>
      <w:r w:rsidRPr="00000400">
        <w:rPr>
          <w:color w:val="000000"/>
          <w:sz w:val="28"/>
          <w:szCs w:val="28"/>
        </w:rPr>
        <w:t xml:space="preserve"> эту информацию до Комитета по финансам по согласованной с ним форме.</w:t>
      </w:r>
    </w:p>
    <w:p w:rsidR="005E1F3E" w:rsidRPr="00000400" w:rsidRDefault="005E1F3E" w:rsidP="005E1F3E"/>
    <w:p w:rsidR="005E1F3E" w:rsidRPr="00000400" w:rsidRDefault="005E1F3E" w:rsidP="005E1F3E"/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lastRenderedPageBreak/>
        <w:t>Приложение 2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 w:rsidR="0001372E">
        <w:rPr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="002E145B">
        <w:rPr>
          <w:sz w:val="28"/>
          <w:szCs w:val="28"/>
          <w:u w:val="single"/>
        </w:rPr>
        <w:t xml:space="preserve"> 28.12.</w:t>
      </w:r>
      <w:r w:rsidRPr="00000400">
        <w:rPr>
          <w:sz w:val="28"/>
          <w:szCs w:val="28"/>
        </w:rPr>
        <w:t>2021г. №</w:t>
      </w:r>
      <w:r w:rsidR="007220D8">
        <w:rPr>
          <w:sz w:val="28"/>
          <w:szCs w:val="28"/>
        </w:rPr>
        <w:t xml:space="preserve">   </w:t>
      </w:r>
      <w:r w:rsidRPr="00000400">
        <w:rPr>
          <w:sz w:val="28"/>
          <w:szCs w:val="28"/>
          <w:u w:val="single"/>
        </w:rPr>
        <w:t xml:space="preserve"> </w:t>
      </w:r>
      <w:r w:rsidR="002E145B">
        <w:rPr>
          <w:sz w:val="28"/>
          <w:szCs w:val="28"/>
          <w:u w:val="single"/>
        </w:rPr>
        <w:t>37</w:t>
      </w:r>
      <w:r w:rsidRPr="00000400">
        <w:rPr>
          <w:sz w:val="28"/>
          <w:szCs w:val="28"/>
          <w:u w:val="single"/>
        </w:rPr>
        <w:t xml:space="preserve">          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 xml:space="preserve">В ПЕРЕЧЕНЬ </w:t>
      </w:r>
      <w:proofErr w:type="gramStart"/>
      <w:r w:rsidRPr="00000400">
        <w:rPr>
          <w:b/>
          <w:bCs/>
        </w:rPr>
        <w:t>ГЛАВНЫХ</w:t>
      </w:r>
      <w:proofErr w:type="gramEnd"/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01372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ГУРАНСКОГО</w:t>
      </w:r>
      <w:r w:rsidR="005E1F3E" w:rsidRPr="00000400">
        <w:rPr>
          <w:b/>
          <w:bCs/>
        </w:rPr>
        <w:t xml:space="preserve"> МУНИЦИПАЛЬНОГО ОБРАЗОВАНИЯ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</w:t>
      </w:r>
      <w:proofErr w:type="gramStart"/>
      <w:r w:rsidRPr="00000400">
        <w:rPr>
          <w:sz w:val="28"/>
          <w:szCs w:val="28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000400">
        <w:rPr>
          <w:sz w:val="28"/>
          <w:szCs w:val="28"/>
        </w:rPr>
        <w:t xml:space="preserve">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r w:rsidR="0001372E">
        <w:rPr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2.   </w:t>
      </w:r>
      <w:proofErr w:type="gramStart"/>
      <w:r w:rsidRPr="00000400">
        <w:rPr>
          <w:sz w:val="28"/>
          <w:szCs w:val="28"/>
        </w:rPr>
        <w:t xml:space="preserve">В случаях внесения изменений в нормативные правовые акты Российской Федерации, Иркутской области, Тулунского муниципального района, </w:t>
      </w:r>
      <w:r w:rsidR="0001372E">
        <w:rPr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сельского поселения в части изменения состава и (или) функций главных администраторов доходов бюджета </w:t>
      </w:r>
      <w:r w:rsidR="0001372E">
        <w:rPr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 w:rsidR="0001372E">
        <w:rPr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муниципального образования, закрепление видов (подвидов) доходов бюджета за главными администраторами</w:t>
      </w:r>
      <w:proofErr w:type="gramEnd"/>
      <w:r w:rsidRPr="00000400">
        <w:rPr>
          <w:sz w:val="28"/>
          <w:szCs w:val="28"/>
        </w:rPr>
        <w:t xml:space="preserve"> доходов бюджета </w:t>
      </w:r>
      <w:r w:rsidR="0001372E">
        <w:rPr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муниципального образования,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</w:t>
      </w:r>
      <w:r w:rsidR="0001372E">
        <w:rPr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сельского поселения о внесении изменений в перечень главных администраторов доходов бюджета </w:t>
      </w:r>
      <w:r w:rsidR="0001372E">
        <w:rPr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муниципального образования и предоставляет в администрацию</w:t>
      </w:r>
      <w:r w:rsidR="0001372E">
        <w:rPr>
          <w:sz w:val="28"/>
          <w:szCs w:val="28"/>
        </w:rPr>
        <w:t xml:space="preserve"> Гуранского</w:t>
      </w:r>
      <w:r w:rsidRPr="00000400">
        <w:rPr>
          <w:sz w:val="28"/>
          <w:szCs w:val="28"/>
        </w:rPr>
        <w:t xml:space="preserve"> сельского поселения.</w:t>
      </w:r>
    </w:p>
    <w:p w:rsidR="005E1F3E" w:rsidRPr="00000400" w:rsidRDefault="005E1F3E" w:rsidP="005E1F3E">
      <w:pPr>
        <w:tabs>
          <w:tab w:val="left" w:pos="1018"/>
        </w:tabs>
        <w:spacing w:after="655"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r w:rsidR="0001372E">
        <w:rPr>
          <w:sz w:val="28"/>
          <w:szCs w:val="28"/>
        </w:rPr>
        <w:t>Гуранского</w:t>
      </w:r>
      <w:r w:rsidRPr="00000400">
        <w:rPr>
          <w:sz w:val="28"/>
          <w:szCs w:val="28"/>
        </w:rPr>
        <w:t xml:space="preserve"> сельского поселения осуществляется в течение 10 рабочих дней со дня поступления.</w:t>
      </w:r>
    </w:p>
    <w:p w:rsidR="00C53F8A" w:rsidRDefault="00C53F8A"/>
    <w:sectPr w:rsidR="00C53F8A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E"/>
    <w:rsid w:val="0001372E"/>
    <w:rsid w:val="001F3339"/>
    <w:rsid w:val="002E145B"/>
    <w:rsid w:val="005E1F3E"/>
    <w:rsid w:val="006A6405"/>
    <w:rsid w:val="007220D8"/>
    <w:rsid w:val="00767D22"/>
    <w:rsid w:val="00C53F8A"/>
    <w:rsid w:val="00C7371C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KOMP</cp:lastModifiedBy>
  <cp:revision>8</cp:revision>
  <dcterms:created xsi:type="dcterms:W3CDTF">2021-12-27T06:17:00Z</dcterms:created>
  <dcterms:modified xsi:type="dcterms:W3CDTF">2022-01-20T03:16:00Z</dcterms:modified>
</cp:coreProperties>
</file>