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22" w:rsidRDefault="001C1522" w:rsidP="00DB0FF1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0" w:name="bookmark0"/>
    </w:p>
    <w:p w:rsidR="001C1522" w:rsidRDefault="001C1522" w:rsidP="00DB0FF1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bookmarkEnd w:id="0"/>
    <w:p w:rsidR="00AB5C62" w:rsidRDefault="00AB5C62" w:rsidP="00AB5C62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pacing w:val="20"/>
          <w:sz w:val="28"/>
        </w:rPr>
      </w:pPr>
      <w:r>
        <w:rPr>
          <w:spacing w:val="20"/>
          <w:sz w:val="28"/>
        </w:rPr>
        <w:t>ИРКУТСКАЯ  ОБЛАСТЬ</w:t>
      </w:r>
    </w:p>
    <w:p w:rsidR="00AB5C62" w:rsidRDefault="00AB5C62" w:rsidP="00AB5C62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pacing w:val="20"/>
          <w:sz w:val="28"/>
        </w:rPr>
      </w:pPr>
      <w:r>
        <w:rPr>
          <w:spacing w:val="20"/>
          <w:sz w:val="28"/>
        </w:rPr>
        <w:t>Тулунский район</w:t>
      </w:r>
    </w:p>
    <w:p w:rsidR="00AB5C62" w:rsidRDefault="00AB5C62" w:rsidP="00AB5C62">
      <w:pPr>
        <w:pStyle w:val="ac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AB5C62" w:rsidRDefault="00AB5C62" w:rsidP="00AB5C62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pacing w:val="20"/>
          <w:sz w:val="28"/>
        </w:rPr>
      </w:pPr>
      <w:r>
        <w:rPr>
          <w:spacing w:val="20"/>
          <w:sz w:val="28"/>
        </w:rPr>
        <w:t>Гуранского сельского поселения</w:t>
      </w:r>
    </w:p>
    <w:p w:rsidR="00AB5C62" w:rsidRDefault="00AB5C62" w:rsidP="00AB5C62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</w:p>
    <w:p w:rsidR="00AB5C62" w:rsidRPr="00F105D8" w:rsidRDefault="00AB5C62" w:rsidP="00AB5C62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 xml:space="preserve">РЕШЕНИЕ </w:t>
      </w:r>
    </w:p>
    <w:p w:rsidR="00AB5C62" w:rsidRPr="00F105D8" w:rsidRDefault="00AB5C62" w:rsidP="00AB5C6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bookmarkStart w:id="1" w:name="bookmark3"/>
    </w:p>
    <w:p w:rsidR="00AB5C62" w:rsidRPr="00851207" w:rsidRDefault="00AB5C62" w:rsidP="00AB5C6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  <w:r w:rsidRPr="00F105D8">
        <w:rPr>
          <w:color w:val="auto"/>
          <w:sz w:val="24"/>
          <w:szCs w:val="24"/>
        </w:rPr>
        <w:t>«</w:t>
      </w:r>
      <w:r w:rsidRPr="00851207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6</w:t>
      </w:r>
      <w:r w:rsidRPr="00F105D8">
        <w:rPr>
          <w:color w:val="auto"/>
          <w:sz w:val="24"/>
          <w:szCs w:val="24"/>
        </w:rPr>
        <w:t xml:space="preserve">» </w:t>
      </w:r>
      <w:r>
        <w:rPr>
          <w:color w:val="auto"/>
          <w:sz w:val="24"/>
          <w:szCs w:val="24"/>
        </w:rPr>
        <w:t xml:space="preserve">ноября   2015 </w:t>
      </w:r>
      <w:r w:rsidRPr="00F105D8">
        <w:rPr>
          <w:color w:val="auto"/>
          <w:sz w:val="24"/>
          <w:szCs w:val="24"/>
        </w:rPr>
        <w:t>г.</w:t>
      </w:r>
      <w:r w:rsidRPr="00F105D8">
        <w:rPr>
          <w:color w:val="auto"/>
          <w:sz w:val="24"/>
          <w:szCs w:val="24"/>
        </w:rPr>
        <w:tab/>
      </w:r>
      <w:r w:rsidR="002A4428">
        <w:rPr>
          <w:color w:val="auto"/>
          <w:sz w:val="24"/>
          <w:szCs w:val="24"/>
        </w:rPr>
        <w:t xml:space="preserve">        </w:t>
      </w:r>
      <w:r w:rsidRPr="00F105D8">
        <w:rPr>
          <w:color w:val="auto"/>
          <w:sz w:val="24"/>
          <w:szCs w:val="24"/>
        </w:rPr>
        <w:t>№</w:t>
      </w:r>
      <w:bookmarkEnd w:id="1"/>
      <w:r w:rsidRPr="00F105D8">
        <w:rPr>
          <w:color w:val="auto"/>
          <w:sz w:val="24"/>
          <w:szCs w:val="24"/>
        </w:rPr>
        <w:t xml:space="preserve"> </w:t>
      </w:r>
      <w:r w:rsidRPr="00851207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6</w:t>
      </w:r>
    </w:p>
    <w:p w:rsidR="00AB5C62" w:rsidRPr="00F105D8" w:rsidRDefault="00AB5C62" w:rsidP="00AB5C6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color w:val="auto"/>
          <w:sz w:val="24"/>
          <w:szCs w:val="24"/>
        </w:rPr>
      </w:pPr>
    </w:p>
    <w:p w:rsidR="00AB5C62" w:rsidRPr="00F105D8" w:rsidRDefault="00AB5C62" w:rsidP="00AB5C6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color w:val="auto"/>
          <w:sz w:val="24"/>
          <w:szCs w:val="24"/>
        </w:rPr>
      </w:pPr>
      <w:proofErr w:type="gramStart"/>
      <w:r w:rsidRPr="00F105D8">
        <w:rPr>
          <w:color w:val="auto"/>
          <w:sz w:val="24"/>
          <w:szCs w:val="24"/>
        </w:rPr>
        <w:t>с</w:t>
      </w:r>
      <w:proofErr w:type="gramEnd"/>
      <w:r w:rsidRPr="00F105D8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Гуран</w:t>
      </w:r>
    </w:p>
    <w:p w:rsidR="00AB5C62" w:rsidRPr="00990914" w:rsidRDefault="00AB5C62" w:rsidP="00AB5C62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AB5C62" w:rsidRPr="00AF5DED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bookmarkStart w:id="2" w:name="bookmark4"/>
      <w:r w:rsidRPr="00AF5DED">
        <w:rPr>
          <w:sz w:val="28"/>
          <w:szCs w:val="28"/>
        </w:rPr>
        <w:t>Об утверждении Программы</w:t>
      </w:r>
    </w:p>
    <w:p w:rsidR="00AB5C62" w:rsidRPr="00AF5DED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AF5DED">
        <w:rPr>
          <w:sz w:val="28"/>
          <w:szCs w:val="28"/>
        </w:rPr>
        <w:t xml:space="preserve"> комплексного развития системы</w:t>
      </w:r>
      <w:bookmarkEnd w:id="2"/>
    </w:p>
    <w:p w:rsidR="00AB5C62" w:rsidRPr="00AF5DED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bookmarkStart w:id="3" w:name="bookmark5"/>
      <w:r w:rsidRPr="00AF5DED">
        <w:rPr>
          <w:sz w:val="28"/>
          <w:szCs w:val="28"/>
        </w:rPr>
        <w:t xml:space="preserve">коммунальной инфраструктуры </w:t>
      </w:r>
    </w:p>
    <w:p w:rsidR="00AB5C62" w:rsidRPr="00AF5DED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AF5DED">
        <w:rPr>
          <w:sz w:val="28"/>
          <w:szCs w:val="28"/>
        </w:rPr>
        <w:t>муниципального образования</w:t>
      </w:r>
      <w:r w:rsidRPr="00AF5DED">
        <w:rPr>
          <w:sz w:val="28"/>
          <w:szCs w:val="28"/>
        </w:rPr>
        <w:br/>
        <w:t>«Гуранского сельского поселения»</w:t>
      </w:r>
    </w:p>
    <w:p w:rsidR="00AB5C62" w:rsidRPr="006B2289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b w:val="0"/>
          <w:i/>
          <w:sz w:val="28"/>
          <w:szCs w:val="28"/>
        </w:rPr>
      </w:pPr>
      <w:r w:rsidRPr="00AF5DED">
        <w:rPr>
          <w:sz w:val="28"/>
          <w:szCs w:val="28"/>
        </w:rPr>
        <w:t>на 2015-2032 годы</w:t>
      </w:r>
      <w:bookmarkEnd w:id="3"/>
    </w:p>
    <w:p w:rsidR="00AB5C62" w:rsidRPr="00990914" w:rsidRDefault="00AB5C62" w:rsidP="00AB5C62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AB5C62" w:rsidRPr="0086456B" w:rsidRDefault="00AB5C62" w:rsidP="00AB5C62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645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86456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6456B">
        <w:rPr>
          <w:rFonts w:ascii="Times New Roman" w:hAnsi="Times New Roman" w:cs="Times New Roman"/>
          <w:sz w:val="28"/>
          <w:szCs w:val="28"/>
        </w:rPr>
        <w:t xml:space="preserve">. 17, 43 Федерального закона от 06.10.2003г. № 131-ФЗ "Об общих принципах организации местного самоуправления в Российской Федерации", ст.26 Градостроительного кодекса Российской Федерации, Требованиями к программам комплексного развития систем коммунальной инфраструктуры поселений, городских округов,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456B">
        <w:rPr>
          <w:rFonts w:ascii="Times New Roman" w:hAnsi="Times New Roman" w:cs="Times New Roman"/>
          <w:sz w:val="28"/>
          <w:szCs w:val="28"/>
        </w:rPr>
        <w:t>м Правительства РФ от 14.06.2013 N 502,</w:t>
      </w:r>
      <w:r w:rsidRPr="0086456B">
        <w:rPr>
          <w:rFonts w:ascii="Times New Roman" w:hAnsi="Times New Roman" w:cs="Times New Roman"/>
        </w:rPr>
        <w:t xml:space="preserve"> </w:t>
      </w:r>
      <w:r w:rsidRPr="0086456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Гуранского</w:t>
      </w:r>
      <w:r w:rsidRPr="00864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AB5C62" w:rsidRDefault="00AB5C62" w:rsidP="00AB5C62">
      <w:pPr>
        <w:pStyle w:val="11"/>
        <w:shd w:val="clear" w:color="auto" w:fill="auto"/>
        <w:spacing w:before="0" w:line="240" w:lineRule="auto"/>
        <w:ind w:firstLine="284"/>
        <w:jc w:val="center"/>
      </w:pPr>
    </w:p>
    <w:p w:rsidR="00AB5C62" w:rsidRPr="00572C4B" w:rsidRDefault="00AB5C62" w:rsidP="00AB5C62">
      <w:pPr>
        <w:pStyle w:val="11"/>
        <w:shd w:val="clear" w:color="auto" w:fill="auto"/>
        <w:spacing w:before="0" w:line="240" w:lineRule="auto"/>
        <w:ind w:firstLine="284"/>
        <w:jc w:val="center"/>
      </w:pPr>
    </w:p>
    <w:p w:rsidR="00AB5C62" w:rsidRDefault="00AB5C62" w:rsidP="00AB5C62">
      <w:pPr>
        <w:pStyle w:val="11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 w:rsidRPr="00572C4B">
        <w:t>Утвердить</w:t>
      </w:r>
      <w:r>
        <w:t xml:space="preserve"> </w:t>
      </w:r>
      <w:r w:rsidRPr="00572C4B">
        <w:t xml:space="preserve"> Программ</w:t>
      </w:r>
      <w:r>
        <w:t>у</w:t>
      </w:r>
      <w:r w:rsidRPr="00572C4B">
        <w:t xml:space="preserve"> комплексного развития системы коммунальной</w:t>
      </w:r>
      <w:r w:rsidRPr="00E34C54">
        <w:t xml:space="preserve"> </w:t>
      </w:r>
      <w:r w:rsidRPr="00572C4B">
        <w:t>инфраструктуры муниципального образования «</w:t>
      </w:r>
      <w:r>
        <w:t>Гуранское</w:t>
      </w:r>
      <w:r w:rsidRPr="00572C4B">
        <w:t xml:space="preserve"> сельское</w:t>
      </w:r>
      <w:r w:rsidRPr="00E34C54">
        <w:t xml:space="preserve"> </w:t>
      </w:r>
      <w:r w:rsidRPr="00572C4B">
        <w:t>поселение» на 2015-</w:t>
      </w:r>
      <w:r>
        <w:t>2032</w:t>
      </w:r>
      <w:r w:rsidRPr="00572C4B">
        <w:t xml:space="preserve"> годы согласно приложению.</w:t>
      </w:r>
      <w:r w:rsidRPr="00572C4B">
        <w:br/>
      </w:r>
    </w:p>
    <w:p w:rsidR="00AB5C62" w:rsidRPr="0086456B" w:rsidRDefault="00AB5C62" w:rsidP="006C1ADD">
      <w:pPr>
        <w:pStyle w:val="11"/>
        <w:numPr>
          <w:ilvl w:val="0"/>
          <w:numId w:val="1"/>
        </w:numPr>
        <w:shd w:val="clear" w:color="auto" w:fill="auto"/>
        <w:tabs>
          <w:tab w:val="left" w:pos="608"/>
        </w:tabs>
        <w:autoSpaceDE w:val="0"/>
        <w:autoSpaceDN w:val="0"/>
        <w:adjustRightInd w:val="0"/>
        <w:spacing w:before="0" w:line="276" w:lineRule="auto"/>
        <w:ind w:firstLine="300"/>
      </w:pPr>
      <w:r>
        <w:t xml:space="preserve">Опубликовать  программу комплексного развития системы коммунальной инфраструктуры муниципального образования «Гуранское сельское поселение» на 2015-2032 годы </w:t>
      </w:r>
      <w:r w:rsidRPr="0086456B">
        <w:t xml:space="preserve">на официальном сайте </w:t>
      </w:r>
      <w:hyperlink r:id="rId8" w:history="1">
        <w:r w:rsidR="006C1ADD" w:rsidRPr="00547A15">
          <w:rPr>
            <w:rStyle w:val="a3"/>
          </w:rPr>
          <w:t>http://guran.mo38.ru/</w:t>
        </w:r>
      </w:hyperlink>
      <w:r w:rsidR="006C1ADD">
        <w:t xml:space="preserve"> </w:t>
      </w:r>
      <w:r w:rsidRPr="0086456B">
        <w:t xml:space="preserve">администрации </w:t>
      </w:r>
      <w:r>
        <w:t>Гуранского</w:t>
      </w:r>
      <w:r w:rsidRPr="0086456B">
        <w:t xml:space="preserve"> сельского поселения</w:t>
      </w:r>
      <w:r>
        <w:t xml:space="preserve"> и в газете «Гуранский вестник»</w:t>
      </w:r>
    </w:p>
    <w:p w:rsidR="00AB5C62" w:rsidRPr="002C6DCE" w:rsidRDefault="00AB5C62" w:rsidP="00AB5C62">
      <w:pPr>
        <w:rPr>
          <w:rFonts w:ascii="Times New Roman" w:hAnsi="Times New Roman" w:cs="Times New Roman"/>
        </w:rPr>
      </w:pPr>
    </w:p>
    <w:p w:rsidR="00AB5C62" w:rsidRPr="00572C4B" w:rsidRDefault="00AB5C62" w:rsidP="00AB5C62">
      <w:pPr>
        <w:pStyle w:val="11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76" w:lineRule="auto"/>
        <w:ind w:firstLine="284"/>
      </w:pPr>
      <w:proofErr w:type="gramStart"/>
      <w:r w:rsidRPr="00572C4B">
        <w:t>Контроль за</w:t>
      </w:r>
      <w:proofErr w:type="gramEnd"/>
      <w:r w:rsidRPr="00572C4B">
        <w:t xml:space="preserve"> выполнением настоящего </w:t>
      </w:r>
      <w:r>
        <w:t>решения</w:t>
      </w:r>
      <w:r w:rsidRPr="00572C4B">
        <w:t xml:space="preserve"> </w:t>
      </w:r>
      <w:r>
        <w:t>оставляю за собой</w:t>
      </w:r>
      <w:r w:rsidRPr="00572C4B">
        <w:t>.</w:t>
      </w:r>
    </w:p>
    <w:p w:rsidR="00AB5C62" w:rsidRDefault="00AB5C62" w:rsidP="00AB5C62">
      <w:pPr>
        <w:ind w:firstLine="284"/>
      </w:pPr>
    </w:p>
    <w:p w:rsidR="00AB5C62" w:rsidRPr="00990914" w:rsidRDefault="00AB5C62" w:rsidP="00AB5C62">
      <w:pPr>
        <w:ind w:firstLine="284"/>
      </w:pPr>
    </w:p>
    <w:p w:rsidR="00AB5C62" w:rsidRPr="00572C4B" w:rsidRDefault="00AB5C62" w:rsidP="00AB5C62">
      <w:pPr>
        <w:tabs>
          <w:tab w:val="left" w:pos="694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Гуранского</w:t>
      </w:r>
      <w:r w:rsidRPr="00572C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Н.В.Яковеня</w:t>
      </w:r>
    </w:p>
    <w:p w:rsidR="00AB5C62" w:rsidRPr="00572C4B" w:rsidRDefault="00AB5C62" w:rsidP="00AB5C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72C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5C62" w:rsidRDefault="00AB5C62" w:rsidP="00AB5C62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AB5C62" w:rsidRDefault="00AB5C62" w:rsidP="00AB5C62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3122AF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№1</w:t>
      </w:r>
    </w:p>
    <w:p w:rsidR="004C6089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 </w:t>
      </w:r>
      <w:r w:rsidR="006C1ADD">
        <w:rPr>
          <w:rFonts w:ascii="Times New Roman" w:hAnsi="Times New Roman" w:cs="Times New Roman"/>
          <w:b/>
          <w:bCs/>
        </w:rPr>
        <w:t xml:space="preserve">решению Думы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C6089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</w:t>
      </w:r>
      <w:r w:rsidR="006C1A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Гуранского с/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</w:p>
    <w:p w:rsidR="004C6089" w:rsidRDefault="004C6089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0</w:t>
      </w:r>
      <w:r w:rsidR="006C1ADD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6C1ADD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.2015г № </w:t>
      </w:r>
      <w:r w:rsidR="006C1ADD">
        <w:rPr>
          <w:rFonts w:ascii="Times New Roman" w:hAnsi="Times New Roman" w:cs="Times New Roman"/>
          <w:b/>
          <w:bCs/>
        </w:rPr>
        <w:t>16</w:t>
      </w:r>
    </w:p>
    <w:p w:rsidR="003122AF" w:rsidRDefault="003122AF" w:rsidP="003122AF">
      <w:pPr>
        <w:ind w:firstLine="284"/>
        <w:jc w:val="right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  <w:b/>
          <w:bCs/>
        </w:rPr>
        <w:t>ПРОГРАММА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комплексного развития систем коммунальной инфраструктуры муниципального </w:t>
      </w:r>
      <w:r>
        <w:rPr>
          <w:rFonts w:ascii="Times New Roman" w:hAnsi="Times New Roman" w:cs="Times New Roman"/>
          <w:b/>
          <w:bCs/>
        </w:rPr>
        <w:t>образования «</w:t>
      </w:r>
      <w:r w:rsidR="003122AF">
        <w:rPr>
          <w:rFonts w:ascii="Times New Roman" w:hAnsi="Times New Roman" w:cs="Times New Roman"/>
          <w:b/>
          <w:bCs/>
        </w:rPr>
        <w:t>Гуранское</w:t>
      </w:r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B70C1E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</w:t>
      </w:r>
      <w:r w:rsidR="00100C85">
        <w:rPr>
          <w:rFonts w:ascii="Times New Roman" w:hAnsi="Times New Roman" w:cs="Times New Roman"/>
          <w:b/>
          <w:bCs/>
        </w:rPr>
        <w:t>32</w:t>
      </w:r>
      <w:r w:rsidRPr="00DF799F">
        <w:rPr>
          <w:rFonts w:ascii="Times New Roman" w:hAnsi="Times New Roman" w:cs="Times New Roman"/>
          <w:b/>
          <w:bCs/>
        </w:rPr>
        <w:t xml:space="preserve"> годы</w:t>
      </w:r>
    </w:p>
    <w:p w:rsidR="00C87614" w:rsidRPr="00DB0FF1" w:rsidRDefault="00C87614" w:rsidP="00DB0FF1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DF799F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ПАСПОРТ</w:t>
      </w:r>
    </w:p>
    <w:p w:rsidR="00C87614" w:rsidRPr="00DF799F" w:rsidRDefault="00C87614" w:rsidP="00DB0FF1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 xml:space="preserve">программы комплексного развития систем коммунальной инфраструктуры муниципального </w:t>
      </w:r>
      <w:r>
        <w:rPr>
          <w:rFonts w:ascii="Times New Roman" w:hAnsi="Times New Roman" w:cs="Times New Roman"/>
          <w:b/>
          <w:bCs/>
        </w:rPr>
        <w:t>образования «</w:t>
      </w:r>
      <w:r w:rsidR="003122AF">
        <w:rPr>
          <w:rFonts w:ascii="Times New Roman" w:hAnsi="Times New Roman" w:cs="Times New Roman"/>
          <w:b/>
          <w:bCs/>
        </w:rPr>
        <w:t>Гуранское</w:t>
      </w:r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B70C1E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</w:t>
      </w:r>
      <w:r w:rsidR="00100C85">
        <w:rPr>
          <w:rFonts w:ascii="Times New Roman" w:hAnsi="Times New Roman" w:cs="Times New Roman"/>
          <w:b/>
          <w:bCs/>
        </w:rPr>
        <w:t>32</w:t>
      </w:r>
      <w:r w:rsidRPr="00DF799F">
        <w:rPr>
          <w:rFonts w:ascii="Times New Roman" w:hAnsi="Times New Roman" w:cs="Times New Roman"/>
          <w:b/>
          <w:bCs/>
        </w:rPr>
        <w:t xml:space="preserve"> годы.</w:t>
      </w:r>
      <w:r w:rsidRPr="00DF799F">
        <w:rPr>
          <w:rFonts w:ascii="Times New Roman" w:hAnsi="Times New Roman" w:cs="Times New Roman"/>
        </w:rPr>
        <w:br/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441"/>
        <w:gridCol w:w="6934"/>
      </w:tblGrid>
      <w:tr w:rsidR="00C87614" w:rsidRPr="00DF799F" w:rsidTr="00544D03">
        <w:trPr>
          <w:trHeight w:val="31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90" w:type="dxa"/>
          </w:tcPr>
          <w:p w:rsidR="00C87614" w:rsidRPr="00DF799F" w:rsidRDefault="00C87614" w:rsidP="00100C85">
            <w:pPr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Pr="00A81CB6">
              <w:rPr>
                <w:rFonts w:ascii="Times New Roman" w:hAnsi="Times New Roman" w:cs="Times New Roman"/>
                <w:bCs/>
              </w:rPr>
              <w:t>муниципального образования «</w:t>
            </w:r>
            <w:r w:rsidR="00D33405">
              <w:rPr>
                <w:rFonts w:ascii="Times New Roman" w:hAnsi="Times New Roman" w:cs="Times New Roman"/>
                <w:bCs/>
              </w:rPr>
              <w:t>Гуранское</w:t>
            </w:r>
            <w:r w:rsidRPr="00A81CB6">
              <w:rPr>
                <w:rFonts w:ascii="Times New Roman" w:hAnsi="Times New Roman" w:cs="Times New Roman"/>
                <w:bCs/>
              </w:rPr>
              <w:t xml:space="preserve"> сельское поселение» на 201</w:t>
            </w:r>
            <w:r w:rsidR="00B70C1E">
              <w:rPr>
                <w:rFonts w:ascii="Times New Roman" w:hAnsi="Times New Roman" w:cs="Times New Roman"/>
                <w:bCs/>
              </w:rPr>
              <w:t>5</w:t>
            </w:r>
            <w:r w:rsidRPr="00A81CB6">
              <w:rPr>
                <w:rFonts w:ascii="Times New Roman" w:hAnsi="Times New Roman" w:cs="Times New Roman"/>
                <w:bCs/>
              </w:rPr>
              <w:t xml:space="preserve"> - 20</w:t>
            </w:r>
            <w:r w:rsidR="00100C85">
              <w:rPr>
                <w:rFonts w:ascii="Times New Roman" w:hAnsi="Times New Roman" w:cs="Times New Roman"/>
                <w:bCs/>
              </w:rPr>
              <w:t>32</w:t>
            </w:r>
            <w:r w:rsidRPr="00A81CB6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C87614" w:rsidRPr="00DF799F" w:rsidTr="00544D03">
        <w:trPr>
          <w:trHeight w:val="3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F799F">
                <w:rPr>
                  <w:rFonts w:ascii="Times New Roman" w:hAnsi="Times New Roman" w:cs="Times New Roman"/>
                </w:rPr>
                <w:t>2004 г</w:t>
              </w:r>
            </w:smartTag>
            <w:r w:rsidRPr="00DF799F">
              <w:rPr>
                <w:rFonts w:ascii="Times New Roman" w:hAnsi="Times New Roman" w:cs="Times New Roman"/>
              </w:rPr>
              <w:t>. N 210-ФЗ «Об основах регулирования тарифов организаций коммунального комплекса»</w:t>
            </w:r>
          </w:p>
        </w:tc>
      </w:tr>
      <w:tr w:rsidR="00C87614" w:rsidRPr="00DF799F" w:rsidTr="00544D03">
        <w:trPr>
          <w:trHeight w:val="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DF799F" w:rsidRDefault="00C87614" w:rsidP="003122AF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r w:rsidR="003122AF">
              <w:rPr>
                <w:rFonts w:ascii="Times New Roman" w:hAnsi="Times New Roman" w:cs="Times New Roman"/>
              </w:rPr>
              <w:t>Гуранское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Разработчик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3122AF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r w:rsidR="003122AF">
              <w:rPr>
                <w:rFonts w:ascii="Times New Roman" w:hAnsi="Times New Roman" w:cs="Times New Roman"/>
              </w:rPr>
              <w:t>Гуранское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Исполнители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3122AF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r w:rsidR="003122AF">
              <w:rPr>
                <w:rFonts w:ascii="Times New Roman" w:hAnsi="Times New Roman" w:cs="Times New Roman"/>
              </w:rPr>
              <w:t>Гуранское сельское поселение»</w:t>
            </w:r>
          </w:p>
        </w:tc>
      </w:tr>
      <w:tr w:rsidR="00C87614" w:rsidRPr="00DF799F" w:rsidTr="00544D03">
        <w:trPr>
          <w:trHeight w:val="22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Цель Программы</w:t>
            </w:r>
          </w:p>
        </w:tc>
        <w:tc>
          <w:tcPr>
            <w:tcW w:w="6690" w:type="dxa"/>
          </w:tcPr>
          <w:p w:rsidR="00C87614" w:rsidRPr="00DF799F" w:rsidRDefault="00C87614" w:rsidP="00100C85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  <w:proofErr w:type="gramStart"/>
            <w:r w:rsidRPr="00DF799F">
              <w:rPr>
                <w:rFonts w:ascii="Times New Roman" w:hAnsi="Times New Roman" w:cs="Times New Roman"/>
              </w:rPr>
              <w:t>Целями разработки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  <w:t>- комплексное решение проблемы перехода к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устойчивому функционированию и развитию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коммунальной сферы;</w:t>
            </w:r>
            <w:r w:rsidRPr="00DF799F">
              <w:rPr>
                <w:rFonts w:ascii="Times New Roman" w:hAnsi="Times New Roman" w:cs="Times New Roman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Pr="00DF799F">
              <w:rPr>
                <w:rFonts w:ascii="Times New Roman" w:hAnsi="Times New Roman" w:cs="Times New Roman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Pr="00DF799F">
              <w:rPr>
                <w:rFonts w:ascii="Times New Roman" w:hAnsi="Times New Roman" w:cs="Times New Roman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Pr="00DF799F">
              <w:rPr>
                <w:rFonts w:ascii="Times New Roman" w:hAnsi="Times New Roman" w:cs="Times New Roman"/>
              </w:rPr>
              <w:br/>
              <w:t>- повышение уровня благоустройства и улучшение экологической обстановки;</w:t>
            </w:r>
            <w:proofErr w:type="gramEnd"/>
            <w:r w:rsidRPr="00DF799F">
              <w:rPr>
                <w:rFonts w:ascii="Times New Roman" w:hAnsi="Times New Roman" w:cs="Times New Roman"/>
              </w:rPr>
              <w:br/>
              <w:t xml:space="preserve">- реализация Генерального плана </w:t>
            </w:r>
            <w:r w:rsidR="003122AF">
              <w:rPr>
                <w:rFonts w:ascii="Times New Roman" w:hAnsi="Times New Roman" w:cs="Times New Roman"/>
              </w:rPr>
              <w:t>Гуранского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CB6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A81CB6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и других документов территориального планирования;</w:t>
            </w:r>
            <w:r w:rsidRPr="00DF799F">
              <w:rPr>
                <w:rFonts w:ascii="Times New Roman" w:hAnsi="Times New Roman" w:cs="Times New Roman"/>
              </w:rPr>
              <w:br/>
              <w:t>- обеспечение к 20</w:t>
            </w:r>
            <w:r w:rsidR="00100C85">
              <w:rPr>
                <w:rFonts w:ascii="Times New Roman" w:hAnsi="Times New Roman" w:cs="Times New Roman"/>
              </w:rPr>
              <w:t>32</w:t>
            </w:r>
            <w:r w:rsidRPr="00DF799F">
              <w:rPr>
                <w:rFonts w:ascii="Times New Roman" w:hAnsi="Times New Roman" w:cs="Times New Roman"/>
              </w:rPr>
              <w:t xml:space="preserve"> г. потребителей услугами коммунальной </w:t>
            </w:r>
            <w:proofErr w:type="gramStart"/>
            <w:r w:rsidRPr="00DF799F">
              <w:rPr>
                <w:rFonts w:ascii="Times New Roman" w:hAnsi="Times New Roman" w:cs="Times New Roman"/>
              </w:rPr>
              <w:t>сферы</w:t>
            </w:r>
            <w:proofErr w:type="gramEnd"/>
            <w:r w:rsidRPr="00DF799F">
              <w:rPr>
                <w:rFonts w:ascii="Times New Roman" w:hAnsi="Times New Roman" w:cs="Times New Roman"/>
              </w:rPr>
              <w:t xml:space="preserve"> согласно установленным нормам и стандартам качества</w:t>
            </w:r>
          </w:p>
        </w:tc>
      </w:tr>
      <w:tr w:rsidR="00C87614" w:rsidRPr="00DF799F" w:rsidTr="00544D03">
        <w:trPr>
          <w:trHeight w:val="6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- разработка мероприятий по строительству и модернизации объектов коммунальной инфраструктуры;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э</w:t>
            </w:r>
            <w:r>
              <w:rPr>
                <w:rFonts w:ascii="Times New Roman" w:hAnsi="Times New Roman" w:cs="Times New Roman"/>
              </w:rPr>
              <w:t xml:space="preserve">кономической эффективности от </w:t>
            </w:r>
            <w:r w:rsidRPr="00DF799F">
              <w:rPr>
                <w:rFonts w:ascii="Times New Roman" w:hAnsi="Times New Roman" w:cs="Times New Roman"/>
              </w:rPr>
              <w:t>реализации мероприятий</w:t>
            </w:r>
          </w:p>
        </w:tc>
      </w:tr>
      <w:tr w:rsidR="00C87614" w:rsidRPr="00DF799F" w:rsidTr="00544D03">
        <w:trPr>
          <w:trHeight w:val="4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DF799F" w:rsidRDefault="00C87614" w:rsidP="00100C85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Период реализации Программы: 201</w:t>
            </w:r>
            <w:r w:rsidR="00B70C1E">
              <w:rPr>
                <w:rFonts w:ascii="Times New Roman" w:hAnsi="Times New Roman" w:cs="Times New Roman"/>
              </w:rPr>
              <w:t>5</w:t>
            </w:r>
            <w:r w:rsidRPr="00DF799F">
              <w:rPr>
                <w:rFonts w:ascii="Times New Roman" w:hAnsi="Times New Roman" w:cs="Times New Roman"/>
              </w:rPr>
              <w:t xml:space="preserve"> - 20</w:t>
            </w:r>
            <w:r w:rsidR="00100C85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гг.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DF799F" w:rsidTr="00544D03">
        <w:trPr>
          <w:trHeight w:val="21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690" w:type="dxa"/>
          </w:tcPr>
          <w:p w:rsidR="00C87614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Основными мероприятиями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1. Поэтапная реконструкция сетей коммунальной инфраструктуры, и</w:t>
            </w:r>
            <w:r>
              <w:rPr>
                <w:rFonts w:ascii="Times New Roman" w:hAnsi="Times New Roman" w:cs="Times New Roman"/>
              </w:rPr>
              <w:t>меющих большой процент износа.</w:t>
            </w:r>
            <w:r>
              <w:rPr>
                <w:rFonts w:ascii="Times New Roman" w:hAnsi="Times New Roman" w:cs="Times New Roman"/>
              </w:rPr>
              <w:br/>
            </w:r>
          </w:p>
          <w:p w:rsidR="00C87614" w:rsidRPr="00DF799F" w:rsidRDefault="003122AF" w:rsidP="0031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7614" w:rsidRPr="00DF799F">
              <w:rPr>
                <w:rFonts w:ascii="Times New Roman" w:hAnsi="Times New Roman" w:cs="Times New Roman"/>
              </w:rPr>
              <w:t xml:space="preserve">. Обеспечение возможности подключения </w:t>
            </w:r>
            <w:r w:rsidR="00C87614">
              <w:rPr>
                <w:rFonts w:ascii="Times New Roman" w:hAnsi="Times New Roman" w:cs="Times New Roman"/>
              </w:rPr>
              <w:t>новых</w:t>
            </w:r>
            <w:r w:rsidR="00C87614" w:rsidRPr="00DF799F">
              <w:rPr>
                <w:rFonts w:ascii="Times New Roman" w:hAnsi="Times New Roman" w:cs="Times New Roman"/>
              </w:rPr>
              <w:br/>
              <w:t xml:space="preserve">объектов водоотведения, электроснабжения. </w:t>
            </w:r>
          </w:p>
        </w:tc>
      </w:tr>
      <w:tr w:rsidR="00C87614" w:rsidRPr="00DF799F" w:rsidTr="00544D03">
        <w:trPr>
          <w:trHeight w:val="163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C87614" w:rsidRPr="00DF799F" w:rsidRDefault="00C87614" w:rsidP="00D81DD8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Программы составляет - </w:t>
            </w:r>
            <w:r w:rsidR="00D81DD8">
              <w:rPr>
                <w:rFonts w:ascii="Times New Roman" w:hAnsi="Times New Roman" w:cs="Times New Roman"/>
              </w:rPr>
              <w:t>20000</w:t>
            </w:r>
            <w:r w:rsidRPr="00341D31">
              <w:rPr>
                <w:rFonts w:ascii="Times New Roman" w:hAnsi="Times New Roman" w:cs="Times New Roman"/>
              </w:rPr>
              <w:t xml:space="preserve"> тыс. руб.</w:t>
            </w:r>
            <w:r w:rsidRPr="00496AE8">
              <w:rPr>
                <w:rFonts w:ascii="Times New Roman" w:hAnsi="Times New Roman" w:cs="Times New Roman"/>
                <w:color w:val="FF0000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Совета депутатов </w:t>
            </w:r>
            <w:r w:rsidR="003122AF">
              <w:rPr>
                <w:rFonts w:ascii="Times New Roman" w:hAnsi="Times New Roman" w:cs="Times New Roman"/>
              </w:rPr>
              <w:t>Гуранского</w:t>
            </w:r>
            <w:r w:rsidRPr="00DF799F">
              <w:rPr>
                <w:rFonts w:ascii="Times New Roman" w:hAnsi="Times New Roman" w:cs="Times New Roman"/>
              </w:rPr>
              <w:t xml:space="preserve"> сельского поселения на соответствующий финансовый год. </w:t>
            </w:r>
          </w:p>
        </w:tc>
      </w:tr>
    </w:tbl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AF5DED" w:rsidRPr="00AF5DED" w:rsidRDefault="00C87614" w:rsidP="00AF5DED">
      <w:pPr>
        <w:pStyle w:val="a9"/>
        <w:numPr>
          <w:ilvl w:val="0"/>
          <w:numId w:val="10"/>
        </w:numPr>
        <w:jc w:val="center"/>
        <w:rPr>
          <w:rFonts w:ascii="Times New Roman" w:hAnsi="Times New Roman" w:cs="Times New Roman"/>
        </w:rPr>
      </w:pPr>
      <w:r w:rsidRPr="00AF5DED">
        <w:rPr>
          <w:rFonts w:ascii="Times New Roman" w:hAnsi="Times New Roman" w:cs="Times New Roman"/>
          <w:b/>
          <w:bCs/>
        </w:rPr>
        <w:t>ВВЕДЕНИЕ</w:t>
      </w:r>
    </w:p>
    <w:p w:rsidR="00AF5DED" w:rsidRPr="00AF5DED" w:rsidRDefault="00AF5DED" w:rsidP="00AF5DED">
      <w:pPr>
        <w:jc w:val="both"/>
        <w:rPr>
          <w:rFonts w:ascii="Times New Roman" w:hAnsi="Times New Roman" w:cs="Times New Roman"/>
        </w:rPr>
      </w:pPr>
    </w:p>
    <w:p w:rsidR="00C87614" w:rsidRPr="00AF5DED" w:rsidRDefault="00C87614" w:rsidP="00AF5DED">
      <w:pPr>
        <w:ind w:firstLine="709"/>
        <w:jc w:val="both"/>
        <w:rPr>
          <w:rFonts w:ascii="Times New Roman" w:hAnsi="Times New Roman" w:cs="Times New Roman"/>
        </w:rPr>
      </w:pPr>
      <w:r w:rsidRPr="00AF5DED">
        <w:rPr>
          <w:rFonts w:ascii="Times New Roman" w:hAnsi="Times New Roman" w:cs="Times New Roman"/>
        </w:rPr>
        <w:t xml:space="preserve">Правовое обоснование Программы комплексного развития систем коммунальной инфраструктуры </w:t>
      </w:r>
      <w:r w:rsidR="003122AF" w:rsidRPr="00AF5DED">
        <w:rPr>
          <w:rFonts w:ascii="Times New Roman" w:hAnsi="Times New Roman" w:cs="Times New Roman"/>
        </w:rPr>
        <w:t>Гуранского</w:t>
      </w:r>
      <w:r w:rsidRPr="00AF5DED">
        <w:rPr>
          <w:rFonts w:ascii="Times New Roman" w:hAnsi="Times New Roman" w:cs="Times New Roman"/>
        </w:rPr>
        <w:t xml:space="preserve"> сельского поселения на период с 201</w:t>
      </w:r>
      <w:r w:rsidR="00B70C1E" w:rsidRPr="00AF5DED">
        <w:rPr>
          <w:rFonts w:ascii="Times New Roman" w:hAnsi="Times New Roman" w:cs="Times New Roman"/>
        </w:rPr>
        <w:t>5</w:t>
      </w:r>
      <w:r w:rsidRPr="00AF5DED">
        <w:rPr>
          <w:rFonts w:ascii="Times New Roman" w:hAnsi="Times New Roman" w:cs="Times New Roman"/>
        </w:rPr>
        <w:t xml:space="preserve"> до 20</w:t>
      </w:r>
      <w:r w:rsidR="006A3B44" w:rsidRPr="00AF5DED">
        <w:rPr>
          <w:rFonts w:ascii="Times New Roman" w:hAnsi="Times New Roman" w:cs="Times New Roman"/>
        </w:rPr>
        <w:t>32</w:t>
      </w:r>
      <w:r w:rsidRPr="00AF5DED">
        <w:rPr>
          <w:rFonts w:ascii="Times New Roman" w:hAnsi="Times New Roman" w:cs="Times New Roman"/>
        </w:rPr>
        <w:t>г.</w:t>
      </w:r>
    </w:p>
    <w:p w:rsidR="00C87614" w:rsidRDefault="00C87614" w:rsidP="00AF5DED">
      <w:pPr>
        <w:ind w:firstLine="709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(далее - Программа)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Генеральный план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., утвержденный решение</w:t>
      </w:r>
      <w:r>
        <w:rPr>
          <w:rFonts w:ascii="Times New Roman" w:hAnsi="Times New Roman" w:cs="Times New Roman"/>
        </w:rPr>
        <w:t xml:space="preserve">м </w:t>
      </w:r>
      <w:r w:rsidRPr="00DF799F">
        <w:rPr>
          <w:rFonts w:ascii="Times New Roman" w:hAnsi="Times New Roman" w:cs="Times New Roman"/>
        </w:rPr>
        <w:t xml:space="preserve"> Совета депутатов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7</w:t>
      </w:r>
      <w:r w:rsidRPr="00DF79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DF79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 xml:space="preserve"> № </w:t>
      </w:r>
      <w:r w:rsidR="00302758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4. Программа социально-экономического развития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на 2011-2015 годы, утвержденная решением </w:t>
      </w:r>
      <w:r>
        <w:rPr>
          <w:rFonts w:ascii="Times New Roman" w:hAnsi="Times New Roman" w:cs="Times New Roman"/>
        </w:rPr>
        <w:t xml:space="preserve">Думы </w:t>
      </w:r>
      <w:r w:rsidR="00302758">
        <w:rPr>
          <w:rFonts w:ascii="Times New Roman" w:hAnsi="Times New Roman" w:cs="Times New Roman"/>
        </w:rPr>
        <w:t>Гуранского</w:t>
      </w:r>
      <w:r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</w:t>
      </w:r>
      <w:r w:rsidR="00302758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302758"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1г.</w:t>
      </w:r>
      <w:r w:rsidR="00302758">
        <w:rPr>
          <w:rFonts w:ascii="Times New Roman" w:hAnsi="Times New Roman" w:cs="Times New Roman"/>
        </w:rPr>
        <w:t xml:space="preserve"> № 7</w:t>
      </w:r>
      <w:r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Документы и информация, использованные в работе: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1. Генеральный план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Статистическая отчетность формы: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жилищном фонде ф. N 1-жилфонд;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тарифах на жилищно-коммунальные услуги ф. N 1-тарифы (ЖКХ);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>. Отчеты по исполнению бюджета сельского поселения.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>Цели и задачи</w:t>
      </w:r>
      <w:r w:rsidR="00AF5DED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основана на следующих принципах: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Целью </w:t>
      </w:r>
      <w:proofErr w:type="gramStart"/>
      <w:r w:rsidRPr="00DF799F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DF799F">
        <w:rPr>
          <w:rFonts w:ascii="Times New Roman" w:hAnsi="Times New Roman" w:cs="Times New Roman"/>
        </w:rPr>
        <w:t xml:space="preserve"> </w:t>
      </w:r>
      <w:r w:rsidR="00302758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является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образования, повышение качества производимых для потребителей коммунальных услуг.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7D4A06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полселения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Ключевыми задачами Программы </w:t>
      </w:r>
      <w:r w:rsidR="007D4A06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являются: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Выполнение комплексного анализа состояния объектов коммунальной инфраструктуры, потребления коммунальных ресурсов, наличия резервных мощностей генерации и транспортировки коммунальных ресурсов.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Составление прогноза потребления коммунальных ресурсов в </w:t>
      </w:r>
      <w:r w:rsidR="007D4A06">
        <w:rPr>
          <w:rFonts w:ascii="Times New Roman" w:hAnsi="Times New Roman" w:cs="Times New Roman"/>
        </w:rPr>
        <w:t>Гуранском</w:t>
      </w:r>
      <w:r w:rsidRPr="00DF799F">
        <w:rPr>
          <w:rFonts w:ascii="Times New Roman" w:hAnsi="Times New Roman" w:cs="Times New Roman"/>
        </w:rPr>
        <w:t xml:space="preserve">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потребителями, а также строительства новых объектов - новых потребителей коммунальных ресурсов.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3. Составление прогноза в потребности увеличения мощностей по генерации и транспортировке коммунальных ресурсов, обеспечивающих развитие сельского поселения, повышение комфорта проживания граждан на территории </w:t>
      </w:r>
      <w:r>
        <w:rPr>
          <w:rFonts w:ascii="Times New Roman" w:hAnsi="Times New Roman" w:cs="Times New Roman"/>
        </w:rPr>
        <w:t>поселка</w:t>
      </w:r>
      <w:r w:rsidRPr="00DF799F">
        <w:rPr>
          <w:rFonts w:ascii="Times New Roman" w:hAnsi="Times New Roman" w:cs="Times New Roman"/>
        </w:rPr>
        <w:t>, эффективность использования существующих мощностей.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4. Уточнение принятых направлений развития и модернизации систем коммунальной инфраструктуры в соответствии с планами территориального и социально-экономического развития сельского поселения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5.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поселения, а также других источников финансирования.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6. Определение финансовых источников реализации Программы, целевой прогноз динамики соотношения бюджетного и внебюджетного финансирования.</w:t>
      </w:r>
    </w:p>
    <w:p w:rsidR="00C87614" w:rsidRPr="00DB0FF1" w:rsidRDefault="00C87614" w:rsidP="00DB0FF1">
      <w:pPr>
        <w:ind w:firstLine="284"/>
        <w:jc w:val="both"/>
        <w:rPr>
          <w:rFonts w:ascii="Times New Roman" w:hAnsi="Times New Roman" w:cs="Times New Roman"/>
        </w:rPr>
      </w:pPr>
    </w:p>
    <w:p w:rsidR="00AF5DED" w:rsidRPr="002A4428" w:rsidRDefault="00C87614" w:rsidP="002A4428">
      <w:pPr>
        <w:pStyle w:val="a9"/>
        <w:numPr>
          <w:ilvl w:val="0"/>
          <w:numId w:val="10"/>
        </w:numPr>
        <w:rPr>
          <w:rFonts w:ascii="Times New Roman" w:hAnsi="Times New Roman" w:cs="Times New Roman"/>
        </w:rPr>
      </w:pPr>
      <w:bookmarkStart w:id="4" w:name="_GoBack"/>
      <w:bookmarkEnd w:id="4"/>
      <w:r w:rsidRPr="002A4428">
        <w:rPr>
          <w:rFonts w:ascii="Times New Roman" w:hAnsi="Times New Roman" w:cs="Times New Roman"/>
          <w:b/>
          <w:bCs/>
        </w:rPr>
        <w:t>ХАРАКТЕРИТИКА СУЩЕСТВУЮЩЕГО СОСТОЯНИЯ КОММУНАЛЬНОЙ ИНФРАСТРУКТУРЫ</w:t>
      </w:r>
      <w:r w:rsidRPr="002A4428">
        <w:rPr>
          <w:rFonts w:ascii="Times New Roman" w:hAnsi="Times New Roman" w:cs="Times New Roman"/>
        </w:rPr>
        <w:br/>
      </w:r>
      <w:r w:rsidRPr="002A4428">
        <w:rPr>
          <w:rFonts w:ascii="Times New Roman" w:hAnsi="Times New Roman" w:cs="Times New Roman"/>
        </w:rPr>
        <w:br/>
        <w:t xml:space="preserve">Общие данные, влияющие на разработку </w:t>
      </w:r>
      <w:proofErr w:type="gramStart"/>
      <w:r w:rsidRPr="002A4428">
        <w:rPr>
          <w:rFonts w:ascii="Times New Roman" w:hAnsi="Times New Roman" w:cs="Times New Roman"/>
        </w:rPr>
        <w:t>технологических</w:t>
      </w:r>
      <w:proofErr w:type="gramEnd"/>
      <w:r w:rsidRPr="002A4428">
        <w:rPr>
          <w:rFonts w:ascii="Times New Roman" w:hAnsi="Times New Roman" w:cs="Times New Roman"/>
        </w:rPr>
        <w:t xml:space="preserve"> и экономических </w:t>
      </w:r>
    </w:p>
    <w:p w:rsidR="00AF5DED" w:rsidRDefault="00AF5DED" w:rsidP="00AF5DED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параметров Программы</w:t>
      </w:r>
    </w:p>
    <w:p w:rsidR="00AF5DED" w:rsidRPr="00AF5DED" w:rsidRDefault="00C87614" w:rsidP="00AF5DED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 w:rsidRPr="00AF5DED">
        <w:rPr>
          <w:rFonts w:ascii="Times New Roman" w:hAnsi="Times New Roman" w:cs="Times New Roman"/>
        </w:rPr>
        <w:t>Площадь территории (на 01.01.201</w:t>
      </w:r>
      <w:r w:rsidR="007D4A06" w:rsidRPr="00AF5DED">
        <w:rPr>
          <w:rFonts w:ascii="Times New Roman" w:hAnsi="Times New Roman" w:cs="Times New Roman"/>
        </w:rPr>
        <w:t>5</w:t>
      </w:r>
      <w:r w:rsidRPr="00AF5DED">
        <w:rPr>
          <w:rFonts w:ascii="Times New Roman" w:hAnsi="Times New Roman" w:cs="Times New Roman"/>
        </w:rPr>
        <w:t>) – 2</w:t>
      </w:r>
      <w:r w:rsidR="007D4A06" w:rsidRPr="00AF5DED">
        <w:rPr>
          <w:rFonts w:ascii="Times New Roman" w:hAnsi="Times New Roman" w:cs="Times New Roman"/>
        </w:rPr>
        <w:t>6 199</w:t>
      </w:r>
      <w:r w:rsidRPr="00AF5DED">
        <w:rPr>
          <w:rFonts w:ascii="Times New Roman" w:hAnsi="Times New Roman" w:cs="Times New Roman"/>
        </w:rPr>
        <w:t xml:space="preserve"> га</w:t>
      </w:r>
    </w:p>
    <w:p w:rsidR="00AF5DED" w:rsidRDefault="00C87614" w:rsidP="00AF5DED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 w:rsidRPr="00AF5DED">
        <w:rPr>
          <w:rFonts w:ascii="Times New Roman" w:hAnsi="Times New Roman" w:cs="Times New Roman"/>
        </w:rPr>
        <w:t>Численнос</w:t>
      </w:r>
      <w:r w:rsidR="007D4A06" w:rsidRPr="00AF5DED">
        <w:rPr>
          <w:rFonts w:ascii="Times New Roman" w:hAnsi="Times New Roman" w:cs="Times New Roman"/>
        </w:rPr>
        <w:t>ть населения (на 01.01.2015) - 17</w:t>
      </w:r>
      <w:r w:rsidR="00A44CF6" w:rsidRPr="00AF5DED">
        <w:rPr>
          <w:rFonts w:ascii="Times New Roman" w:hAnsi="Times New Roman" w:cs="Times New Roman"/>
        </w:rPr>
        <w:t>46</w:t>
      </w:r>
      <w:r w:rsidRPr="00AF5DED">
        <w:rPr>
          <w:rFonts w:ascii="Times New Roman" w:hAnsi="Times New Roman" w:cs="Times New Roman"/>
        </w:rPr>
        <w:t xml:space="preserve"> чел.</w:t>
      </w:r>
    </w:p>
    <w:p w:rsidR="00C87614" w:rsidRPr="00AF5DED" w:rsidRDefault="00C87614" w:rsidP="00AF5DED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 w:rsidRPr="00AF5DED">
        <w:rPr>
          <w:rFonts w:ascii="Times New Roman" w:hAnsi="Times New Roman" w:cs="Times New Roman"/>
        </w:rPr>
        <w:t>Территориальное деление: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>село Гуран</w:t>
      </w:r>
      <w:r w:rsidRPr="00DB0FF1">
        <w:rPr>
          <w:rFonts w:ascii="Times New Roman" w:hAnsi="Times New Roman" w:cs="Times New Roman"/>
        </w:rPr>
        <w:t xml:space="preserve">; 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>п</w:t>
      </w:r>
      <w:r w:rsidRPr="00DB0FF1">
        <w:rPr>
          <w:rFonts w:ascii="Times New Roman" w:hAnsi="Times New Roman" w:cs="Times New Roman"/>
        </w:rPr>
        <w:t xml:space="preserve">оселок </w:t>
      </w:r>
      <w:r w:rsidR="00464933">
        <w:rPr>
          <w:rFonts w:ascii="Times New Roman" w:hAnsi="Times New Roman" w:cs="Times New Roman"/>
        </w:rPr>
        <w:t>Целинные Земли</w:t>
      </w:r>
      <w:r w:rsidRPr="00DB0FF1">
        <w:rPr>
          <w:rFonts w:ascii="Times New Roman" w:hAnsi="Times New Roman" w:cs="Times New Roman"/>
        </w:rPr>
        <w:t>;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>деревня Андреевка</w:t>
      </w:r>
      <w:r w:rsidRPr="00DB0FF1"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>деревня Ниргит</w:t>
      </w:r>
      <w:r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>посёлок Буслайка</w:t>
      </w:r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Протяженность сетей (201</w:t>
      </w:r>
      <w:r w:rsidR="00464933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г.):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 xml:space="preserve">- водопроводных – </w:t>
      </w:r>
      <w:r w:rsidR="00B80007">
        <w:rPr>
          <w:rFonts w:ascii="Times New Roman" w:hAnsi="Times New Roman" w:cs="Times New Roman"/>
        </w:rPr>
        <w:t>872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  <w:r w:rsidRPr="00DF799F">
        <w:rPr>
          <w:rFonts w:ascii="Times New Roman" w:hAnsi="Times New Roman" w:cs="Times New Roman"/>
        </w:rPr>
        <w:t>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>5. Доля сетей, нуждающихся в замене, (по состоянию на 201</w:t>
      </w:r>
      <w:r w:rsidR="00B80007">
        <w:rPr>
          <w:rFonts w:ascii="Times New Roman" w:hAnsi="Times New Roman" w:cs="Times New Roman"/>
        </w:rPr>
        <w:t>5</w:t>
      </w:r>
      <w:r w:rsidRPr="00375E9D">
        <w:rPr>
          <w:rFonts w:ascii="Times New Roman" w:hAnsi="Times New Roman" w:cs="Times New Roman"/>
        </w:rPr>
        <w:t xml:space="preserve"> г.):</w:t>
      </w:r>
    </w:p>
    <w:p w:rsidR="00C87614" w:rsidRPr="007322DE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 xml:space="preserve">- водопроводных </w:t>
      </w:r>
      <w:r w:rsidR="00B80007">
        <w:rPr>
          <w:rFonts w:ascii="Times New Roman" w:hAnsi="Times New Roman" w:cs="Times New Roman"/>
        </w:rPr>
        <w:t>– 3</w:t>
      </w:r>
      <w:r w:rsidRPr="007322DE">
        <w:rPr>
          <w:rFonts w:ascii="Times New Roman" w:hAnsi="Times New Roman" w:cs="Times New Roman"/>
        </w:rPr>
        <w:t>0%;</w:t>
      </w:r>
    </w:p>
    <w:p w:rsidR="007322DE" w:rsidRDefault="007322DE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Энергоснабжение и энергосбережение</w:t>
      </w:r>
    </w:p>
    <w:p w:rsidR="00C87614" w:rsidRDefault="00C87614" w:rsidP="003900D2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 xml:space="preserve">Электроснабжение </w:t>
      </w:r>
      <w:r w:rsidR="00B80007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осуществляется </w:t>
      </w:r>
      <w:r w:rsidR="003900D2">
        <w:rPr>
          <w:rFonts w:ascii="Times New Roman" w:hAnsi="Times New Roman" w:cs="Times New Roman"/>
        </w:rPr>
        <w:t>Западными электрическими сетями филиал ООО Иркутская Электросетевая компания</w:t>
      </w:r>
      <w:r w:rsidRPr="00DF799F">
        <w:rPr>
          <w:rFonts w:ascii="Times New Roman" w:hAnsi="Times New Roman" w:cs="Times New Roman"/>
        </w:rPr>
        <w:t xml:space="preserve">. Обслуживающими организациями постоянно ведется </w:t>
      </w:r>
      <w:proofErr w:type="gramStart"/>
      <w:r w:rsidRPr="00DF799F">
        <w:rPr>
          <w:rFonts w:ascii="Times New Roman" w:hAnsi="Times New Roman" w:cs="Times New Roman"/>
        </w:rPr>
        <w:t>контроль за</w:t>
      </w:r>
      <w:proofErr w:type="gramEnd"/>
      <w:r w:rsidRPr="00DF799F">
        <w:rPr>
          <w:rFonts w:ascii="Times New Roman" w:hAnsi="Times New Roman" w:cs="Times New Roman"/>
        </w:rPr>
        <w:t xml:space="preserve"> эксплуатацией электрических сетей, ведутся работы по замене, ремонту, реконструкции распределительных сетей и электрического оборудования. На территории поселения утверждена программа энергосбережения и повышения энергетической эффективности на 201</w:t>
      </w:r>
      <w:r>
        <w:rPr>
          <w:rFonts w:ascii="Times New Roman" w:hAnsi="Times New Roman" w:cs="Times New Roman"/>
        </w:rPr>
        <w:t>2</w:t>
      </w:r>
      <w:r w:rsidRPr="00DF799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5 годы.</w:t>
      </w:r>
      <w:r w:rsidRPr="00DF799F">
        <w:rPr>
          <w:rFonts w:ascii="Times New Roman" w:hAnsi="Times New Roman" w:cs="Times New Roman"/>
        </w:rPr>
        <w:br/>
        <w:t>Тариф на электрическую энергию в 201</w:t>
      </w:r>
      <w:r w:rsidR="004301B5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году составляет:</w:t>
      </w:r>
    </w:p>
    <w:p w:rsidR="00C87614" w:rsidRPr="00DF799F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население – </w:t>
      </w:r>
      <w:r>
        <w:rPr>
          <w:rFonts w:ascii="Times New Roman" w:hAnsi="Times New Roman" w:cs="Times New Roman"/>
        </w:rPr>
        <w:t>0,5</w:t>
      </w:r>
      <w:r w:rsidR="003900D2">
        <w:rPr>
          <w:rFonts w:ascii="Times New Roman" w:hAnsi="Times New Roman" w:cs="Times New Roman"/>
        </w:rPr>
        <w:t>88</w:t>
      </w:r>
      <w:r w:rsidRPr="00DF799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б./</w:t>
      </w:r>
      <w:proofErr w:type="spellStart"/>
      <w:r>
        <w:rPr>
          <w:rFonts w:ascii="Times New Roman" w:hAnsi="Times New Roman" w:cs="Times New Roman"/>
        </w:rPr>
        <w:t>кВт</w:t>
      </w:r>
      <w:proofErr w:type="gramStart"/>
      <w:r>
        <w:rPr>
          <w:rFonts w:ascii="Times New Roman" w:hAnsi="Times New Roman" w:cs="Times New Roman"/>
        </w:rPr>
        <w:t>.ч</w:t>
      </w:r>
      <w:proofErr w:type="spellEnd"/>
      <w:proofErr w:type="gramEnd"/>
      <w:r>
        <w:rPr>
          <w:rFonts w:ascii="Times New Roman" w:hAnsi="Times New Roman" w:cs="Times New Roman"/>
        </w:rPr>
        <w:t>.,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Водоснабжение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Водоснабжение</w:t>
      </w:r>
      <w:proofErr w:type="gramEnd"/>
      <w:r>
        <w:rPr>
          <w:rFonts w:ascii="Times New Roman" w:hAnsi="Times New Roman" w:cs="Times New Roman"/>
        </w:rPr>
        <w:t xml:space="preserve"> </w:t>
      </w:r>
      <w:r w:rsidR="004301B5">
        <w:rPr>
          <w:rFonts w:ascii="Times New Roman" w:hAnsi="Times New Roman" w:cs="Times New Roman"/>
        </w:rPr>
        <w:t>Гуранского</w:t>
      </w:r>
      <w:r>
        <w:rPr>
          <w:rFonts w:ascii="Times New Roman" w:hAnsi="Times New Roman" w:cs="Times New Roman"/>
        </w:rPr>
        <w:t xml:space="preserve"> муниципального образования, в основном, осуществляется от подземных источников водоснабжения.</w:t>
      </w:r>
      <w:r w:rsidR="00732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Централизованное водоснабжение в поселении отсутствует.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Объектами водоснабжения являются 9 скважин.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A20AE">
        <w:rPr>
          <w:rFonts w:ascii="Times New Roman" w:hAnsi="Times New Roman" w:cs="Times New Roman"/>
        </w:rPr>
        <w:t>Общая протяженность сетей холодного водопро</w:t>
      </w:r>
      <w:r w:rsidR="004301B5">
        <w:rPr>
          <w:rFonts w:ascii="Times New Roman" w:hAnsi="Times New Roman" w:cs="Times New Roman"/>
        </w:rPr>
        <w:t>вода по поселению составляет – 872</w:t>
      </w:r>
      <w:r w:rsidRPr="003A20AE">
        <w:rPr>
          <w:rFonts w:ascii="Times New Roman" w:hAnsi="Times New Roman" w:cs="Times New Roman"/>
        </w:rPr>
        <w:t xml:space="preserve">0 </w:t>
      </w:r>
      <w:proofErr w:type="spellStart"/>
      <w:r w:rsidRPr="003A20AE">
        <w:rPr>
          <w:rFonts w:ascii="Times New Roman" w:hAnsi="Times New Roman" w:cs="Times New Roman"/>
        </w:rPr>
        <w:t>п.</w:t>
      </w:r>
      <w:proofErr w:type="gramStart"/>
      <w:r w:rsidRPr="003A20AE">
        <w:rPr>
          <w:rFonts w:ascii="Times New Roman" w:hAnsi="Times New Roman" w:cs="Times New Roman"/>
        </w:rPr>
        <w:t>м</w:t>
      </w:r>
      <w:proofErr w:type="spellEnd"/>
      <w:proofErr w:type="gramEnd"/>
      <w:r w:rsidRPr="003A20AE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На территории </w:t>
      </w:r>
      <w:r w:rsidR="004301B5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услуги по горячему водоснабжению </w:t>
      </w:r>
      <w:r w:rsidR="004301B5">
        <w:rPr>
          <w:rFonts w:ascii="Times New Roman" w:hAnsi="Times New Roman" w:cs="Times New Roman"/>
        </w:rPr>
        <w:t>отсу</w:t>
      </w:r>
      <w:r w:rsidR="00D33405">
        <w:rPr>
          <w:rFonts w:ascii="Times New Roman" w:hAnsi="Times New Roman" w:cs="Times New Roman"/>
        </w:rPr>
        <w:t>т</w:t>
      </w:r>
      <w:r w:rsidR="004301B5">
        <w:rPr>
          <w:rFonts w:ascii="Times New Roman" w:hAnsi="Times New Roman" w:cs="Times New Roman"/>
        </w:rPr>
        <w:t>ствуют</w:t>
      </w:r>
      <w:r w:rsidRPr="00DF799F">
        <w:rPr>
          <w:rFonts w:ascii="Times New Roman" w:hAnsi="Times New Roman" w:cs="Times New Roman"/>
        </w:rPr>
        <w:t>.</w:t>
      </w:r>
    </w:p>
    <w:p w:rsidR="00C87614" w:rsidRDefault="00C87614" w:rsidP="003F7B34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 </w:t>
      </w:r>
      <w:r w:rsidR="003F7B34">
        <w:rPr>
          <w:rFonts w:ascii="Times New Roman" w:hAnsi="Times New Roman" w:cs="Times New Roman"/>
          <w:b/>
          <w:bCs/>
        </w:rPr>
        <w:t xml:space="preserve">3. </w:t>
      </w:r>
      <w:r w:rsidRPr="00DF799F">
        <w:rPr>
          <w:rFonts w:ascii="Times New Roman" w:hAnsi="Times New Roman" w:cs="Times New Roman"/>
          <w:b/>
          <w:bCs/>
        </w:rPr>
        <w:t>ПЕРСПЕКТИВЫ РАЗВИТИЯ МУНИЦИПАЛЬНОГО ОБРАЗОВАНИЯ И ПРОГНОЗ СПРОСА НА</w:t>
      </w:r>
      <w:r w:rsidR="00D33405">
        <w:rPr>
          <w:rFonts w:ascii="Times New Roman" w:hAnsi="Times New Roman" w:cs="Times New Roman"/>
          <w:b/>
          <w:bCs/>
        </w:rPr>
        <w:t xml:space="preserve"> </w:t>
      </w:r>
      <w:r w:rsidRPr="00DF799F">
        <w:rPr>
          <w:rFonts w:ascii="Times New Roman" w:hAnsi="Times New Roman" w:cs="Times New Roman"/>
          <w:b/>
          <w:bCs/>
        </w:rPr>
        <w:t>КОММУНАЛЬНЫЕ РЕСУРСЫ</w:t>
      </w:r>
    </w:p>
    <w:p w:rsidR="003F7B34" w:rsidRPr="00DF799F" w:rsidRDefault="003F7B34" w:rsidP="00D33405">
      <w:pPr>
        <w:ind w:firstLine="284"/>
        <w:jc w:val="both"/>
        <w:rPr>
          <w:rFonts w:ascii="Times New Roman" w:hAnsi="Times New Roman" w:cs="Times New Roman"/>
        </w:rPr>
      </w:pPr>
    </w:p>
    <w:p w:rsidR="00C87614" w:rsidRPr="007C39AA" w:rsidRDefault="00C87614" w:rsidP="007C39AA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 xml:space="preserve">Анализ социально-экономического развития </w:t>
      </w:r>
      <w:r w:rsidR="00D33405">
        <w:rPr>
          <w:rFonts w:ascii="Times New Roman" w:hAnsi="Times New Roman" w:cs="Times New Roman"/>
          <w:b/>
          <w:bCs/>
        </w:rPr>
        <w:t>Гуранского</w:t>
      </w:r>
      <w:r w:rsidRPr="007C39AA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AF5DED" w:rsidRDefault="00AF5DED" w:rsidP="00AF5DED">
      <w:pPr>
        <w:rPr>
          <w:rFonts w:ascii="Times New Roman" w:hAnsi="Times New Roman" w:cs="Times New Roman"/>
          <w:b/>
          <w:bCs/>
        </w:rPr>
      </w:pPr>
    </w:p>
    <w:p w:rsidR="00C87614" w:rsidRPr="00AF5DED" w:rsidRDefault="00C87614" w:rsidP="003F7B34">
      <w:pPr>
        <w:rPr>
          <w:rFonts w:ascii="Times New Roman" w:hAnsi="Times New Roman" w:cs="Times New Roman"/>
        </w:rPr>
      </w:pPr>
      <w:r w:rsidRPr="00AF5DED">
        <w:rPr>
          <w:rFonts w:ascii="Times New Roman" w:hAnsi="Times New Roman" w:cs="Times New Roman"/>
          <w:b/>
          <w:bCs/>
        </w:rPr>
        <w:t>Территория</w:t>
      </w:r>
    </w:p>
    <w:p w:rsidR="00C87614" w:rsidRPr="00C81069" w:rsidRDefault="00C87614" w:rsidP="007322DE">
      <w:pPr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="00D33405">
        <w:rPr>
          <w:rFonts w:ascii="Times New Roman" w:hAnsi="Times New Roman" w:cs="Times New Roman"/>
        </w:rPr>
        <w:t>Гуранское</w:t>
      </w:r>
      <w:r w:rsidRPr="00C81069">
        <w:rPr>
          <w:rFonts w:ascii="Times New Roman" w:hAnsi="Times New Roman" w:cs="Times New Roman"/>
        </w:rPr>
        <w:t xml:space="preserve"> сельское поселение расположено в центре Тулунского  района  Иркутской области</w:t>
      </w:r>
      <w:r w:rsidR="00D33405">
        <w:rPr>
          <w:rFonts w:ascii="Times New Roman" w:hAnsi="Times New Roman" w:cs="Times New Roman"/>
        </w:rPr>
        <w:t>.</w:t>
      </w:r>
      <w:r w:rsidR="002A500B">
        <w:rPr>
          <w:rFonts w:ascii="Times New Roman" w:hAnsi="Times New Roman" w:cs="Times New Roman"/>
        </w:rPr>
        <w:t xml:space="preserve"> Южная часть граничит </w:t>
      </w:r>
      <w:r w:rsidRPr="00C81069">
        <w:rPr>
          <w:rFonts w:ascii="Times New Roman" w:hAnsi="Times New Roman" w:cs="Times New Roman"/>
        </w:rPr>
        <w:t>с А</w:t>
      </w:r>
      <w:r w:rsidR="00AF5DED">
        <w:rPr>
          <w:rFonts w:ascii="Times New Roman" w:hAnsi="Times New Roman" w:cs="Times New Roman"/>
        </w:rPr>
        <w:t>фа</w:t>
      </w:r>
      <w:r w:rsidR="002A500B">
        <w:rPr>
          <w:rFonts w:ascii="Times New Roman" w:hAnsi="Times New Roman" w:cs="Times New Roman"/>
        </w:rPr>
        <w:t>насьевским</w:t>
      </w:r>
      <w:r w:rsidRPr="00C81069">
        <w:rPr>
          <w:rFonts w:ascii="Times New Roman" w:hAnsi="Times New Roman" w:cs="Times New Roman"/>
        </w:rPr>
        <w:t xml:space="preserve"> сельским поселени</w:t>
      </w:r>
      <w:r w:rsidR="002A500B">
        <w:rPr>
          <w:rFonts w:ascii="Times New Roman" w:hAnsi="Times New Roman" w:cs="Times New Roman"/>
        </w:rPr>
        <w:t>е</w:t>
      </w:r>
      <w:r w:rsidRPr="00C81069">
        <w:rPr>
          <w:rFonts w:ascii="Times New Roman" w:hAnsi="Times New Roman" w:cs="Times New Roman"/>
        </w:rPr>
        <w:t xml:space="preserve">м, на </w:t>
      </w:r>
      <w:r w:rsidR="002A500B">
        <w:rPr>
          <w:rFonts w:ascii="Times New Roman" w:hAnsi="Times New Roman" w:cs="Times New Roman"/>
        </w:rPr>
        <w:t>З</w:t>
      </w:r>
      <w:r w:rsidRPr="00C81069">
        <w:rPr>
          <w:rFonts w:ascii="Times New Roman" w:hAnsi="Times New Roman" w:cs="Times New Roman"/>
        </w:rPr>
        <w:t xml:space="preserve">ападе с </w:t>
      </w:r>
      <w:proofErr w:type="spellStart"/>
      <w:r w:rsidR="002A500B">
        <w:rPr>
          <w:rFonts w:ascii="Times New Roman" w:hAnsi="Times New Roman" w:cs="Times New Roman"/>
        </w:rPr>
        <w:t>Усть-Кульским</w:t>
      </w:r>
      <w:proofErr w:type="spellEnd"/>
      <w:r w:rsidR="007D53AF">
        <w:rPr>
          <w:rFonts w:ascii="Times New Roman" w:hAnsi="Times New Roman" w:cs="Times New Roman"/>
        </w:rPr>
        <w:t xml:space="preserve"> и </w:t>
      </w:r>
      <w:proofErr w:type="spellStart"/>
      <w:r w:rsidR="007D53AF">
        <w:rPr>
          <w:rFonts w:ascii="Times New Roman" w:hAnsi="Times New Roman" w:cs="Times New Roman"/>
        </w:rPr>
        <w:t>Сибирякским</w:t>
      </w:r>
      <w:proofErr w:type="spellEnd"/>
      <w:r w:rsidR="002A500B">
        <w:rPr>
          <w:rFonts w:ascii="Times New Roman" w:hAnsi="Times New Roman" w:cs="Times New Roman"/>
        </w:rPr>
        <w:t xml:space="preserve"> сельским</w:t>
      </w:r>
      <w:r w:rsidR="007D53AF">
        <w:rPr>
          <w:rFonts w:ascii="Times New Roman" w:hAnsi="Times New Roman" w:cs="Times New Roman"/>
        </w:rPr>
        <w:t>и</w:t>
      </w:r>
      <w:r w:rsidR="002A500B">
        <w:rPr>
          <w:rFonts w:ascii="Times New Roman" w:hAnsi="Times New Roman" w:cs="Times New Roman"/>
        </w:rPr>
        <w:t xml:space="preserve"> поселени</w:t>
      </w:r>
      <w:r w:rsidR="007D53AF">
        <w:rPr>
          <w:rFonts w:ascii="Times New Roman" w:hAnsi="Times New Roman" w:cs="Times New Roman"/>
        </w:rPr>
        <w:t>я</w:t>
      </w:r>
      <w:r w:rsidR="002A500B">
        <w:rPr>
          <w:rFonts w:ascii="Times New Roman" w:hAnsi="Times New Roman" w:cs="Times New Roman"/>
        </w:rPr>
        <w:t>м</w:t>
      </w:r>
      <w:r w:rsidR="007D53AF">
        <w:rPr>
          <w:rFonts w:ascii="Times New Roman" w:hAnsi="Times New Roman" w:cs="Times New Roman"/>
        </w:rPr>
        <w:t>и</w:t>
      </w:r>
      <w:r w:rsidRPr="00C81069">
        <w:rPr>
          <w:rFonts w:ascii="Times New Roman" w:hAnsi="Times New Roman" w:cs="Times New Roman"/>
        </w:rPr>
        <w:t xml:space="preserve">. </w:t>
      </w:r>
    </w:p>
    <w:p w:rsidR="00C87614" w:rsidRPr="00C81069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 xml:space="preserve">В состав территории </w:t>
      </w:r>
      <w:r w:rsidR="002A500B">
        <w:rPr>
          <w:rFonts w:ascii="Times New Roman" w:hAnsi="Times New Roman" w:cs="Times New Roman"/>
          <w:szCs w:val="20"/>
        </w:rPr>
        <w:t>Гуранского</w:t>
      </w:r>
      <w:r w:rsidRPr="00C81069">
        <w:rPr>
          <w:rFonts w:ascii="Times New Roman" w:hAnsi="Times New Roman" w:cs="Times New Roman"/>
          <w:szCs w:val="20"/>
        </w:rPr>
        <w:t xml:space="preserve"> муниципального образования входят земли следующих населенных пунктов: </w:t>
      </w:r>
      <w:r w:rsidR="002A500B">
        <w:rPr>
          <w:rFonts w:ascii="Times New Roman" w:hAnsi="Times New Roman" w:cs="Times New Roman"/>
          <w:szCs w:val="20"/>
        </w:rPr>
        <w:t xml:space="preserve">село Гуран, </w:t>
      </w:r>
      <w:r w:rsidRPr="00C81069">
        <w:rPr>
          <w:rFonts w:ascii="Times New Roman" w:hAnsi="Times New Roman" w:cs="Times New Roman"/>
          <w:szCs w:val="20"/>
        </w:rPr>
        <w:t xml:space="preserve">деревня </w:t>
      </w:r>
      <w:r w:rsidR="002A500B">
        <w:rPr>
          <w:rFonts w:ascii="Times New Roman" w:hAnsi="Times New Roman" w:cs="Times New Roman"/>
          <w:szCs w:val="20"/>
        </w:rPr>
        <w:t>Андреевка</w:t>
      </w:r>
      <w:r w:rsidRPr="00C81069">
        <w:rPr>
          <w:rFonts w:ascii="Times New Roman" w:hAnsi="Times New Roman" w:cs="Times New Roman"/>
          <w:szCs w:val="20"/>
        </w:rPr>
        <w:t xml:space="preserve">, поселок </w:t>
      </w:r>
      <w:r w:rsidR="002A500B">
        <w:rPr>
          <w:rFonts w:ascii="Times New Roman" w:hAnsi="Times New Roman" w:cs="Times New Roman"/>
          <w:szCs w:val="20"/>
        </w:rPr>
        <w:t>Целинные Земли</w:t>
      </w:r>
      <w:r w:rsidRPr="00C81069">
        <w:rPr>
          <w:rFonts w:ascii="Times New Roman" w:hAnsi="Times New Roman" w:cs="Times New Roman"/>
          <w:szCs w:val="20"/>
        </w:rPr>
        <w:t xml:space="preserve">, </w:t>
      </w:r>
      <w:r w:rsidR="002A500B">
        <w:rPr>
          <w:rFonts w:ascii="Times New Roman" w:hAnsi="Times New Roman" w:cs="Times New Roman"/>
          <w:szCs w:val="20"/>
        </w:rPr>
        <w:t>деревня Ниргит, село Буслайка</w:t>
      </w:r>
      <w:proofErr w:type="gramStart"/>
      <w:r w:rsidRPr="00C81069">
        <w:rPr>
          <w:rFonts w:ascii="Times New Roman" w:hAnsi="Times New Roman" w:cs="Times New Roman"/>
          <w:szCs w:val="20"/>
        </w:rPr>
        <w:t>,.</w:t>
      </w:r>
      <w:proofErr w:type="gramEnd"/>
    </w:p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Территория </w:t>
      </w:r>
      <w:r w:rsidR="002A500B">
        <w:rPr>
          <w:rFonts w:ascii="Times New Roman" w:hAnsi="Times New Roman" w:cs="Times New Roman"/>
        </w:rPr>
        <w:t>Гуранского</w:t>
      </w:r>
      <w:r w:rsidRPr="00DF799F">
        <w:rPr>
          <w:rFonts w:ascii="Times New Roman" w:hAnsi="Times New Roman" w:cs="Times New Roman"/>
        </w:rPr>
        <w:t xml:space="preserve"> сельского поселения – </w:t>
      </w:r>
      <w:r>
        <w:rPr>
          <w:rFonts w:ascii="Times New Roman" w:hAnsi="Times New Roman" w:cs="Times New Roman"/>
        </w:rPr>
        <w:t>2</w:t>
      </w:r>
      <w:r w:rsidR="005B104F">
        <w:rPr>
          <w:rFonts w:ascii="Times New Roman" w:hAnsi="Times New Roman" w:cs="Times New Roman"/>
        </w:rPr>
        <w:t xml:space="preserve">6 199 </w:t>
      </w:r>
      <w:r>
        <w:rPr>
          <w:rFonts w:ascii="Times New Roman" w:hAnsi="Times New Roman" w:cs="Times New Roman"/>
        </w:rPr>
        <w:t xml:space="preserve">га. </w:t>
      </w:r>
    </w:p>
    <w:p w:rsidR="005B104F" w:rsidRDefault="005B104F" w:rsidP="00544D03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C87614" w:rsidRPr="00C81069" w:rsidRDefault="00C87614" w:rsidP="003F7B34">
      <w:pPr>
        <w:jc w:val="both"/>
        <w:rPr>
          <w:rFonts w:ascii="Times New Roman" w:hAnsi="Times New Roman" w:cs="Times New Roman"/>
          <w:szCs w:val="20"/>
        </w:rPr>
      </w:pPr>
      <w:r w:rsidRPr="00DF799F">
        <w:rPr>
          <w:rFonts w:ascii="Times New Roman" w:hAnsi="Times New Roman" w:cs="Times New Roman"/>
          <w:b/>
          <w:bCs/>
        </w:rPr>
        <w:t>Климат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proofErr w:type="spellStart"/>
      <w:proofErr w:type="gramStart"/>
      <w:r w:rsidRPr="00C81069">
        <w:rPr>
          <w:rFonts w:ascii="Times New Roman" w:hAnsi="Times New Roman" w:cs="Times New Roman"/>
          <w:szCs w:val="20"/>
        </w:rPr>
        <w:t>Климат</w:t>
      </w:r>
      <w:proofErr w:type="spellEnd"/>
      <w:proofErr w:type="gramEnd"/>
      <w:r w:rsidR="007322DE">
        <w:rPr>
          <w:rFonts w:ascii="Times New Roman" w:hAnsi="Times New Roman" w:cs="Times New Roman"/>
          <w:szCs w:val="20"/>
        </w:rPr>
        <w:t xml:space="preserve"> </w:t>
      </w:r>
      <w:r w:rsidR="005B104F">
        <w:rPr>
          <w:rFonts w:ascii="Times New Roman" w:hAnsi="Times New Roman" w:cs="Times New Roman"/>
          <w:szCs w:val="20"/>
        </w:rPr>
        <w:t>Гуранского</w:t>
      </w:r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резко континентальный с холодной продолжительной зимой и коротким относительно жарким летом. </w:t>
      </w:r>
      <w:r w:rsidRPr="00C81069">
        <w:rPr>
          <w:rFonts w:ascii="Times New Roman" w:hAnsi="Times New Roman" w:cs="Times New Roman"/>
        </w:rPr>
        <w:t xml:space="preserve">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  <w:r w:rsidRPr="00C81069">
        <w:rPr>
          <w:rFonts w:ascii="Times New Roman" w:hAnsi="Times New Roman" w:cs="Times New Roman"/>
          <w:szCs w:val="20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</w:t>
      </w:r>
      <w:r w:rsidRPr="00C81069">
        <w:rPr>
          <w:rFonts w:ascii="Times New Roman" w:hAnsi="Times New Roman" w:cs="Times New Roman"/>
          <w:szCs w:val="20"/>
        </w:rPr>
        <w:lastRenderedPageBreak/>
        <w:t>суток.</w:t>
      </w:r>
      <w:r w:rsidRPr="00C81069">
        <w:rPr>
          <w:rFonts w:ascii="Times New Roman" w:hAnsi="Times New Roman" w:cs="Times New Roman"/>
        </w:rPr>
        <w:t xml:space="preserve">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C81069">
        <w:rPr>
          <w:rFonts w:ascii="Times New Roman" w:hAnsi="Times New Roman" w:cs="Times New Roman"/>
        </w:rPr>
        <w:t>континентальность</w:t>
      </w:r>
      <w:proofErr w:type="spellEnd"/>
      <w:r w:rsidRPr="00C81069">
        <w:rPr>
          <w:rFonts w:ascii="Times New Roman" w:hAnsi="Times New Roman" w:cs="Times New Roman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целом по </w:t>
      </w:r>
      <w:r w:rsidR="005B104F">
        <w:rPr>
          <w:rFonts w:ascii="Times New Roman" w:hAnsi="Times New Roman" w:cs="Times New Roman"/>
          <w:szCs w:val="20"/>
        </w:rPr>
        <w:t>Гуранскому</w:t>
      </w:r>
      <w:r w:rsidRPr="00C81069">
        <w:rPr>
          <w:rFonts w:ascii="Times New Roman" w:hAnsi="Times New Roman" w:cs="Times New Roman"/>
        </w:rPr>
        <w:t xml:space="preserve"> муниципальному образованию</w:t>
      </w:r>
      <w:r w:rsidRPr="00C81069">
        <w:rPr>
          <w:rFonts w:ascii="Times New Roman" w:hAnsi="Times New Roman" w:cs="Times New Roman"/>
          <w:szCs w:val="20"/>
        </w:rPr>
        <w:t xml:space="preserve"> за год выпадает 356мм. Основное количество выпадает с мая сентябрь, и годовая сумма осадков на 77,0% 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В годовом ходе осадков минимум наблюдается в феврале-марте, максимум приходится на июль. В июле выпадает в среднем 97мм. В  летний период осадки носят как обложной, так и ливневый характер. Отмечаются грозы,  возможно выпадение града. Для рассматриваемой территории характерно возникновение туманов  Наибольшее число дней с туманом фиксируется в июле. За год отмечается в среднем 38 дней.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Среднегодовая скорость ветра составляет 2,5 м/с. Особенности физико-географического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</w:t>
      </w:r>
      <w:proofErr w:type="gramStart"/>
      <w:r w:rsidRPr="00C81069">
        <w:rPr>
          <w:rFonts w:ascii="Times New Roman" w:hAnsi="Times New Roman" w:cs="Times New Roman"/>
          <w:szCs w:val="20"/>
        </w:rPr>
        <w:t>с</w:t>
      </w:r>
      <w:proofErr w:type="gramEnd"/>
      <w:r w:rsidRPr="00C81069">
        <w:rPr>
          <w:rFonts w:ascii="Times New Roman" w:hAnsi="Times New Roman" w:cs="Times New Roman"/>
          <w:szCs w:val="20"/>
        </w:rPr>
        <w:t>.</w:t>
      </w:r>
    </w:p>
    <w:p w:rsidR="00C87614" w:rsidRPr="00C81069" w:rsidRDefault="00C87614" w:rsidP="00544D0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</w:t>
      </w:r>
      <w:r w:rsidR="003900D2">
        <w:rPr>
          <w:rFonts w:ascii="Times New Roman" w:hAnsi="Times New Roman" w:cs="Times New Roman"/>
          <w:szCs w:val="20"/>
        </w:rPr>
        <w:t>Гуранского</w:t>
      </w:r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характерна и </w:t>
      </w:r>
      <w:proofErr w:type="spellStart"/>
      <w:r w:rsidRPr="00C81069">
        <w:rPr>
          <w:rFonts w:ascii="Times New Roman" w:hAnsi="Times New Roman" w:cs="Times New Roman"/>
          <w:szCs w:val="20"/>
        </w:rPr>
        <w:t>метелевая</w:t>
      </w:r>
      <w:proofErr w:type="spellEnd"/>
      <w:r w:rsidRPr="00C81069">
        <w:rPr>
          <w:rFonts w:ascii="Times New Roman" w:hAnsi="Times New Roman" w:cs="Times New Roman"/>
          <w:szCs w:val="20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C87614" w:rsidRDefault="00C87614" w:rsidP="00316704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Территориальное деление</w:t>
      </w:r>
    </w:p>
    <w:p w:rsidR="003F7B34" w:rsidRDefault="003F7B34" w:rsidP="00316704">
      <w:pPr>
        <w:ind w:firstLine="284"/>
        <w:rPr>
          <w:rFonts w:ascii="Times New Roman" w:hAnsi="Times New Roman" w:cs="Times New Roman"/>
          <w:b/>
          <w:bCs/>
        </w:rPr>
      </w:pPr>
    </w:p>
    <w:p w:rsidR="00C87614" w:rsidRPr="00713588" w:rsidRDefault="00C87614" w:rsidP="00316704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Территориально </w:t>
      </w:r>
      <w:r w:rsidR="00A44CF6">
        <w:rPr>
          <w:rFonts w:ascii="Times New Roman" w:hAnsi="Times New Roman" w:cs="Times New Roman"/>
        </w:rPr>
        <w:t>Гуранское</w:t>
      </w:r>
      <w:r w:rsidRPr="00DF799F">
        <w:rPr>
          <w:rFonts w:ascii="Times New Roman" w:hAnsi="Times New Roman" w:cs="Times New Roman"/>
        </w:rPr>
        <w:t xml:space="preserve"> сельское поселение включает в себя </w:t>
      </w:r>
      <w:r>
        <w:rPr>
          <w:rFonts w:ascii="Times New Roman" w:hAnsi="Times New Roman" w:cs="Times New Roman"/>
        </w:rPr>
        <w:t>пять</w:t>
      </w:r>
      <w:r w:rsidRPr="00DF799F">
        <w:rPr>
          <w:rFonts w:ascii="Times New Roman" w:hAnsi="Times New Roman" w:cs="Times New Roman"/>
        </w:rPr>
        <w:t xml:space="preserve"> населенных пункт</w:t>
      </w:r>
      <w:r>
        <w:rPr>
          <w:rFonts w:ascii="Times New Roman" w:hAnsi="Times New Roman" w:cs="Times New Roman"/>
        </w:rPr>
        <w:t>ов</w:t>
      </w:r>
      <w:r w:rsidRPr="00DF799F">
        <w:rPr>
          <w:rFonts w:ascii="Times New Roman" w:hAnsi="Times New Roman" w:cs="Times New Roman"/>
        </w:rPr>
        <w:t xml:space="preserve">: </w:t>
      </w:r>
      <w:r w:rsidRPr="00C81069">
        <w:rPr>
          <w:rFonts w:ascii="Times New Roman" w:hAnsi="Times New Roman" w:cs="Times New Roman"/>
          <w:szCs w:val="20"/>
        </w:rPr>
        <w:t xml:space="preserve">деревня </w:t>
      </w:r>
      <w:r w:rsidR="00A44CF6">
        <w:rPr>
          <w:rFonts w:ascii="Times New Roman" w:hAnsi="Times New Roman" w:cs="Times New Roman"/>
          <w:szCs w:val="20"/>
        </w:rPr>
        <w:t>Ниргит</w:t>
      </w:r>
      <w:r w:rsidRPr="00C81069">
        <w:rPr>
          <w:rFonts w:ascii="Times New Roman" w:hAnsi="Times New Roman" w:cs="Times New Roman"/>
          <w:szCs w:val="20"/>
        </w:rPr>
        <w:t xml:space="preserve">, поселок </w:t>
      </w:r>
      <w:r w:rsidR="00A44CF6">
        <w:rPr>
          <w:rFonts w:ascii="Times New Roman" w:hAnsi="Times New Roman" w:cs="Times New Roman"/>
          <w:szCs w:val="20"/>
        </w:rPr>
        <w:t>Целинные Земли</w:t>
      </w:r>
      <w:r w:rsidRPr="00C81069">
        <w:rPr>
          <w:rFonts w:ascii="Times New Roman" w:hAnsi="Times New Roman" w:cs="Times New Roman"/>
          <w:szCs w:val="20"/>
        </w:rPr>
        <w:t xml:space="preserve">, </w:t>
      </w:r>
      <w:r w:rsidR="00A44CF6">
        <w:rPr>
          <w:rFonts w:ascii="Times New Roman" w:hAnsi="Times New Roman" w:cs="Times New Roman"/>
          <w:szCs w:val="20"/>
        </w:rPr>
        <w:t xml:space="preserve">деревня Андреевка, село Гуран, село Буслайка </w:t>
      </w:r>
      <w:r w:rsidRPr="00DF799F">
        <w:rPr>
          <w:rFonts w:ascii="Times New Roman" w:hAnsi="Times New Roman" w:cs="Times New Roman"/>
        </w:rPr>
        <w:t>численность населения на начало 201</w:t>
      </w:r>
      <w:r w:rsidR="00A44CF6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года составляет </w:t>
      </w:r>
      <w:r w:rsidR="00A44CF6">
        <w:rPr>
          <w:rFonts w:ascii="Times New Roman" w:hAnsi="Times New Roman" w:cs="Times New Roman"/>
        </w:rPr>
        <w:t>1746</w:t>
      </w:r>
      <w:r w:rsidRPr="005A1B24">
        <w:rPr>
          <w:rFonts w:ascii="Times New Roman" w:hAnsi="Times New Roman" w:cs="Times New Roman"/>
        </w:rPr>
        <w:t xml:space="preserve"> чел.</w:t>
      </w:r>
      <w:r w:rsidRPr="00DF799F"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br/>
      </w:r>
    </w:p>
    <w:p w:rsidR="00C87614" w:rsidRPr="00713588" w:rsidRDefault="00C87614" w:rsidP="00544D03">
      <w:pPr>
        <w:ind w:firstLine="284"/>
        <w:rPr>
          <w:rFonts w:ascii="Times New Roman" w:hAnsi="Times New Roman" w:cs="Arial"/>
          <w:kern w:val="1"/>
          <w:szCs w:val="20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Охрана окружающей среды.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713588">
        <w:rPr>
          <w:rFonts w:ascii="Times New Roman" w:hAnsi="Times New Roman" w:cs="Arial"/>
          <w:kern w:val="1"/>
          <w:szCs w:val="20"/>
        </w:rPr>
        <w:t>Согласно закону РФ «Об охране окружающей среды» (2002 г.),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lastRenderedPageBreak/>
        <w:t>В соответствии с ФЗ № 131 (ст.16), к вопросам местного значения муниципального образования относятся, в частности, и вопросы охраны окружающей среды: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мероприятий по охране окружающей среды в границах муниципального образования;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и осуществление экологического контроля объектов производственного и социального назначения на территории поселения, за исключением объектов, экологический контроль которых осуществляют федеральные органы государственной власти;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b/>
          <w:bCs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сбора, вывоза, утилизации и переработки бытовых и промышленных отходов.</w:t>
      </w:r>
    </w:p>
    <w:p w:rsidR="00C87614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  <w:proofErr w:type="gramStart"/>
      <w:r w:rsidRPr="00713588">
        <w:rPr>
          <w:rFonts w:ascii="Times New Roman" w:hAnsi="Times New Roman" w:cs="Times New Roman"/>
          <w:kern w:val="1"/>
          <w:szCs w:val="20"/>
        </w:rPr>
        <w:t>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технологий, способствующих снижению негативного воздействия хозяйственной деятельности на окружающую среду.</w:t>
      </w:r>
      <w:proofErr w:type="gramEnd"/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</w:p>
    <w:p w:rsidR="00C87614" w:rsidRDefault="00C87614" w:rsidP="00544D03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Состояние и мероприятия по охране окружающей среды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FA5C30">
        <w:rPr>
          <w:rFonts w:ascii="Times New Roman" w:hAnsi="Times New Roman" w:cs="Times New Roman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Основное влияние на загрязнение атмосферного воздуха поселения оказыва</w:t>
      </w:r>
      <w:r w:rsidR="00A44CF6">
        <w:rPr>
          <w:rFonts w:ascii="Times New Roman" w:hAnsi="Times New Roman" w:cs="Times New Roman"/>
        </w:rPr>
        <w:t>ет</w:t>
      </w:r>
      <w:r w:rsidRPr="00FA5C30">
        <w:rPr>
          <w:rFonts w:ascii="Times New Roman" w:hAnsi="Times New Roman" w:cs="Times New Roman"/>
        </w:rPr>
        <w:t xml:space="preserve"> предприятие по обслуживанию автомобилей (АЗС). 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Учитывая, что население использует дровяное отопление, негативное воздействие на здоровье населения будет минимальным.</w:t>
      </w:r>
    </w:p>
    <w:p w:rsidR="00C87614" w:rsidRPr="00FA5C30" w:rsidRDefault="00C87614" w:rsidP="00544D0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77666C" w:rsidRDefault="0077666C" w:rsidP="00544D03">
      <w:pPr>
        <w:ind w:firstLine="284"/>
        <w:jc w:val="center"/>
        <w:rPr>
          <w:rFonts w:ascii="Times New Roman" w:hAnsi="Times New Roman" w:cs="Times New Roman"/>
        </w:rPr>
        <w:sectPr w:rsidR="0077666C" w:rsidSect="00046F3A">
          <w:footerReference w:type="default" r:id="rId9"/>
          <w:type w:val="continuous"/>
          <w:pgSz w:w="11905" w:h="16837"/>
          <w:pgMar w:top="709" w:right="907" w:bottom="993" w:left="1701" w:header="0" w:footer="0" w:gutter="0"/>
          <w:cols w:space="720"/>
          <w:noEndnote/>
          <w:titlePg/>
          <w:docGrid w:linePitch="360"/>
        </w:sectPr>
      </w:pPr>
    </w:p>
    <w:tbl>
      <w:tblPr>
        <w:tblW w:w="19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2842"/>
        <w:gridCol w:w="1843"/>
        <w:gridCol w:w="1985"/>
        <w:gridCol w:w="1701"/>
        <w:gridCol w:w="236"/>
        <w:gridCol w:w="614"/>
        <w:gridCol w:w="197"/>
        <w:gridCol w:w="87"/>
        <w:gridCol w:w="708"/>
        <w:gridCol w:w="16"/>
        <w:gridCol w:w="410"/>
        <w:gridCol w:w="401"/>
        <w:gridCol w:w="166"/>
        <w:gridCol w:w="425"/>
        <w:gridCol w:w="567"/>
        <w:gridCol w:w="567"/>
        <w:gridCol w:w="283"/>
        <w:gridCol w:w="142"/>
        <w:gridCol w:w="94"/>
        <w:gridCol w:w="615"/>
        <w:gridCol w:w="266"/>
        <w:gridCol w:w="393"/>
        <w:gridCol w:w="236"/>
        <w:gridCol w:w="97"/>
        <w:gridCol w:w="155"/>
        <w:gridCol w:w="579"/>
        <w:gridCol w:w="50"/>
        <w:gridCol w:w="212"/>
        <w:gridCol w:w="236"/>
        <w:gridCol w:w="433"/>
        <w:gridCol w:w="841"/>
        <w:gridCol w:w="236"/>
        <w:gridCol w:w="54"/>
        <w:gridCol w:w="1510"/>
      </w:tblGrid>
      <w:tr w:rsidR="00806B72" w:rsidRPr="00806B72" w:rsidTr="00D04DD3">
        <w:trPr>
          <w:gridAfter w:val="1"/>
          <w:wAfter w:w="1510" w:type="dxa"/>
          <w:trHeight w:val="255"/>
        </w:trPr>
        <w:tc>
          <w:tcPr>
            <w:tcW w:w="13623" w:type="dxa"/>
            <w:gridSpan w:val="18"/>
            <w:vAlign w:val="center"/>
            <w:hideMark/>
          </w:tcPr>
          <w:p w:rsidR="00806B72" w:rsidRPr="003F7B34" w:rsidRDefault="00806B72" w:rsidP="003F7B34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F7B3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МЕРОПРИЯТИЯ ПРОГРАММЫ КОМПЛЕКСНОГО РАЗВИТИЯ КОММУНАЛЬНОЙ ИНФРАСТРУКТУРЫ</w:t>
            </w:r>
          </w:p>
        </w:tc>
        <w:tc>
          <w:tcPr>
            <w:tcW w:w="236" w:type="dxa"/>
            <w:gridSpan w:val="2"/>
            <w:vAlign w:val="center"/>
          </w:tcPr>
          <w:p w:rsidR="00806B72" w:rsidRPr="00806B72" w:rsidRDefault="00806B72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806B72" w:rsidRPr="00806B72" w:rsidTr="00D04DD3">
        <w:trPr>
          <w:gridAfter w:val="1"/>
          <w:wAfter w:w="1510" w:type="dxa"/>
          <w:trHeight w:val="255"/>
        </w:trPr>
        <w:tc>
          <w:tcPr>
            <w:tcW w:w="13623" w:type="dxa"/>
            <w:gridSpan w:val="18"/>
            <w:noWrap/>
            <w:vAlign w:val="center"/>
            <w:hideMark/>
          </w:tcPr>
          <w:p w:rsidR="00806B72" w:rsidRPr="00806B72" w:rsidRDefault="00926A7A" w:rsidP="00AF5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ГУРАНСКОГО</w:t>
            </w:r>
            <w:r w:rsidR="00806B72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МУНИЦИПАЛЬНОГО ОБРАЗОВАНИЯ В  2015-20</w:t>
            </w:r>
            <w:r w:rsidR="00AF5DE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32</w:t>
            </w:r>
            <w:r w:rsidR="00806B72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ГОДАХ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06B72" w:rsidRPr="00806B72" w:rsidRDefault="00806B72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806B72" w:rsidRPr="00806B72" w:rsidTr="00D04DD3">
        <w:trPr>
          <w:trHeight w:val="255"/>
        </w:trPr>
        <w:tc>
          <w:tcPr>
            <w:tcW w:w="57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gridSpan w:val="10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806B72" w:rsidRPr="00806B72" w:rsidTr="00D04DD3">
        <w:trPr>
          <w:trHeight w:val="255"/>
        </w:trPr>
        <w:tc>
          <w:tcPr>
            <w:tcW w:w="57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842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gridSpan w:val="10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D3" w:rsidRPr="00806B72" w:rsidRDefault="00D04DD3" w:rsidP="000E6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Объем финансирования всего, </w:t>
            </w:r>
            <w:proofErr w:type="spellStart"/>
            <w:r w:rsidR="000E6B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млн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.р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уб</w:t>
            </w:r>
            <w:proofErr w:type="spell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 xml:space="preserve">                    в том числе по годам: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4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2015г.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2017г.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2018г.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2019г.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bottom"/>
          </w:tcPr>
          <w:p w:rsidR="00D04DD3" w:rsidRPr="00806B72" w:rsidRDefault="00D04DD3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59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814" w:rsidRPr="00554952" w:rsidRDefault="00881814" w:rsidP="0088181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Строительство </w:t>
            </w:r>
            <w:proofErr w:type="gramStart"/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водонапорной</w:t>
            </w:r>
            <w:proofErr w:type="gramEnd"/>
          </w:p>
          <w:p w:rsidR="00554952" w:rsidRPr="00554952" w:rsidRDefault="00881814" w:rsidP="00881814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башни </w:t>
            </w:r>
          </w:p>
          <w:p w:rsidR="00554952" w:rsidRPr="00554952" w:rsidRDefault="00881814" w:rsidP="00881814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 ул.</w:t>
            </w:r>
            <w:r w:rsidR="00554952"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Николаева 20а </w:t>
            </w:r>
          </w:p>
          <w:p w:rsidR="00D04DD3" w:rsidRPr="00554952" w:rsidRDefault="00881814" w:rsidP="0088181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</w:t>
            </w:r>
            <w:proofErr w:type="gramEnd"/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554952"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Гуран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4DD3" w:rsidRPr="0055495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8B433A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91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4DD3" w:rsidRPr="0055495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4DD3" w:rsidRPr="0055495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9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4DD3" w:rsidRPr="0055495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4DD3" w:rsidRPr="0055495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 w:val="restart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0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Изыскание водоносного слоя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8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4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4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8B433A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88181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5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8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Оформление земельного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8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8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0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B574ED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</w:t>
            </w:r>
            <w:r w:rsidR="008B433A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B574ED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</w:t>
            </w:r>
            <w:r w:rsidR="0088181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2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2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1.3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3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0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9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88181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88181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7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0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1.4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Бурение скважины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9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7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6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6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9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1.5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Строительство башни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554952">
            <w:pPr>
              <w:jc w:val="center"/>
              <w:rPr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8B4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7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8B4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8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8B4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18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8B4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554952">
        <w:trPr>
          <w:gridAfter w:val="8"/>
          <w:wAfter w:w="3572" w:type="dxa"/>
          <w:trHeight w:val="23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DD3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Default="00D04DD3" w:rsidP="0085374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3" w:rsidRPr="00554952" w:rsidRDefault="00D04DD3" w:rsidP="003420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554952" w:rsidRDefault="00D04DD3" w:rsidP="008B4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54952">
        <w:trPr>
          <w:gridAfter w:val="10"/>
          <w:wAfter w:w="4306" w:type="dxa"/>
          <w:trHeight w:val="3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Ответственный исполнитель, соисполнители и участники</w:t>
            </w:r>
          </w:p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Объем финансирования всего, </w:t>
            </w:r>
            <w:r w:rsidR="000E6B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млн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  <w:r w:rsidR="000D7BD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55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в том числе по годам: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54952">
        <w:trPr>
          <w:gridAfter w:val="10"/>
          <w:wAfter w:w="4306" w:type="dxa"/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2015г.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2016г.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2018г.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2019г.</w:t>
            </w: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10"/>
          <w:wAfter w:w="4306" w:type="dxa"/>
          <w:trHeight w:val="21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554952" w:rsidRDefault="00554952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814" w:rsidRPr="00554952" w:rsidRDefault="00881814" w:rsidP="0055495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Строительство </w:t>
            </w:r>
            <w:proofErr w:type="gramStart"/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водонапорной</w:t>
            </w:r>
            <w:proofErr w:type="gramEnd"/>
          </w:p>
          <w:p w:rsidR="00554952" w:rsidRPr="00554952" w:rsidRDefault="00881814" w:rsidP="0055495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башни </w:t>
            </w:r>
          </w:p>
          <w:p w:rsidR="00881814" w:rsidRPr="00554952" w:rsidRDefault="00881814" w:rsidP="0055495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 ул.</w:t>
            </w:r>
            <w:r w:rsidR="00554952"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Ленина 29а</w:t>
            </w:r>
          </w:p>
          <w:p w:rsidR="008F45DC" w:rsidRPr="00554952" w:rsidRDefault="00881814" w:rsidP="0055495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</w:t>
            </w:r>
            <w:proofErr w:type="gramEnd"/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554952"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Гуран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F45DC" w:rsidRPr="00554952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AF5DED">
        <w:trPr>
          <w:gridAfter w:val="8"/>
          <w:wAfter w:w="3572" w:type="dxa"/>
          <w:trHeight w:val="12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55495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4DD3" w:rsidRPr="0055495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AF5DED">
        <w:trPr>
          <w:gridAfter w:val="8"/>
          <w:wAfter w:w="3572" w:type="dxa"/>
          <w:trHeight w:val="203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55495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554952" w:rsidRDefault="00D04DD3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4DD3" w:rsidRPr="0055495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21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45DC" w:rsidRPr="00554952" w:rsidRDefault="008F45DC" w:rsidP="00806B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22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45DC" w:rsidRPr="00554952" w:rsidRDefault="008F45DC" w:rsidP="00806B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92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2.1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Изыскание водоносного слоя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5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2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20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9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2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2.2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Оформление земельного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6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8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6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B574ED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B574ED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33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8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2.3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23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9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6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6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8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2.4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Бурение скважины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20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15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20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92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6D424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AF5DED">
        <w:trPr>
          <w:gridAfter w:val="8"/>
          <w:wAfter w:w="3572" w:type="dxa"/>
          <w:trHeight w:val="2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2.5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55495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5495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Строительство башни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Гуранского МО</w:t>
            </w:r>
          </w:p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F45DC" w:rsidRPr="00554952" w:rsidRDefault="008F45DC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8B4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54952">
        <w:trPr>
          <w:gridAfter w:val="8"/>
          <w:wAfter w:w="3572" w:type="dxa"/>
          <w:trHeight w:val="20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8B4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54952">
        <w:trPr>
          <w:gridAfter w:val="8"/>
          <w:wAfter w:w="3572" w:type="dxa"/>
          <w:trHeight w:val="16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8B4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54952">
        <w:trPr>
          <w:gridAfter w:val="8"/>
          <w:wAfter w:w="3572" w:type="dxa"/>
          <w:trHeight w:val="16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554952" w:rsidRDefault="008F45DC" w:rsidP="008B4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54952">
        <w:trPr>
          <w:gridAfter w:val="8"/>
          <w:wAfter w:w="3572" w:type="dxa"/>
          <w:trHeight w:val="328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554952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5DC" w:rsidRPr="00554952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Другие источники</w:t>
            </w:r>
          </w:p>
          <w:p w:rsidR="008F45DC" w:rsidRPr="00554952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554952">
        <w:trPr>
          <w:gridAfter w:val="8"/>
          <w:wAfter w:w="3572" w:type="dxa"/>
          <w:trHeight w:val="25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DC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Ответственный исполнитель, соисполнители и участники</w:t>
            </w:r>
          </w:p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6F4983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Объем финансирования всего,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млн</w:t>
            </w:r>
            <w:proofErr w:type="gramStart"/>
            <w:r w:rsidR="008F45DC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.р</w:t>
            </w:r>
            <w:proofErr w:type="gramEnd"/>
            <w:r w:rsidR="008F45DC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уб</w:t>
            </w:r>
            <w:proofErr w:type="spellEnd"/>
            <w:r w:rsidR="008F45DC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6F4983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2020</w:t>
            </w:r>
            <w:r w:rsidR="008F45DC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="006F49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21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="006F49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22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="006F49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23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="006F49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24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8F45DC" w:rsidRPr="00806B72" w:rsidRDefault="008F45DC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AF5DED">
        <w:trPr>
          <w:gridAfter w:val="8"/>
          <w:wAfter w:w="3572" w:type="dxa"/>
          <w:trHeight w:val="12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DD3" w:rsidRPr="00AF5DED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AF5DED" w:rsidRDefault="00D04DD3" w:rsidP="00853740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Строительство </w:t>
            </w:r>
            <w:proofErr w:type="gramStart"/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водонапорной</w:t>
            </w:r>
            <w:proofErr w:type="gramEnd"/>
          </w:p>
          <w:p w:rsidR="00554952" w:rsidRPr="00AF5DED" w:rsidRDefault="00D04DD3" w:rsidP="008F45DC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башни </w:t>
            </w:r>
          </w:p>
          <w:p w:rsidR="00AF5DED" w:rsidRDefault="00D04DD3" w:rsidP="008F45DC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 ул.</w:t>
            </w:r>
            <w:r w:rsidR="00554952"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Калинина</w:t>
            </w:r>
            <w:r w:rsidR="008F45DC"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23а </w:t>
            </w:r>
          </w:p>
          <w:p w:rsidR="00D04DD3" w:rsidRPr="00AF5DED" w:rsidRDefault="00D04DD3" w:rsidP="008F45DC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д.</w:t>
            </w:r>
            <w:r w:rsidR="00554952"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Андреевка</w:t>
            </w:r>
            <w:r w:rsidR="00E16DEC"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Гуранского </w:t>
            </w: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DD3" w:rsidRPr="00806B72" w:rsidRDefault="00D04DD3" w:rsidP="00AF5D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6A1469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AF5DED">
        <w:trPr>
          <w:gridAfter w:val="8"/>
          <w:wAfter w:w="3572" w:type="dxa"/>
          <w:trHeight w:val="19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AF5DED" w:rsidRDefault="00D04DD3" w:rsidP="00806B7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AF5DED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DD3" w:rsidRPr="00806B72" w:rsidRDefault="00D04DD3" w:rsidP="00AF5D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6A1469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6A1469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AF5DED">
        <w:trPr>
          <w:gridAfter w:val="8"/>
          <w:wAfter w:w="3572" w:type="dxa"/>
          <w:trHeight w:val="257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AF5DED" w:rsidRDefault="00D04DD3" w:rsidP="00806B7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AF5DED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DD3" w:rsidRPr="00806B72" w:rsidRDefault="00D04DD3" w:rsidP="00AF5D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AF5DED">
        <w:trPr>
          <w:gridAfter w:val="8"/>
          <w:wAfter w:w="3572" w:type="dxa"/>
          <w:trHeight w:val="25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AF5DED" w:rsidRDefault="00D04DD3" w:rsidP="00806B7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AF5DED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DD3" w:rsidRPr="00806B72" w:rsidRDefault="00D04DD3" w:rsidP="00AF5D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6A1469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AF5DED">
        <w:trPr>
          <w:gridAfter w:val="8"/>
          <w:wAfter w:w="3572" w:type="dxa"/>
          <w:trHeight w:val="151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AF5DED" w:rsidRDefault="00D04DD3" w:rsidP="00806B7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AF5DED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DD3" w:rsidRPr="00806B72" w:rsidRDefault="00D04DD3" w:rsidP="00AF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DD3" w:rsidRPr="00806B72" w:rsidRDefault="00D04DD3" w:rsidP="00AF5D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 w:val="restart"/>
            <w:noWrap/>
            <w:vAlign w:val="center"/>
          </w:tcPr>
          <w:p w:rsidR="00D04DD3" w:rsidRPr="00806B72" w:rsidRDefault="00D04DD3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AF5DED">
        <w:trPr>
          <w:gridAfter w:val="8"/>
          <w:wAfter w:w="3572" w:type="dxa"/>
          <w:trHeight w:val="23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Pr="00AF5DED" w:rsidRDefault="00554952" w:rsidP="00806B7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Pr="00AF5DED" w:rsidRDefault="000E6B25" w:rsidP="000E6B25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Строительство </w:t>
            </w:r>
            <w:proofErr w:type="gramStart"/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водонапорной</w:t>
            </w:r>
            <w:proofErr w:type="gramEnd"/>
          </w:p>
          <w:p w:rsidR="000E6B25" w:rsidRPr="00AF5DED" w:rsidRDefault="000E6B25" w:rsidP="000E6B25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башни на ул.</w:t>
            </w:r>
            <w:r w:rsid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Калинина</w:t>
            </w:r>
          </w:p>
          <w:p w:rsidR="006F4983" w:rsidRPr="00AF5DED" w:rsidRDefault="000E6B25" w:rsidP="000E6B2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п.</w:t>
            </w:r>
            <w:r w:rsid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Целинные Земли</w:t>
            </w:r>
            <w:r w:rsidR="006A1469" w:rsidRPr="00AF5D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9а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Default="000E6B25" w:rsidP="00AF5D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Гуранского </w:t>
            </w: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Default="000E6B25" w:rsidP="00AF5D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6A1469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AF5DED">
        <w:trPr>
          <w:gridAfter w:val="8"/>
          <w:wAfter w:w="3572" w:type="dxa"/>
          <w:trHeight w:val="19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Default="000E6B25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AF5D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6A1469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AF5DED">
        <w:trPr>
          <w:gridAfter w:val="8"/>
          <w:wAfter w:w="3572" w:type="dxa"/>
          <w:trHeight w:val="14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Default="000E6B25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AF5D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AF5DED">
        <w:trPr>
          <w:gridAfter w:val="8"/>
          <w:wAfter w:w="3572" w:type="dxa"/>
          <w:trHeight w:val="201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Default="000E6B25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AF5D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</w:t>
            </w:r>
            <w:r w:rsidR="006A1469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6A1469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AF5DED">
        <w:trPr>
          <w:gridAfter w:val="8"/>
          <w:wAfter w:w="3572" w:type="dxa"/>
          <w:trHeight w:val="14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25" w:rsidRDefault="000E6B25" w:rsidP="006D424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AF5D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0E6B25" w:rsidRPr="00806B72" w:rsidRDefault="000E6B25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6F4983" w:rsidRPr="00806B72" w:rsidTr="00AF5DED">
        <w:trPr>
          <w:gridAfter w:val="8"/>
          <w:wAfter w:w="3572" w:type="dxa"/>
          <w:trHeight w:val="4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983" w:rsidRDefault="006F4983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983" w:rsidRDefault="006F4983" w:rsidP="000E6B2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983" w:rsidRPr="00806B72" w:rsidRDefault="006F4983" w:rsidP="006F49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F4983" w:rsidRPr="00806B72" w:rsidRDefault="006F4983" w:rsidP="006F49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4983" w:rsidRPr="00806B72" w:rsidRDefault="006A1469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4983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4983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4983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4983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4983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F4983" w:rsidRPr="00806B72" w:rsidRDefault="006F4983" w:rsidP="0055495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noWrap/>
            <w:vAlign w:val="center"/>
          </w:tcPr>
          <w:p w:rsidR="006F4983" w:rsidRPr="00806B72" w:rsidRDefault="006F4983" w:rsidP="00554952">
            <w:pPr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554952">
        <w:trPr>
          <w:gridAfter w:val="8"/>
          <w:wAfter w:w="3572" w:type="dxa"/>
          <w:trHeight w:val="179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E6B25" w:rsidRDefault="000E6B25"/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554952">
        <w:trPr>
          <w:gridAfter w:val="8"/>
          <w:wAfter w:w="3572" w:type="dxa"/>
          <w:trHeight w:val="3935"/>
        </w:trPr>
        <w:tc>
          <w:tcPr>
            <w:tcW w:w="5260" w:type="dxa"/>
            <w:gridSpan w:val="3"/>
            <w:vMerge/>
            <w:vAlign w:val="center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06" w:type="dxa"/>
            <w:gridSpan w:val="22"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/>
            <w:tcBorders>
              <w:left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554952">
        <w:trPr>
          <w:gridAfter w:val="10"/>
          <w:wAfter w:w="4306" w:type="dxa"/>
          <w:trHeight w:val="288"/>
        </w:trPr>
        <w:tc>
          <w:tcPr>
            <w:tcW w:w="5260" w:type="dxa"/>
            <w:gridSpan w:val="3"/>
            <w:vMerge/>
            <w:noWrap/>
            <w:vAlign w:val="center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5" w:type="dxa"/>
            <w:gridSpan w:val="16"/>
            <w:vMerge w:val="restart"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E6B25" w:rsidRPr="00806B72" w:rsidTr="000E6B25">
        <w:trPr>
          <w:gridAfter w:val="8"/>
          <w:wAfter w:w="3572" w:type="dxa"/>
          <w:trHeight w:val="207"/>
        </w:trPr>
        <w:tc>
          <w:tcPr>
            <w:tcW w:w="5260" w:type="dxa"/>
            <w:gridSpan w:val="3"/>
            <w:vMerge/>
            <w:vAlign w:val="center"/>
          </w:tcPr>
          <w:p w:rsidR="000E6B25" w:rsidRPr="00806B72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5" w:type="dxa"/>
            <w:gridSpan w:val="16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35" w:type="dxa"/>
            <w:gridSpan w:val="8"/>
            <w:tcBorders>
              <w:top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77666C" w:rsidRDefault="0077666C" w:rsidP="00544D03">
      <w:pPr>
        <w:ind w:firstLine="284"/>
        <w:jc w:val="center"/>
        <w:rPr>
          <w:rFonts w:ascii="Times New Roman" w:hAnsi="Times New Roman" w:cs="Times New Roman"/>
        </w:rPr>
        <w:sectPr w:rsidR="0077666C" w:rsidSect="00046F3A">
          <w:pgSz w:w="16837" w:h="11905" w:orient="landscape"/>
          <w:pgMar w:top="907" w:right="992" w:bottom="709" w:left="709" w:header="0" w:footer="6" w:gutter="0"/>
          <w:cols w:space="720"/>
          <w:noEndnote/>
          <w:docGrid w:linePitch="360"/>
        </w:sectPr>
      </w:pP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</w:rPr>
      </w:pPr>
    </w:p>
    <w:p w:rsidR="0077666C" w:rsidRPr="003F7B34" w:rsidRDefault="0077666C" w:rsidP="003F7B34">
      <w:pPr>
        <w:pStyle w:val="a9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</w:rPr>
      </w:pPr>
      <w:r w:rsidRPr="003F7B34">
        <w:rPr>
          <w:rFonts w:ascii="Times New Roman" w:hAnsi="Times New Roman" w:cs="Times New Roman"/>
          <w:b/>
          <w:bCs/>
        </w:rPr>
        <w:t>ФОРМИРОВАНИЕ ПРОГРАММЫ</w:t>
      </w:r>
    </w:p>
    <w:p w:rsidR="003F7B34" w:rsidRPr="0077666C" w:rsidRDefault="003F7B34" w:rsidP="0077666C">
      <w:pPr>
        <w:ind w:firstLine="284"/>
        <w:jc w:val="center"/>
        <w:rPr>
          <w:rFonts w:ascii="Times New Roman" w:hAnsi="Times New Roman" w:cs="Times New Roman"/>
        </w:rPr>
      </w:pPr>
    </w:p>
    <w:p w:rsidR="0077666C" w:rsidRPr="0077666C" w:rsidRDefault="0077666C" w:rsidP="0077666C">
      <w:pPr>
        <w:numPr>
          <w:ilvl w:val="1"/>
          <w:numId w:val="6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  <w:b/>
          <w:bCs/>
        </w:rPr>
        <w:t xml:space="preserve">Основные принципы </w:t>
      </w:r>
      <w:proofErr w:type="gramStart"/>
      <w:r w:rsidRPr="0077666C">
        <w:rPr>
          <w:rFonts w:ascii="Times New Roman" w:hAnsi="Times New Roman" w:cs="Times New Roman"/>
          <w:b/>
          <w:bCs/>
        </w:rPr>
        <w:t>формирования Программы комплексного развития систем коммунальной инфраструктуры</w:t>
      </w:r>
      <w:proofErr w:type="gramEnd"/>
      <w:r w:rsidRPr="0077666C">
        <w:rPr>
          <w:rFonts w:ascii="Times New Roman" w:hAnsi="Times New Roman" w:cs="Times New Roman"/>
          <w:b/>
          <w:bCs/>
        </w:rPr>
        <w:t xml:space="preserve"> </w:t>
      </w:r>
      <w:r w:rsidR="00CE09CC">
        <w:rPr>
          <w:rFonts w:ascii="Times New Roman" w:hAnsi="Times New Roman" w:cs="Times New Roman"/>
          <w:b/>
          <w:bCs/>
        </w:rPr>
        <w:t xml:space="preserve">Гуранского </w:t>
      </w:r>
      <w:r w:rsidRPr="0077666C">
        <w:rPr>
          <w:rFonts w:ascii="Times New Roman" w:hAnsi="Times New Roman" w:cs="Times New Roman"/>
          <w:b/>
          <w:bCs/>
        </w:rPr>
        <w:t>сельского поселения.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Формирование и реализация Программы комплексного развития систем коммунальной инфраструктуры базируются на следующих принципах: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определение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формирование Программы комплексного развития коммунальной инфраструктуры в увязке с действующими целевыми программами - адекватность и оперативность принимаемых решений.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 xml:space="preserve">Целью </w:t>
      </w:r>
      <w:proofErr w:type="gramStart"/>
      <w:r w:rsidRPr="0077666C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77666C">
        <w:rPr>
          <w:rFonts w:ascii="Times New Roman" w:hAnsi="Times New Roman" w:cs="Times New Roman"/>
        </w:rPr>
        <w:t xml:space="preserve"> </w:t>
      </w:r>
      <w:r w:rsidR="00CE09CC">
        <w:rPr>
          <w:rFonts w:ascii="Times New Roman" w:hAnsi="Times New Roman" w:cs="Times New Roman"/>
        </w:rPr>
        <w:t>Гуранского</w:t>
      </w:r>
      <w:r w:rsidRPr="0077666C">
        <w:rPr>
          <w:rFonts w:ascii="Times New Roman" w:hAnsi="Times New Roman" w:cs="Times New Roman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сельском поселении.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 xml:space="preserve">Программа комплексного развития систем коммунальной инфраструктуры </w:t>
      </w:r>
      <w:r w:rsidR="00CE09CC">
        <w:rPr>
          <w:rFonts w:ascii="Times New Roman" w:hAnsi="Times New Roman" w:cs="Times New Roman"/>
        </w:rPr>
        <w:t>Гуранского</w:t>
      </w:r>
      <w:r w:rsidRPr="0077666C">
        <w:rPr>
          <w:rFonts w:ascii="Times New Roman" w:hAnsi="Times New Roman" w:cs="Times New Roman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="00CE09CC">
        <w:rPr>
          <w:rFonts w:ascii="Times New Roman" w:hAnsi="Times New Roman" w:cs="Times New Roman"/>
        </w:rPr>
        <w:t>Гуранского</w:t>
      </w:r>
      <w:r w:rsidRPr="0077666C">
        <w:rPr>
          <w:rFonts w:ascii="Times New Roman" w:hAnsi="Times New Roman" w:cs="Times New Roman"/>
        </w:rPr>
        <w:t xml:space="preserve"> сельского поселения.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>Основными задачами Программы комплексного развития систем коммунальной инфраструктуры являются: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>1. Реализация Генерального плана сельского поселения и других документов территориального планирования.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2. Реализация Программы социально-экономического развития сельского поселения.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3. Обеспечение наиболее экономичным образом качественного и надежного предоставления коммунальных услуг потребителям.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4. Разработка конкретных мероприятий по повышению эффективности и оптимальному развитию систем коммунальной инфраструктуры.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5. Определение необходимого объема финансовых сре</w:t>
      </w:r>
      <w:proofErr w:type="gramStart"/>
      <w:r w:rsidRPr="0077666C">
        <w:rPr>
          <w:rFonts w:ascii="Times New Roman" w:hAnsi="Times New Roman" w:cs="Times New Roman"/>
        </w:rPr>
        <w:t>дств дл</w:t>
      </w:r>
      <w:proofErr w:type="gramEnd"/>
      <w:r w:rsidRPr="0077666C">
        <w:rPr>
          <w:rFonts w:ascii="Times New Roman" w:hAnsi="Times New Roman" w:cs="Times New Roman"/>
        </w:rPr>
        <w:t>я реализации Программы.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6.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теплоснабжения.</w:t>
      </w:r>
    </w:p>
    <w:p w:rsid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Pr="0077666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3F7B34" w:rsidRPr="003F7B34" w:rsidRDefault="0077666C" w:rsidP="003F7B34">
      <w:pPr>
        <w:numPr>
          <w:ilvl w:val="1"/>
          <w:numId w:val="6"/>
        </w:numPr>
        <w:contextualSpacing/>
        <w:jc w:val="center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  <w:b/>
          <w:bCs/>
        </w:rPr>
        <w:t>Оценка социально-экономической эффективности</w:t>
      </w:r>
      <w:r w:rsidRPr="003F7B34">
        <w:rPr>
          <w:rFonts w:ascii="Times New Roman" w:hAnsi="Times New Roman" w:cs="Times New Roman"/>
        </w:rPr>
        <w:br/>
      </w:r>
      <w:r w:rsidR="003F7B34">
        <w:rPr>
          <w:rFonts w:ascii="Times New Roman" w:hAnsi="Times New Roman" w:cs="Times New Roman"/>
          <w:b/>
          <w:bCs/>
        </w:rPr>
        <w:t>Программы</w:t>
      </w:r>
    </w:p>
    <w:p w:rsidR="003F7B34" w:rsidRPr="003F7B34" w:rsidRDefault="003F7B34" w:rsidP="003F7B34">
      <w:pPr>
        <w:ind w:left="1440"/>
        <w:contextualSpacing/>
        <w:jc w:val="both"/>
        <w:rPr>
          <w:rFonts w:ascii="Times New Roman" w:hAnsi="Times New Roman" w:cs="Times New Roman"/>
        </w:rPr>
      </w:pPr>
    </w:p>
    <w:p w:rsidR="0077666C" w:rsidRPr="003F7B34" w:rsidRDefault="0077666C" w:rsidP="003F7B34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F7B34">
        <w:rPr>
          <w:rFonts w:ascii="Times New Roman" w:hAnsi="Times New Roman" w:cs="Times New Roman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сельского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Бюджетный эффект - развитие предприятий приведет к увеличению бюджетных поступлений.</w:t>
      </w:r>
      <w:r w:rsidRPr="0077666C">
        <w:rPr>
          <w:rFonts w:ascii="Times New Roman" w:hAnsi="Times New Roman" w:cs="Times New Roman"/>
        </w:rPr>
        <w:br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Технологическими результатами реализации мероприятий Программы комплексного развития предполагаются:</w:t>
      </w:r>
      <w:r w:rsidRPr="0077666C">
        <w:rPr>
          <w:rFonts w:ascii="Times New Roman" w:hAnsi="Times New Roman" w:cs="Times New Roman"/>
        </w:rPr>
        <w:br/>
        <w:t>- повышение надежности работы системы коммунальной инфраструктуры сельского поселения;</w:t>
      </w:r>
      <w:r w:rsidRPr="0077666C">
        <w:rPr>
          <w:rFonts w:ascii="Times New Roman" w:hAnsi="Times New Roman" w:cs="Times New Roman"/>
        </w:rPr>
        <w:br/>
        <w:t>- снижение потерь коммунальных ресурсов.</w:t>
      </w:r>
    </w:p>
    <w:p w:rsidR="0077666C" w:rsidRPr="003F7B34" w:rsidRDefault="0077666C" w:rsidP="003F7B34">
      <w:pPr>
        <w:pStyle w:val="a9"/>
        <w:ind w:left="1080"/>
        <w:rPr>
          <w:rFonts w:ascii="Times New Roman" w:hAnsi="Times New Roman" w:cs="Times New Roman"/>
          <w:b/>
          <w:bCs/>
        </w:rPr>
      </w:pPr>
      <w:r w:rsidRPr="003F7B34">
        <w:rPr>
          <w:rFonts w:ascii="Times New Roman" w:hAnsi="Times New Roman" w:cs="Times New Roman"/>
        </w:rPr>
        <w:br/>
      </w:r>
      <w:r w:rsidR="003F7B34">
        <w:rPr>
          <w:rFonts w:ascii="Times New Roman" w:hAnsi="Times New Roman" w:cs="Times New Roman"/>
          <w:b/>
          <w:bCs/>
        </w:rPr>
        <w:t xml:space="preserve">3. </w:t>
      </w:r>
      <w:r w:rsidRPr="003F7B34">
        <w:rPr>
          <w:rFonts w:ascii="Times New Roman" w:hAnsi="Times New Roman" w:cs="Times New Roman"/>
          <w:b/>
          <w:bCs/>
        </w:rPr>
        <w:t>Характеристика и прогноз развития коммунальной инфраструктуры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>По состоянию на 1 января 201</w:t>
      </w:r>
      <w:r w:rsidR="0004694D">
        <w:rPr>
          <w:rFonts w:ascii="Times New Roman" w:hAnsi="Times New Roman" w:cs="Times New Roman"/>
        </w:rPr>
        <w:t>5</w:t>
      </w:r>
      <w:r w:rsidRPr="0077666C">
        <w:rPr>
          <w:rFonts w:ascii="Times New Roman" w:hAnsi="Times New Roman" w:cs="Times New Roman"/>
        </w:rPr>
        <w:t xml:space="preserve"> г. физический износ сетей водоснабжения – 30%, сетей.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высокий уровень морального и физического износа объектов и сооружений;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Для решения задачи обеспечения устойчивого и эффективного функционирования в жилищно-коммунальном хозяйстве предполагается осуществление следующих мероприятий в коммунальной инфраструктуре: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Развитие водоснабжения и водоотведения: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повышение надежности водоснабжения, водоотведения;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повышение экологической безопасности в сельском поселении;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соответствие параметров качества питьевой воды установленным нормативам;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уровня потерь воды;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износа водопроводных и канализационных сетей;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домов.</w:t>
      </w:r>
      <w:r w:rsidRPr="0077666C">
        <w:rPr>
          <w:rFonts w:ascii="Times New Roman" w:hAnsi="Times New Roman" w:cs="Times New Roman"/>
        </w:rPr>
        <w:br/>
        <w:t>- Развитие электроснабжения: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повышение надежности и качества электроснабжения;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износа электрических сетей;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потерь электрической энергии при транспортировке.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04694D" w:rsidRDefault="0004694D" w:rsidP="0077666C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</w:rPr>
      </w:pPr>
    </w:p>
    <w:p w:rsidR="0077666C" w:rsidRPr="003F7B34" w:rsidRDefault="0077666C" w:rsidP="003F7B34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F7B34">
        <w:rPr>
          <w:rFonts w:ascii="Times New Roman" w:hAnsi="Times New Roman" w:cs="Times New Roman"/>
          <w:b/>
        </w:rPr>
        <w:t>Комплексное управление Программой</w:t>
      </w:r>
    </w:p>
    <w:p w:rsidR="003F7B34" w:rsidRPr="0077666C" w:rsidRDefault="003F7B34" w:rsidP="0077666C">
      <w:pPr>
        <w:ind w:firstLine="284"/>
        <w:jc w:val="center"/>
        <w:rPr>
          <w:rFonts w:ascii="Times New Roman" w:hAnsi="Times New Roman" w:cs="Times New Roman"/>
          <w:b/>
        </w:rPr>
      </w:pP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Комплексное управление Программой будет осуществляться путем: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определения наиболее эффективных форм и процедур организации работ по реализации Программы;</w:t>
      </w:r>
      <w:r w:rsidRPr="0077666C">
        <w:rPr>
          <w:rFonts w:ascii="Times New Roman" w:hAnsi="Times New Roman" w:cs="Times New Roman"/>
        </w:rPr>
        <w:br/>
        <w:t>- координации работ исполнителей программных мероприятий и проектов;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 xml:space="preserve">- обеспечения </w:t>
      </w:r>
      <w:proofErr w:type="gramStart"/>
      <w:r w:rsidRPr="0077666C">
        <w:rPr>
          <w:rFonts w:ascii="Times New Roman" w:hAnsi="Times New Roman" w:cs="Times New Roman"/>
        </w:rPr>
        <w:t>контроля за</w:t>
      </w:r>
      <w:proofErr w:type="gramEnd"/>
      <w:r w:rsidRPr="0077666C">
        <w:rPr>
          <w:rFonts w:ascii="Times New Roman" w:hAnsi="Times New Roman" w:cs="Times New Roman"/>
        </w:rPr>
        <w:t xml:space="preserve">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исполнения договоров и контрактов;</w:t>
      </w:r>
      <w:r w:rsidRPr="0077666C">
        <w:rPr>
          <w:rFonts w:ascii="Times New Roman" w:hAnsi="Times New Roman" w:cs="Times New Roman"/>
        </w:rPr>
        <w:br/>
        <w:t>- внесения предложений, связанных с корректировкой целевых индикаторов, сроков и объемов финансирования Программы;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предоставления отчетности о ходе выполнения программных мероприятий.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Эффект от реализации мероприятий по развитию и модернизации систем коммунальной инфраструктуры</w:t>
      </w:r>
      <w:r w:rsidRPr="0077666C">
        <w:rPr>
          <w:rFonts w:ascii="Times New Roman" w:hAnsi="Times New Roman" w:cs="Times New Roman"/>
        </w:rPr>
        <w:br/>
        <w:t>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услугами.</w:t>
      </w:r>
      <w:r w:rsidRPr="0077666C">
        <w:rPr>
          <w:rFonts w:ascii="Times New Roman" w:hAnsi="Times New Roman" w:cs="Times New Roman"/>
        </w:rPr>
        <w:br/>
        <w:t>Реализация мероприятий по развитию и модернизации системы водоснабжения позволит: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улучшить качественные показатели питьевой воды;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обеспечить бесперебойное водоснабжение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сократить удельные расходы на энергию и другие эксплуатационные расходы;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77666C">
        <w:rPr>
          <w:rFonts w:ascii="Times New Roman" w:hAnsi="Times New Roman" w:cs="Times New Roman"/>
        </w:rPr>
        <w:br/>
        <w:t>- повысить рентабельность деятельности предприятий, эксплуатирующих системы водоснабжения сельского поселения.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Реализация мероприятий по развитию и модернизации системы водоотведения позволит: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обеспечить централизованным водоотведением территории планировочных районов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улучшить показатели очистки сточных вод, соответственно, снизить уровень загрязнения рек и водоемов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Реализация мероприятий по развитию и модернизации системы электроснабжения позволит: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обеспечить бесперебойное электроснабжение потребителей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снизить потери электрической энергии в сетях;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снизить износ основных фондов;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улучшить качественные показатели электрической энергии;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77666C" w:rsidRPr="0077666C" w:rsidRDefault="0077666C" w:rsidP="0077666C">
      <w:pPr>
        <w:ind w:firstLine="284"/>
        <w:jc w:val="both"/>
      </w:pPr>
    </w:p>
    <w:p w:rsidR="0077666C" w:rsidRPr="0077666C" w:rsidRDefault="0077666C" w:rsidP="0077666C"/>
    <w:p w:rsidR="0077666C" w:rsidRDefault="0077666C" w:rsidP="00544D03">
      <w:pPr>
        <w:ind w:firstLine="284"/>
        <w:jc w:val="center"/>
        <w:rPr>
          <w:rFonts w:ascii="Times New Roman" w:hAnsi="Times New Roman" w:cs="Times New Roman"/>
        </w:rPr>
      </w:pPr>
    </w:p>
    <w:sectPr w:rsidR="0077666C" w:rsidSect="0077666C">
      <w:type w:val="continuous"/>
      <w:pgSz w:w="11905" w:h="16837"/>
      <w:pgMar w:top="709" w:right="907" w:bottom="992" w:left="89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AF" w:rsidRDefault="003A21AF">
      <w:r>
        <w:separator/>
      </w:r>
    </w:p>
  </w:endnote>
  <w:endnote w:type="continuationSeparator" w:id="0">
    <w:p w:rsidR="003A21AF" w:rsidRDefault="003A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968084"/>
      <w:docPartObj>
        <w:docPartGallery w:val="Page Numbers (Bottom of Page)"/>
        <w:docPartUnique/>
      </w:docPartObj>
    </w:sdtPr>
    <w:sdtEndPr/>
    <w:sdtContent>
      <w:p w:rsidR="00046F3A" w:rsidRDefault="00046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428">
          <w:rPr>
            <w:noProof/>
          </w:rPr>
          <w:t>8</w:t>
        </w:r>
        <w:r>
          <w:fldChar w:fldCharType="end"/>
        </w:r>
      </w:p>
    </w:sdtContent>
  </w:sdt>
  <w:p w:rsidR="00046F3A" w:rsidRDefault="00046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AF" w:rsidRDefault="003A21AF"/>
  </w:footnote>
  <w:footnote w:type="continuationSeparator" w:id="0">
    <w:p w:rsidR="003A21AF" w:rsidRDefault="003A21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A6EAF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E366BD"/>
    <w:multiLevelType w:val="hybridMultilevel"/>
    <w:tmpl w:val="E5EA0828"/>
    <w:lvl w:ilvl="0" w:tplc="44748A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F35354"/>
    <w:multiLevelType w:val="multilevel"/>
    <w:tmpl w:val="F13AE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6707AA"/>
    <w:multiLevelType w:val="hybridMultilevel"/>
    <w:tmpl w:val="3850AF9A"/>
    <w:lvl w:ilvl="0" w:tplc="179032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9E57B8"/>
    <w:multiLevelType w:val="multilevel"/>
    <w:tmpl w:val="50507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9"/>
    <w:rsid w:val="0002722E"/>
    <w:rsid w:val="00043DED"/>
    <w:rsid w:val="0004694D"/>
    <w:rsid w:val="00046F3A"/>
    <w:rsid w:val="00062F5C"/>
    <w:rsid w:val="000D1489"/>
    <w:rsid w:val="000D3174"/>
    <w:rsid w:val="000D7BD5"/>
    <w:rsid w:val="000E6B25"/>
    <w:rsid w:val="00100C85"/>
    <w:rsid w:val="00104393"/>
    <w:rsid w:val="00113C8A"/>
    <w:rsid w:val="001172E9"/>
    <w:rsid w:val="00127E2E"/>
    <w:rsid w:val="00136923"/>
    <w:rsid w:val="00137137"/>
    <w:rsid w:val="00163457"/>
    <w:rsid w:val="00170BE8"/>
    <w:rsid w:val="001C1522"/>
    <w:rsid w:val="001C5BD8"/>
    <w:rsid w:val="001F1643"/>
    <w:rsid w:val="00206683"/>
    <w:rsid w:val="00221283"/>
    <w:rsid w:val="00286C08"/>
    <w:rsid w:val="002A4428"/>
    <w:rsid w:val="002A500B"/>
    <w:rsid w:val="002C3A39"/>
    <w:rsid w:val="002E7D85"/>
    <w:rsid w:val="00302758"/>
    <w:rsid w:val="003122AF"/>
    <w:rsid w:val="00316704"/>
    <w:rsid w:val="00341D31"/>
    <w:rsid w:val="0034201F"/>
    <w:rsid w:val="00354017"/>
    <w:rsid w:val="0037220F"/>
    <w:rsid w:val="00375E9D"/>
    <w:rsid w:val="003900D2"/>
    <w:rsid w:val="003A20AE"/>
    <w:rsid w:val="003A21AF"/>
    <w:rsid w:val="003F7B34"/>
    <w:rsid w:val="004033FF"/>
    <w:rsid w:val="004301B5"/>
    <w:rsid w:val="00464933"/>
    <w:rsid w:val="004718B5"/>
    <w:rsid w:val="00485E1A"/>
    <w:rsid w:val="00496AE8"/>
    <w:rsid w:val="004A4F2B"/>
    <w:rsid w:val="004C6089"/>
    <w:rsid w:val="004E1DE2"/>
    <w:rsid w:val="004E3BB0"/>
    <w:rsid w:val="004E3E0E"/>
    <w:rsid w:val="00544D03"/>
    <w:rsid w:val="00554952"/>
    <w:rsid w:val="00570187"/>
    <w:rsid w:val="00572C4B"/>
    <w:rsid w:val="005A1B24"/>
    <w:rsid w:val="005B09D9"/>
    <w:rsid w:val="005B104F"/>
    <w:rsid w:val="005E1632"/>
    <w:rsid w:val="006009E8"/>
    <w:rsid w:val="00622293"/>
    <w:rsid w:val="006315E7"/>
    <w:rsid w:val="00637F80"/>
    <w:rsid w:val="006518A8"/>
    <w:rsid w:val="00696510"/>
    <w:rsid w:val="006A1469"/>
    <w:rsid w:val="006A3B44"/>
    <w:rsid w:val="006A535E"/>
    <w:rsid w:val="006C1ADD"/>
    <w:rsid w:val="006D4242"/>
    <w:rsid w:val="006F3580"/>
    <w:rsid w:val="006F4983"/>
    <w:rsid w:val="00713588"/>
    <w:rsid w:val="007322DE"/>
    <w:rsid w:val="007524B3"/>
    <w:rsid w:val="007763FF"/>
    <w:rsid w:val="0077666C"/>
    <w:rsid w:val="00782A4F"/>
    <w:rsid w:val="00783779"/>
    <w:rsid w:val="00792B80"/>
    <w:rsid w:val="00793963"/>
    <w:rsid w:val="007A6C47"/>
    <w:rsid w:val="007C39AA"/>
    <w:rsid w:val="007D4A06"/>
    <w:rsid w:val="007D53AF"/>
    <w:rsid w:val="00806B72"/>
    <w:rsid w:val="00835E71"/>
    <w:rsid w:val="00845480"/>
    <w:rsid w:val="00853740"/>
    <w:rsid w:val="00872887"/>
    <w:rsid w:val="00881814"/>
    <w:rsid w:val="008B433A"/>
    <w:rsid w:val="008D4EBC"/>
    <w:rsid w:val="008F45DC"/>
    <w:rsid w:val="00926A7A"/>
    <w:rsid w:val="00927CEE"/>
    <w:rsid w:val="00956F3C"/>
    <w:rsid w:val="00974F55"/>
    <w:rsid w:val="00990914"/>
    <w:rsid w:val="00992998"/>
    <w:rsid w:val="009B6657"/>
    <w:rsid w:val="009E1BBE"/>
    <w:rsid w:val="00A0397C"/>
    <w:rsid w:val="00A072B5"/>
    <w:rsid w:val="00A44CF6"/>
    <w:rsid w:val="00A46A4A"/>
    <w:rsid w:val="00A62B04"/>
    <w:rsid w:val="00A81CB6"/>
    <w:rsid w:val="00AB5C62"/>
    <w:rsid w:val="00AE1311"/>
    <w:rsid w:val="00AF5DED"/>
    <w:rsid w:val="00B02D94"/>
    <w:rsid w:val="00B4236C"/>
    <w:rsid w:val="00B450C0"/>
    <w:rsid w:val="00B554FC"/>
    <w:rsid w:val="00B574ED"/>
    <w:rsid w:val="00B70C1E"/>
    <w:rsid w:val="00B80007"/>
    <w:rsid w:val="00BA1C87"/>
    <w:rsid w:val="00BF2F9B"/>
    <w:rsid w:val="00C81069"/>
    <w:rsid w:val="00C87614"/>
    <w:rsid w:val="00C950AE"/>
    <w:rsid w:val="00CE09CC"/>
    <w:rsid w:val="00D04DD3"/>
    <w:rsid w:val="00D33405"/>
    <w:rsid w:val="00D41702"/>
    <w:rsid w:val="00D81DD8"/>
    <w:rsid w:val="00DB0FF1"/>
    <w:rsid w:val="00DB5436"/>
    <w:rsid w:val="00DF799F"/>
    <w:rsid w:val="00E01E87"/>
    <w:rsid w:val="00E16DEC"/>
    <w:rsid w:val="00E44C20"/>
    <w:rsid w:val="00E65C70"/>
    <w:rsid w:val="00E808DC"/>
    <w:rsid w:val="00ED79B6"/>
    <w:rsid w:val="00EF5F77"/>
    <w:rsid w:val="00EF7209"/>
    <w:rsid w:val="00F218BC"/>
    <w:rsid w:val="00F62E6C"/>
    <w:rsid w:val="00F70EF9"/>
    <w:rsid w:val="00F9473B"/>
    <w:rsid w:val="00F949E8"/>
    <w:rsid w:val="00FA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paragraph" w:customStyle="1" w:styleId="ac">
    <w:name w:val="Шапка (герб)"/>
    <w:basedOn w:val="a"/>
    <w:rsid w:val="00AB5C62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  <w:style w:type="paragraph" w:customStyle="1" w:styleId="ac">
    <w:name w:val="Шапка (герб)"/>
    <w:basedOn w:val="a"/>
    <w:rsid w:val="00AB5C62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an.mo3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Element</cp:lastModifiedBy>
  <cp:revision>25</cp:revision>
  <cp:lastPrinted>2015-11-10T07:19:00Z</cp:lastPrinted>
  <dcterms:created xsi:type="dcterms:W3CDTF">2014-12-22T08:05:00Z</dcterms:created>
  <dcterms:modified xsi:type="dcterms:W3CDTF">2018-08-23T01:22:00Z</dcterms:modified>
</cp:coreProperties>
</file>