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E6" w:rsidRDefault="00AB4ACA">
      <w:pPr>
        <w:pStyle w:val="30"/>
        <w:shd w:val="clear" w:color="auto" w:fill="auto"/>
        <w:spacing w:after="603"/>
      </w:pPr>
      <w:r>
        <w:t>ИРКУТСКАЯ ОБЛАСТЬ</w:t>
      </w:r>
      <w:r>
        <w:br/>
        <w:t>ТУЛУНСКИЙ РАЙОН</w:t>
      </w:r>
      <w:r>
        <w:br/>
        <w:t>Глава администрации</w:t>
      </w:r>
      <w:r>
        <w:br/>
        <w:t>Гуранского сельского поселения</w:t>
      </w:r>
    </w:p>
    <w:p w:rsidR="00FF3EE6" w:rsidRDefault="00AB4ACA">
      <w:pPr>
        <w:pStyle w:val="10"/>
        <w:keepNext/>
        <w:keepLines/>
        <w:shd w:val="clear" w:color="auto" w:fill="auto"/>
        <w:spacing w:before="0" w:after="324" w:line="320" w:lineRule="exact"/>
      </w:pPr>
      <w:bookmarkStart w:id="0" w:name="bookmark0"/>
      <w:r>
        <w:t>РАСПОРЯЖЕНИЕ</w:t>
      </w:r>
      <w:bookmarkEnd w:id="0"/>
    </w:p>
    <w:p w:rsidR="00FF3EE6" w:rsidRDefault="00426C69">
      <w:pPr>
        <w:pStyle w:val="20"/>
        <w:shd w:val="clear" w:color="auto" w:fill="auto"/>
        <w:tabs>
          <w:tab w:val="left" w:pos="7846"/>
        </w:tabs>
        <w:spacing w:before="0" w:after="0" w:line="280" w:lineRule="exact"/>
        <w:ind w:firstLine="0"/>
      </w:pPr>
      <w:r>
        <w:t>20.06</w:t>
      </w:r>
      <w:r w:rsidR="006448F4">
        <w:t>.2024</w:t>
      </w:r>
      <w:r w:rsidR="00AB4ACA">
        <w:t xml:space="preserve"> г.</w:t>
      </w:r>
      <w:r w:rsidR="00AB4ACA">
        <w:tab/>
        <w:t>№</w:t>
      </w:r>
      <w:r>
        <w:t>34</w:t>
      </w:r>
    </w:p>
    <w:p w:rsidR="00FF3EE6" w:rsidRDefault="00AB4ACA">
      <w:pPr>
        <w:pStyle w:val="20"/>
        <w:shd w:val="clear" w:color="auto" w:fill="auto"/>
        <w:spacing w:before="0" w:after="301" w:line="280" w:lineRule="exact"/>
        <w:ind w:firstLine="0"/>
        <w:jc w:val="center"/>
      </w:pPr>
      <w:proofErr w:type="gramStart"/>
      <w:r>
        <w:t>с</w:t>
      </w:r>
      <w:proofErr w:type="gramEnd"/>
      <w:r>
        <w:t>. Гуран</w:t>
      </w:r>
    </w:p>
    <w:p w:rsidR="00FF3EE6" w:rsidRDefault="00AB4ACA">
      <w:pPr>
        <w:pStyle w:val="30"/>
        <w:shd w:val="clear" w:color="auto" w:fill="auto"/>
        <w:spacing w:after="242" w:line="322" w:lineRule="exact"/>
        <w:ind w:right="3280"/>
        <w:jc w:val="left"/>
      </w:pPr>
      <w:r>
        <w:t>Об</w:t>
      </w:r>
      <w:r w:rsidR="00D433BC">
        <w:t xml:space="preserve"> утверждении перечня мест выпаса</w:t>
      </w:r>
      <w:r>
        <w:t xml:space="preserve"> сельскохозяйственных животных на территории Гуранского сельского поселения</w:t>
      </w:r>
    </w:p>
    <w:p w:rsidR="00FF3EE6" w:rsidRDefault="00AB4ACA">
      <w:pPr>
        <w:pStyle w:val="20"/>
        <w:shd w:val="clear" w:color="auto" w:fill="auto"/>
        <w:spacing w:before="0" w:after="271" w:line="319" w:lineRule="exact"/>
        <w:ind w:firstLine="88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марта 1999 года № 52- ФЗ «О санитарно-эпидемиологическом благополучии населения», Гражданским кодексом Российской Федерации, руководствуясь Уставом Гуранского муниципального образования:</w:t>
      </w:r>
    </w:p>
    <w:p w:rsidR="00FF3EE6" w:rsidRDefault="00AB4ACA">
      <w:pPr>
        <w:pStyle w:val="20"/>
        <w:shd w:val="clear" w:color="auto" w:fill="auto"/>
        <w:spacing w:before="0" w:after="294" w:line="280" w:lineRule="exact"/>
        <w:ind w:firstLine="0"/>
        <w:jc w:val="center"/>
      </w:pPr>
      <w:r>
        <w:t>РАСПОРЯЖАЮСЬ:</w:t>
      </w:r>
    </w:p>
    <w:p w:rsidR="00FF3EE6" w:rsidRDefault="00AB4AC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19" w:lineRule="exact"/>
        <w:ind w:left="760"/>
      </w:pPr>
      <w:r>
        <w:t>Утвердить прилагаемый перечень мест выпаса сельскохозяйственных животных на территории Гуранского сельского поселения «Приложение №1».</w:t>
      </w:r>
    </w:p>
    <w:p w:rsidR="00FF3EE6" w:rsidRDefault="00AB4AC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43" w:lineRule="exact"/>
        <w:ind w:left="760"/>
      </w:pPr>
      <w:r>
        <w:t>Настоящее распоряжение опубликовать в газете «Гуранский вестник» и разместить на официальном сайте администрации Гуранского сельского поселения.</w:t>
      </w:r>
    </w:p>
    <w:p w:rsidR="00FF3EE6" w:rsidRDefault="00AB4AC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923" w:line="343" w:lineRule="exact"/>
        <w:ind w:left="760"/>
      </w:pPr>
      <w:proofErr w:type="gramStart"/>
      <w:r>
        <w:t>Контроль за</w:t>
      </w:r>
      <w:proofErr w:type="gramEnd"/>
      <w:r>
        <w:t xml:space="preserve"> использованием данного постановления оставляю за собой.</w:t>
      </w:r>
    </w:p>
    <w:p w:rsidR="006448F4" w:rsidRDefault="00AB4ACA">
      <w:pPr>
        <w:pStyle w:val="20"/>
        <w:shd w:val="clear" w:color="auto" w:fill="auto"/>
        <w:spacing w:before="0" w:after="0" w:line="314" w:lineRule="exact"/>
        <w:ind w:firstLine="0"/>
        <w:jc w:val="left"/>
      </w:pPr>
      <w:r>
        <w:t xml:space="preserve">Глава администрации Гуранского </w:t>
      </w:r>
    </w:p>
    <w:p w:rsidR="00FF3EE6" w:rsidRDefault="00AB4ACA">
      <w:pPr>
        <w:pStyle w:val="20"/>
        <w:shd w:val="clear" w:color="auto" w:fill="auto"/>
        <w:spacing w:before="0" w:after="0" w:line="314" w:lineRule="exact"/>
        <w:ind w:firstLine="0"/>
        <w:jc w:val="left"/>
      </w:pPr>
      <w:r>
        <w:t>сельского поселения</w:t>
      </w:r>
      <w:r w:rsidR="006448F4">
        <w:t xml:space="preserve">                                                                      А. В. Греб</w:t>
      </w:r>
      <w:r>
        <w:br w:type="page"/>
      </w:r>
      <w:r w:rsidR="006448F4">
        <w:lastRenderedPageBreak/>
        <w:t xml:space="preserve">   </w:t>
      </w:r>
    </w:p>
    <w:p w:rsidR="00FF3EE6" w:rsidRDefault="00AB4ACA">
      <w:pPr>
        <w:pStyle w:val="40"/>
        <w:shd w:val="clear" w:color="auto" w:fill="auto"/>
        <w:spacing w:after="866"/>
        <w:ind w:left="6740"/>
      </w:pPr>
      <w:r>
        <w:t>Приложение</w:t>
      </w:r>
      <w:r w:rsidR="006448F4">
        <w:t xml:space="preserve"> № 1 к распоряжению главы № 31 от «13» мая 2024</w:t>
      </w:r>
      <w:r>
        <w:t xml:space="preserve"> г.</w:t>
      </w:r>
    </w:p>
    <w:p w:rsidR="00FF3EE6" w:rsidRDefault="00AB4ACA">
      <w:pPr>
        <w:pStyle w:val="30"/>
        <w:shd w:val="clear" w:color="auto" w:fill="auto"/>
        <w:spacing w:after="0" w:line="319" w:lineRule="exact"/>
        <w:ind w:right="60"/>
      </w:pPr>
      <w:r>
        <w:t>Перечень мест выпаса сельскохозяйств</w:t>
      </w:r>
      <w:r w:rsidR="006448F4">
        <w:t>енных животных</w:t>
      </w:r>
      <w:r w:rsidR="006448F4">
        <w:br/>
        <w:t>на территории Гуран</w:t>
      </w:r>
      <w:r>
        <w:t>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837"/>
        <w:gridCol w:w="5683"/>
      </w:tblGrid>
      <w:tr w:rsidR="00FF3EE6"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Населённый пункт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Места выпаса животных (частный скот)</w:t>
            </w:r>
          </w:p>
        </w:tc>
      </w:tr>
      <w:tr w:rsidR="00FF3EE6">
        <w:trPr>
          <w:trHeight w:hRule="exact" w:val="6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400" w:lineRule="exact"/>
              <w:ind w:firstLine="0"/>
              <w:jc w:val="left"/>
            </w:pPr>
            <w:r>
              <w:rPr>
                <w:rStyle w:val="2CordiaUPC20pt"/>
              </w:rPr>
              <w:t>1</w:t>
            </w:r>
            <w:r>
              <w:rPr>
                <w:rStyle w:val="2105pt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426C69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proofErr w:type="gramStart"/>
            <w:r>
              <w:rPr>
                <w:rStyle w:val="21"/>
              </w:rPr>
              <w:t>с</w:t>
            </w:r>
            <w:proofErr w:type="gramEnd"/>
            <w:r>
              <w:rPr>
                <w:rStyle w:val="21"/>
              </w:rPr>
              <w:t>. Г</w:t>
            </w:r>
            <w:r w:rsidR="00AB4ACA">
              <w:rPr>
                <w:rStyle w:val="21"/>
              </w:rPr>
              <w:t>уран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319" w:lineRule="exact"/>
              <w:ind w:firstLine="0"/>
              <w:jc w:val="left"/>
            </w:pPr>
            <w:r>
              <w:rPr>
                <w:rStyle w:val="21"/>
              </w:rPr>
              <w:t>пастбище «</w:t>
            </w:r>
            <w:proofErr w:type="spellStart"/>
            <w:r>
              <w:rPr>
                <w:rStyle w:val="21"/>
              </w:rPr>
              <w:t>Добрик</w:t>
            </w:r>
            <w:proofErr w:type="spellEnd"/>
            <w:r>
              <w:rPr>
                <w:rStyle w:val="21"/>
              </w:rPr>
              <w:t>» пастбище «Старая заправка»</w:t>
            </w:r>
          </w:p>
        </w:tc>
      </w:tr>
      <w:tr w:rsidR="00FF3EE6" w:rsidTr="00426C69">
        <w:trPr>
          <w:trHeight w:hRule="exact" w:val="6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п. Целинные Земли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EE6" w:rsidRDefault="00426C69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Южный склон холма  п. Целинные Земли до реки </w:t>
            </w:r>
            <w:proofErr w:type="spellStart"/>
            <w:r>
              <w:rPr>
                <w:rStyle w:val="21"/>
              </w:rPr>
              <w:t>Натка</w:t>
            </w:r>
            <w:bookmarkStart w:id="1" w:name="_GoBack"/>
            <w:bookmarkEnd w:id="1"/>
            <w:proofErr w:type="spellEnd"/>
          </w:p>
        </w:tc>
      </w:tr>
      <w:tr w:rsidR="00FF3EE6">
        <w:trPr>
          <w:trHeight w:hRule="exact" w:val="4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 xml:space="preserve">д. </w:t>
            </w:r>
            <w:proofErr w:type="spellStart"/>
            <w:r>
              <w:rPr>
                <w:rStyle w:val="21"/>
              </w:rPr>
              <w:t>Ниргит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3EE6" w:rsidRDefault="00AB4ACA">
            <w:pPr>
              <w:pStyle w:val="20"/>
              <w:framePr w:w="948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"/>
              </w:rPr>
              <w:t>Пастбище «Северное»</w:t>
            </w:r>
          </w:p>
        </w:tc>
      </w:tr>
    </w:tbl>
    <w:p w:rsidR="00FF3EE6" w:rsidRDefault="00FF3EE6">
      <w:pPr>
        <w:framePr w:w="9485" w:wrap="notBeside" w:vAnchor="text" w:hAnchor="text" w:xAlign="center" w:y="1"/>
        <w:rPr>
          <w:sz w:val="2"/>
          <w:szCs w:val="2"/>
        </w:rPr>
      </w:pPr>
    </w:p>
    <w:p w:rsidR="00FF3EE6" w:rsidRDefault="00FF3EE6">
      <w:pPr>
        <w:rPr>
          <w:sz w:val="2"/>
          <w:szCs w:val="2"/>
        </w:rPr>
      </w:pPr>
    </w:p>
    <w:p w:rsidR="00FF3EE6" w:rsidRDefault="00FF3EE6">
      <w:pPr>
        <w:rPr>
          <w:sz w:val="2"/>
          <w:szCs w:val="2"/>
        </w:rPr>
      </w:pPr>
    </w:p>
    <w:sectPr w:rsidR="00FF3EE6">
      <w:pgSz w:w="11900" w:h="16840"/>
      <w:pgMar w:top="1113" w:right="706" w:bottom="3621" w:left="1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BF" w:rsidRDefault="003525BF">
      <w:r>
        <w:separator/>
      </w:r>
    </w:p>
  </w:endnote>
  <w:endnote w:type="continuationSeparator" w:id="0">
    <w:p w:rsidR="003525BF" w:rsidRDefault="0035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BF" w:rsidRDefault="003525BF"/>
  </w:footnote>
  <w:footnote w:type="continuationSeparator" w:id="0">
    <w:p w:rsidR="003525BF" w:rsidRDefault="003525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95728"/>
    <w:multiLevelType w:val="multilevel"/>
    <w:tmpl w:val="A296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6"/>
    <w:rsid w:val="003525BF"/>
    <w:rsid w:val="00426C69"/>
    <w:rsid w:val="006448F4"/>
    <w:rsid w:val="00AB4ACA"/>
    <w:rsid w:val="00D433BC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276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0pt">
    <w:name w:val="Основной текст (2) + CordiaUPC;20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00" w:line="276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cp:lastPrinted>2024-06-20T01:09:00Z</cp:lastPrinted>
  <dcterms:created xsi:type="dcterms:W3CDTF">2024-05-13T01:44:00Z</dcterms:created>
  <dcterms:modified xsi:type="dcterms:W3CDTF">2024-06-20T01:09:00Z</dcterms:modified>
</cp:coreProperties>
</file>