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55" w:rsidRDefault="00772A55" w:rsidP="00772A55">
      <w:pPr>
        <w:spacing w:after="0" w:line="240" w:lineRule="auto"/>
        <w:ind w:left="567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Иркутская область</w:t>
      </w:r>
    </w:p>
    <w:p w:rsidR="00772A55" w:rsidRDefault="00772A55" w:rsidP="00772A55">
      <w:pPr>
        <w:spacing w:after="0" w:line="240" w:lineRule="auto"/>
        <w:ind w:left="567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Тулунский район</w:t>
      </w:r>
    </w:p>
    <w:p w:rsidR="00772A55" w:rsidRDefault="00772A55" w:rsidP="00772A55">
      <w:pPr>
        <w:spacing w:after="0" w:line="240" w:lineRule="auto"/>
        <w:ind w:left="567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Администрация </w:t>
      </w:r>
    </w:p>
    <w:p w:rsidR="00772A55" w:rsidRDefault="005258E5" w:rsidP="00772A55">
      <w:pPr>
        <w:spacing w:after="0"/>
        <w:ind w:left="567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ГУРАНСКОЕ</w:t>
      </w:r>
      <w:r w:rsidR="00C706DB">
        <w:rPr>
          <w:b/>
          <w:spacing w:val="20"/>
          <w:sz w:val="28"/>
          <w:szCs w:val="28"/>
        </w:rPr>
        <w:t xml:space="preserve"> </w:t>
      </w:r>
      <w:r w:rsidR="00772A55">
        <w:rPr>
          <w:b/>
          <w:spacing w:val="20"/>
          <w:sz w:val="28"/>
          <w:szCs w:val="28"/>
        </w:rPr>
        <w:t>СЕЛЬСКОЕ ПОСЕЛЕНИЕ</w:t>
      </w:r>
    </w:p>
    <w:p w:rsidR="00772A55" w:rsidRDefault="00772A55" w:rsidP="00772A55">
      <w:pPr>
        <w:pStyle w:val="a6"/>
        <w:ind w:left="567"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</w:t>
      </w:r>
    </w:p>
    <w:p w:rsidR="00772A55" w:rsidRDefault="00772A55" w:rsidP="00772A55">
      <w:pPr>
        <w:pStyle w:val="a6"/>
        <w:ind w:left="567"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772A55" w:rsidRDefault="00772A55" w:rsidP="00772A55">
      <w:pPr>
        <w:pStyle w:val="a6"/>
        <w:ind w:left="56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</w:p>
    <w:p w:rsidR="00772A55" w:rsidRDefault="00772A55" w:rsidP="00772A55">
      <w:pPr>
        <w:ind w:firstLine="567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«_</w:t>
      </w:r>
      <w:r w:rsidR="00C706DB">
        <w:rPr>
          <w:b/>
          <w:spacing w:val="20"/>
          <w:sz w:val="28"/>
          <w:szCs w:val="28"/>
        </w:rPr>
        <w:t>0</w:t>
      </w:r>
      <w:r w:rsidR="005258E5">
        <w:rPr>
          <w:b/>
          <w:spacing w:val="20"/>
          <w:sz w:val="28"/>
          <w:szCs w:val="28"/>
        </w:rPr>
        <w:t>5</w:t>
      </w:r>
      <w:r w:rsidR="00713D13">
        <w:rPr>
          <w:b/>
          <w:spacing w:val="20"/>
          <w:sz w:val="28"/>
          <w:szCs w:val="28"/>
        </w:rPr>
        <w:t>_</w:t>
      </w:r>
      <w:r>
        <w:rPr>
          <w:b/>
          <w:spacing w:val="20"/>
          <w:sz w:val="28"/>
          <w:szCs w:val="28"/>
        </w:rPr>
        <w:t>» _</w:t>
      </w:r>
      <w:r w:rsidR="00C706DB">
        <w:rPr>
          <w:b/>
          <w:spacing w:val="20"/>
          <w:sz w:val="28"/>
          <w:szCs w:val="28"/>
        </w:rPr>
        <w:t>06</w:t>
      </w:r>
      <w:r w:rsidR="00713D13">
        <w:rPr>
          <w:b/>
          <w:spacing w:val="20"/>
          <w:sz w:val="28"/>
          <w:szCs w:val="28"/>
        </w:rPr>
        <w:t>__</w:t>
      </w:r>
      <w:r>
        <w:rPr>
          <w:b/>
          <w:spacing w:val="20"/>
          <w:sz w:val="28"/>
          <w:szCs w:val="28"/>
        </w:rPr>
        <w:t xml:space="preserve"> 2014г.</w:t>
      </w:r>
      <w:r>
        <w:rPr>
          <w:b/>
          <w:spacing w:val="20"/>
          <w:sz w:val="28"/>
          <w:szCs w:val="28"/>
        </w:rPr>
        <w:tab/>
      </w:r>
      <w:r>
        <w:rPr>
          <w:b/>
          <w:spacing w:val="20"/>
          <w:sz w:val="28"/>
          <w:szCs w:val="28"/>
        </w:rPr>
        <w:tab/>
      </w:r>
      <w:r>
        <w:rPr>
          <w:b/>
          <w:spacing w:val="20"/>
          <w:sz w:val="28"/>
          <w:szCs w:val="28"/>
        </w:rPr>
        <w:tab/>
      </w:r>
      <w:r>
        <w:rPr>
          <w:b/>
          <w:spacing w:val="20"/>
          <w:sz w:val="28"/>
          <w:szCs w:val="28"/>
        </w:rPr>
        <w:tab/>
        <w:t xml:space="preserve">           №</w:t>
      </w:r>
      <w:r w:rsidR="001F3FAD">
        <w:rPr>
          <w:b/>
          <w:spacing w:val="20"/>
          <w:sz w:val="28"/>
          <w:szCs w:val="28"/>
        </w:rPr>
        <w:t>_19</w:t>
      </w:r>
      <w:r w:rsidR="00713D13">
        <w:rPr>
          <w:b/>
          <w:spacing w:val="20"/>
          <w:sz w:val="28"/>
          <w:szCs w:val="28"/>
        </w:rPr>
        <w:t>_</w:t>
      </w:r>
    </w:p>
    <w:p w:rsidR="00772A55" w:rsidRDefault="008372E9" w:rsidP="00772A55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</w:t>
      </w:r>
      <w:r w:rsidR="00B84C3E">
        <w:rPr>
          <w:rFonts w:ascii="Times New Roman" w:hAnsi="Times New Roman" w:cs="Times New Roman"/>
          <w:i/>
          <w:sz w:val="28"/>
          <w:szCs w:val="28"/>
        </w:rPr>
        <w:t>Приложение № 1</w:t>
      </w:r>
    </w:p>
    <w:p w:rsidR="00772A55" w:rsidRDefault="00772A55" w:rsidP="00772A55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Положения об оплате труда работников </w:t>
      </w:r>
    </w:p>
    <w:p w:rsidR="00772A55" w:rsidRDefault="00772A55" w:rsidP="00772A55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муниципального казенного учреждения </w:t>
      </w:r>
    </w:p>
    <w:p w:rsidR="00772A55" w:rsidRDefault="00772A55" w:rsidP="00772A55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1F3FAD">
        <w:rPr>
          <w:rFonts w:ascii="Times New Roman" w:hAnsi="Times New Roman" w:cs="Times New Roman"/>
          <w:i/>
          <w:sz w:val="28"/>
          <w:szCs w:val="28"/>
        </w:rPr>
        <w:t xml:space="preserve">Центр ремёсел </w:t>
      </w:r>
      <w:proofErr w:type="spellStart"/>
      <w:r w:rsidR="005258E5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="00C706DB">
        <w:rPr>
          <w:rFonts w:ascii="Times New Roman" w:hAnsi="Times New Roman" w:cs="Times New Roman"/>
          <w:i/>
          <w:sz w:val="28"/>
          <w:szCs w:val="28"/>
        </w:rPr>
        <w:t>.</w:t>
      </w:r>
      <w:r w:rsidR="005258E5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5258E5">
        <w:rPr>
          <w:rFonts w:ascii="Times New Roman" w:hAnsi="Times New Roman" w:cs="Times New Roman"/>
          <w:i/>
          <w:sz w:val="28"/>
          <w:szCs w:val="28"/>
        </w:rPr>
        <w:t>уран</w:t>
      </w:r>
      <w:proofErr w:type="spellEnd"/>
      <w:r w:rsidR="00C706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405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772A55" w:rsidRDefault="00772A55" w:rsidP="00772A55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нахо</w:t>
      </w:r>
      <w:r w:rsidR="00C74053">
        <w:rPr>
          <w:rFonts w:ascii="Times New Roman" w:hAnsi="Times New Roman" w:cs="Times New Roman"/>
          <w:i/>
          <w:sz w:val="28"/>
          <w:szCs w:val="28"/>
        </w:rPr>
        <w:t>дящегося</w:t>
      </w:r>
      <w:proofErr w:type="gramEnd"/>
      <w:r w:rsidR="00C74053">
        <w:rPr>
          <w:rFonts w:ascii="Times New Roman" w:hAnsi="Times New Roman" w:cs="Times New Roman"/>
          <w:i/>
          <w:sz w:val="28"/>
          <w:szCs w:val="28"/>
        </w:rPr>
        <w:t xml:space="preserve"> в ведении </w:t>
      </w:r>
      <w:r w:rsidR="005258E5">
        <w:rPr>
          <w:rFonts w:ascii="Times New Roman" w:hAnsi="Times New Roman" w:cs="Times New Roman"/>
          <w:i/>
          <w:sz w:val="28"/>
          <w:szCs w:val="28"/>
        </w:rPr>
        <w:t>Гуранского</w:t>
      </w:r>
      <w:r w:rsidR="00C706D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сельского </w:t>
      </w:r>
    </w:p>
    <w:p w:rsidR="00C74053" w:rsidRDefault="00772A55" w:rsidP="00772A55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поселения </w:t>
      </w:r>
      <w:r w:rsidR="008372E9">
        <w:rPr>
          <w:rFonts w:ascii="Times New Roman" w:hAnsi="Times New Roman" w:cs="Times New Roman"/>
          <w:i/>
          <w:sz w:val="28"/>
          <w:szCs w:val="28"/>
        </w:rPr>
        <w:t>утвержденного Постановлен</w:t>
      </w:r>
      <w:r w:rsidR="00C74053">
        <w:rPr>
          <w:rFonts w:ascii="Times New Roman" w:hAnsi="Times New Roman" w:cs="Times New Roman"/>
          <w:i/>
          <w:sz w:val="28"/>
          <w:szCs w:val="28"/>
        </w:rPr>
        <w:t xml:space="preserve">ием администрации </w:t>
      </w:r>
    </w:p>
    <w:p w:rsidR="00772A55" w:rsidRDefault="005258E5" w:rsidP="00772A55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Гуранского</w:t>
      </w:r>
      <w:r w:rsidR="00C706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3D13">
        <w:rPr>
          <w:rFonts w:ascii="Times New Roman" w:hAnsi="Times New Roman" w:cs="Times New Roman"/>
          <w:i/>
          <w:sz w:val="28"/>
          <w:szCs w:val="28"/>
        </w:rPr>
        <w:t xml:space="preserve">сельского поселения от  </w:t>
      </w:r>
      <w:r w:rsidR="008E2388">
        <w:rPr>
          <w:rFonts w:ascii="Times New Roman" w:hAnsi="Times New Roman" w:cs="Times New Roman"/>
          <w:i/>
          <w:sz w:val="28"/>
          <w:szCs w:val="28"/>
        </w:rPr>
        <w:t>13</w:t>
      </w:r>
      <w:r w:rsidR="00C706DB">
        <w:rPr>
          <w:rFonts w:ascii="Times New Roman" w:hAnsi="Times New Roman" w:cs="Times New Roman"/>
          <w:i/>
          <w:sz w:val="28"/>
          <w:szCs w:val="28"/>
        </w:rPr>
        <w:t>.0</w:t>
      </w:r>
      <w:r w:rsidR="008E2388">
        <w:rPr>
          <w:rFonts w:ascii="Times New Roman" w:hAnsi="Times New Roman" w:cs="Times New Roman"/>
          <w:i/>
          <w:sz w:val="28"/>
          <w:szCs w:val="28"/>
        </w:rPr>
        <w:t>5</w:t>
      </w:r>
      <w:r w:rsidR="00C706DB">
        <w:rPr>
          <w:rFonts w:ascii="Times New Roman" w:hAnsi="Times New Roman" w:cs="Times New Roman"/>
          <w:i/>
          <w:sz w:val="28"/>
          <w:szCs w:val="28"/>
        </w:rPr>
        <w:t xml:space="preserve">.2013г.№ </w:t>
      </w:r>
      <w:r w:rsidR="008E2388">
        <w:rPr>
          <w:rFonts w:ascii="Times New Roman" w:hAnsi="Times New Roman" w:cs="Times New Roman"/>
          <w:i/>
          <w:sz w:val="28"/>
          <w:szCs w:val="28"/>
        </w:rPr>
        <w:t>2</w:t>
      </w:r>
      <w:r w:rsidR="001F3FAD">
        <w:rPr>
          <w:rFonts w:ascii="Times New Roman" w:hAnsi="Times New Roman" w:cs="Times New Roman"/>
          <w:i/>
          <w:sz w:val="28"/>
          <w:szCs w:val="28"/>
        </w:rPr>
        <w:t>7</w:t>
      </w:r>
    </w:p>
    <w:p w:rsidR="00772A55" w:rsidRDefault="00772A55" w:rsidP="00772A55">
      <w:pPr>
        <w:ind w:firstLine="567"/>
        <w:jc w:val="both"/>
        <w:rPr>
          <w:sz w:val="28"/>
          <w:szCs w:val="28"/>
        </w:rPr>
      </w:pPr>
    </w:p>
    <w:p w:rsidR="00772A55" w:rsidRPr="001D1E5E" w:rsidRDefault="00772A55" w:rsidP="00772A5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D43B1A">
        <w:rPr>
          <w:sz w:val="28"/>
          <w:szCs w:val="28"/>
        </w:rPr>
        <w:t xml:space="preserve">а основании </w:t>
      </w:r>
      <w:r w:rsidR="00B84C3E">
        <w:rPr>
          <w:sz w:val="28"/>
          <w:szCs w:val="28"/>
        </w:rPr>
        <w:t xml:space="preserve">распоряжения министерства культуры и архивов Иркутской области от 30.04.2014г. № 120-мр-о «О мерах по поэтапному повышению заработной платы работников государственных учреждений Иркутской области, </w:t>
      </w:r>
      <w:proofErr w:type="gramStart"/>
      <w:r w:rsidR="00B84C3E">
        <w:rPr>
          <w:sz w:val="28"/>
          <w:szCs w:val="28"/>
        </w:rPr>
        <w:t>функции</w:t>
      </w:r>
      <w:proofErr w:type="gramEnd"/>
      <w:r w:rsidR="00B84C3E">
        <w:rPr>
          <w:sz w:val="28"/>
          <w:szCs w:val="28"/>
        </w:rPr>
        <w:t xml:space="preserve"> полномочия учредителя которых осуществляет министерство культуры и архивов Иркутской области», </w:t>
      </w:r>
      <w:r w:rsidRPr="00D43B1A">
        <w:rPr>
          <w:sz w:val="28"/>
          <w:szCs w:val="28"/>
        </w:rPr>
        <w:t xml:space="preserve">приказа министерства культуры и архивов Иркутской области от </w:t>
      </w:r>
      <w:r>
        <w:rPr>
          <w:sz w:val="28"/>
          <w:szCs w:val="28"/>
        </w:rPr>
        <w:t>30</w:t>
      </w:r>
      <w:r w:rsidRPr="00D43B1A">
        <w:rPr>
          <w:sz w:val="28"/>
          <w:szCs w:val="28"/>
        </w:rPr>
        <w:t>.04.201</w:t>
      </w:r>
      <w:r>
        <w:rPr>
          <w:sz w:val="28"/>
          <w:szCs w:val="28"/>
        </w:rPr>
        <w:t>4</w:t>
      </w:r>
      <w:r w:rsidRPr="00D43B1A">
        <w:rPr>
          <w:sz w:val="28"/>
          <w:szCs w:val="28"/>
        </w:rPr>
        <w:t xml:space="preserve"> года №4</w:t>
      </w:r>
      <w:r>
        <w:rPr>
          <w:sz w:val="28"/>
          <w:szCs w:val="28"/>
        </w:rPr>
        <w:t>6</w:t>
      </w:r>
      <w:r w:rsidRPr="00D43B1A">
        <w:rPr>
          <w:sz w:val="28"/>
          <w:szCs w:val="28"/>
        </w:rPr>
        <w:t>-мпр-о «</w:t>
      </w:r>
      <w:r w:rsidRPr="00D43B1A">
        <w:rPr>
          <w:color w:val="000000"/>
          <w:sz w:val="28"/>
          <w:szCs w:val="28"/>
        </w:rPr>
        <w:t>О внесении изменений в р</w:t>
      </w:r>
      <w:r w:rsidRPr="00D43B1A">
        <w:rPr>
          <w:sz w:val="28"/>
          <w:szCs w:val="28"/>
        </w:rPr>
        <w:t>азмеры минимальных окладов работников государственных учреждений Иркутской области, в отношении которых министерство культуры и архивов Иркутской области является главным распорядителем бюджетных средств»,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руководствуясь статьей 24 У</w:t>
      </w:r>
      <w:r w:rsidR="00C74053">
        <w:rPr>
          <w:sz w:val="28"/>
          <w:szCs w:val="28"/>
        </w:rPr>
        <w:t xml:space="preserve">става </w:t>
      </w:r>
      <w:r w:rsidR="005258E5">
        <w:rPr>
          <w:sz w:val="28"/>
          <w:szCs w:val="28"/>
        </w:rPr>
        <w:t>Гуранского</w:t>
      </w:r>
      <w:r w:rsidR="00C706D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772A55" w:rsidRPr="009159C4" w:rsidRDefault="00772A55" w:rsidP="00772A55">
      <w:pPr>
        <w:jc w:val="center"/>
        <w:rPr>
          <w:b/>
          <w:sz w:val="28"/>
          <w:szCs w:val="28"/>
        </w:rPr>
      </w:pPr>
      <w:r w:rsidRPr="009159C4">
        <w:rPr>
          <w:b/>
          <w:sz w:val="28"/>
          <w:szCs w:val="28"/>
        </w:rPr>
        <w:t>ПОСТАНОВЛЯЮ:</w:t>
      </w:r>
    </w:p>
    <w:p w:rsidR="008372E9" w:rsidRDefault="00B84C3E" w:rsidP="00772A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Приложение № 1</w:t>
      </w:r>
      <w:r w:rsidR="00772A55">
        <w:rPr>
          <w:sz w:val="28"/>
          <w:szCs w:val="28"/>
        </w:rPr>
        <w:t xml:space="preserve"> </w:t>
      </w:r>
      <w:r w:rsidR="00772A55" w:rsidRPr="00D67EB4">
        <w:rPr>
          <w:sz w:val="28"/>
          <w:szCs w:val="28"/>
        </w:rPr>
        <w:t>Положени</w:t>
      </w:r>
      <w:r w:rsidR="00772A55">
        <w:rPr>
          <w:sz w:val="28"/>
          <w:szCs w:val="28"/>
        </w:rPr>
        <w:t>я</w:t>
      </w:r>
      <w:r w:rsidR="00772A55" w:rsidRPr="00D67EB4">
        <w:rPr>
          <w:sz w:val="28"/>
          <w:szCs w:val="28"/>
        </w:rPr>
        <w:t xml:space="preserve"> об оплат</w:t>
      </w:r>
      <w:r w:rsidR="00772A55">
        <w:rPr>
          <w:sz w:val="28"/>
          <w:szCs w:val="28"/>
        </w:rPr>
        <w:t>е труда работников муниципального</w:t>
      </w:r>
      <w:r w:rsidR="00772A55" w:rsidRPr="00D67EB4">
        <w:rPr>
          <w:sz w:val="28"/>
          <w:szCs w:val="28"/>
        </w:rPr>
        <w:t xml:space="preserve"> </w:t>
      </w:r>
      <w:r w:rsidR="00772A55">
        <w:rPr>
          <w:sz w:val="28"/>
          <w:szCs w:val="28"/>
        </w:rPr>
        <w:t>казенного учреждения</w:t>
      </w:r>
      <w:r w:rsidR="00772A55" w:rsidRPr="00D67EB4">
        <w:rPr>
          <w:sz w:val="28"/>
          <w:szCs w:val="28"/>
        </w:rPr>
        <w:t xml:space="preserve"> </w:t>
      </w:r>
      <w:r w:rsidR="001F3FAD" w:rsidRPr="001F3FAD">
        <w:rPr>
          <w:sz w:val="28"/>
          <w:szCs w:val="28"/>
        </w:rPr>
        <w:t xml:space="preserve">«Центр ремёсел </w:t>
      </w:r>
      <w:proofErr w:type="spellStart"/>
      <w:r w:rsidR="001F3FAD" w:rsidRPr="001F3FAD">
        <w:rPr>
          <w:sz w:val="28"/>
          <w:szCs w:val="28"/>
        </w:rPr>
        <w:t>с</w:t>
      </w:r>
      <w:proofErr w:type="gramStart"/>
      <w:r w:rsidR="001F3FAD" w:rsidRPr="001F3FAD">
        <w:rPr>
          <w:sz w:val="28"/>
          <w:szCs w:val="28"/>
        </w:rPr>
        <w:t>.Г</w:t>
      </w:r>
      <w:proofErr w:type="gramEnd"/>
      <w:r w:rsidR="001F3FAD" w:rsidRPr="001F3FAD">
        <w:rPr>
          <w:sz w:val="28"/>
          <w:szCs w:val="28"/>
        </w:rPr>
        <w:t>уран</w:t>
      </w:r>
      <w:proofErr w:type="spellEnd"/>
      <w:r w:rsidR="001F3FAD" w:rsidRPr="001F3FAD">
        <w:rPr>
          <w:sz w:val="28"/>
          <w:szCs w:val="28"/>
        </w:rPr>
        <w:t>.»</w:t>
      </w:r>
      <w:r w:rsidR="00772A55" w:rsidRPr="00D67EB4">
        <w:rPr>
          <w:sz w:val="28"/>
          <w:szCs w:val="28"/>
        </w:rPr>
        <w:t xml:space="preserve">, </w:t>
      </w:r>
      <w:r w:rsidR="00772A55">
        <w:rPr>
          <w:sz w:val="28"/>
          <w:szCs w:val="28"/>
        </w:rPr>
        <w:t>наход</w:t>
      </w:r>
      <w:r w:rsidR="00C74053">
        <w:rPr>
          <w:sz w:val="28"/>
          <w:szCs w:val="28"/>
        </w:rPr>
        <w:t xml:space="preserve">ящегося в ведении </w:t>
      </w:r>
      <w:r w:rsidR="005258E5">
        <w:rPr>
          <w:sz w:val="28"/>
          <w:szCs w:val="28"/>
        </w:rPr>
        <w:t>Гуранского</w:t>
      </w:r>
      <w:r w:rsidR="00C706DB">
        <w:rPr>
          <w:sz w:val="28"/>
          <w:szCs w:val="28"/>
        </w:rPr>
        <w:t xml:space="preserve"> </w:t>
      </w:r>
      <w:r w:rsidR="00772A55">
        <w:rPr>
          <w:sz w:val="28"/>
          <w:szCs w:val="28"/>
        </w:rPr>
        <w:t>сельского поселения</w:t>
      </w:r>
      <w:r w:rsidR="00772A55" w:rsidRPr="00D67EB4">
        <w:rPr>
          <w:sz w:val="28"/>
          <w:szCs w:val="28"/>
        </w:rPr>
        <w:t xml:space="preserve">, </w:t>
      </w:r>
      <w:r w:rsidR="008372E9">
        <w:rPr>
          <w:sz w:val="28"/>
          <w:szCs w:val="28"/>
        </w:rPr>
        <w:t xml:space="preserve">изложив указанное приложение </w:t>
      </w:r>
      <w:r w:rsidR="00772A55">
        <w:rPr>
          <w:sz w:val="28"/>
          <w:szCs w:val="28"/>
        </w:rPr>
        <w:t xml:space="preserve">в </w:t>
      </w:r>
      <w:r w:rsidR="008372E9">
        <w:rPr>
          <w:sz w:val="28"/>
          <w:szCs w:val="28"/>
        </w:rPr>
        <w:t>прилагаемой редакции.</w:t>
      </w:r>
    </w:p>
    <w:p w:rsidR="00772A55" w:rsidRDefault="00772A55" w:rsidP="00772A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5DFA">
        <w:rPr>
          <w:sz w:val="28"/>
          <w:szCs w:val="28"/>
        </w:rPr>
        <w:t>Установить, что настоящее постановление распространяется на правоотношения, возникшие с 1 мая 2014 года.</w:t>
      </w:r>
    </w:p>
    <w:p w:rsidR="00772A55" w:rsidRDefault="00772A55" w:rsidP="00772A5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  <w:r w:rsidR="00BB78CC">
        <w:rPr>
          <w:sz w:val="28"/>
          <w:szCs w:val="28"/>
        </w:rPr>
        <w:t>.</w:t>
      </w:r>
    </w:p>
    <w:p w:rsidR="00BB78CC" w:rsidRDefault="00BB78CC" w:rsidP="00772A55">
      <w:pPr>
        <w:pStyle w:val="a3"/>
        <w:ind w:left="0"/>
        <w:jc w:val="both"/>
        <w:rPr>
          <w:sz w:val="28"/>
          <w:szCs w:val="28"/>
        </w:rPr>
      </w:pPr>
    </w:p>
    <w:p w:rsidR="00BB78CC" w:rsidRDefault="00BB78CC" w:rsidP="00772A5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74053">
        <w:rPr>
          <w:sz w:val="28"/>
          <w:szCs w:val="28"/>
        </w:rPr>
        <w:t xml:space="preserve">лава </w:t>
      </w:r>
      <w:r w:rsidR="005258E5">
        <w:rPr>
          <w:sz w:val="28"/>
          <w:szCs w:val="28"/>
        </w:rPr>
        <w:t>Гуранского</w:t>
      </w:r>
    </w:p>
    <w:p w:rsidR="00BB78CC" w:rsidRDefault="00BB78CC" w:rsidP="00772A5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</w:t>
      </w:r>
      <w:r w:rsidR="00C74053">
        <w:rPr>
          <w:sz w:val="28"/>
          <w:szCs w:val="28"/>
        </w:rPr>
        <w:t xml:space="preserve">                   </w:t>
      </w:r>
      <w:r w:rsidR="005258E5">
        <w:rPr>
          <w:sz w:val="28"/>
          <w:szCs w:val="28"/>
        </w:rPr>
        <w:t>Н.В.Яковеня</w:t>
      </w:r>
    </w:p>
    <w:p w:rsidR="008372E9" w:rsidRDefault="008372E9"/>
    <w:p w:rsidR="008372E9" w:rsidRPr="00A3695C" w:rsidRDefault="008372E9" w:rsidP="008372E9">
      <w:pPr>
        <w:spacing w:line="240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       </w:t>
      </w:r>
      <w:r>
        <w:rPr>
          <w:rFonts w:cs="Times New Roman"/>
          <w:b/>
          <w:szCs w:val="24"/>
        </w:rPr>
        <w:t>П</w:t>
      </w:r>
      <w:r w:rsidR="00B84C3E">
        <w:rPr>
          <w:rFonts w:cs="Times New Roman"/>
          <w:b/>
          <w:szCs w:val="24"/>
        </w:rPr>
        <w:t>риложение 1</w:t>
      </w:r>
    </w:p>
    <w:p w:rsidR="00B84C3E" w:rsidRPr="00B84C3E" w:rsidRDefault="008372E9" w:rsidP="00B84C3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84C3E">
        <w:rPr>
          <w:rFonts w:ascii="Times New Roman" w:hAnsi="Times New Roman" w:cs="Times New Roman"/>
          <w:b w:val="0"/>
          <w:sz w:val="24"/>
          <w:szCs w:val="24"/>
        </w:rPr>
        <w:t xml:space="preserve">к Положению об оплате труда </w:t>
      </w:r>
      <w:r w:rsidR="00B84C3E" w:rsidRPr="00B84C3E">
        <w:rPr>
          <w:rFonts w:ascii="Times New Roman" w:hAnsi="Times New Roman" w:cs="Times New Roman"/>
          <w:b w:val="0"/>
          <w:sz w:val="24"/>
          <w:szCs w:val="24"/>
        </w:rPr>
        <w:t xml:space="preserve">работников </w:t>
      </w:r>
    </w:p>
    <w:p w:rsidR="001F3FAD" w:rsidRDefault="00B84C3E" w:rsidP="001F3FA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84C3E">
        <w:rPr>
          <w:rFonts w:ascii="Times New Roman" w:hAnsi="Times New Roman" w:cs="Times New Roman"/>
          <w:b w:val="0"/>
          <w:sz w:val="24"/>
          <w:szCs w:val="24"/>
        </w:rPr>
        <w:t>муниципального казенного учреждения</w:t>
      </w:r>
    </w:p>
    <w:p w:rsidR="001F3FAD" w:rsidRDefault="00B84C3E" w:rsidP="001F3FA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84C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F3FAD" w:rsidRPr="001F3FAD">
        <w:rPr>
          <w:rFonts w:ascii="Times New Roman" w:hAnsi="Times New Roman" w:cs="Times New Roman"/>
          <w:b w:val="0"/>
          <w:sz w:val="24"/>
          <w:szCs w:val="24"/>
        </w:rPr>
        <w:t xml:space="preserve">«Центр ремёсел </w:t>
      </w:r>
      <w:proofErr w:type="spellStart"/>
      <w:r w:rsidR="001F3FAD" w:rsidRPr="001F3FAD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="001F3FAD" w:rsidRPr="001F3FAD">
        <w:rPr>
          <w:rFonts w:ascii="Times New Roman" w:hAnsi="Times New Roman" w:cs="Times New Roman"/>
          <w:b w:val="0"/>
          <w:sz w:val="24"/>
          <w:szCs w:val="24"/>
        </w:rPr>
        <w:t>.Г</w:t>
      </w:r>
      <w:proofErr w:type="gramEnd"/>
      <w:r w:rsidR="001F3FAD" w:rsidRPr="001F3FAD">
        <w:rPr>
          <w:rFonts w:ascii="Times New Roman" w:hAnsi="Times New Roman" w:cs="Times New Roman"/>
          <w:b w:val="0"/>
          <w:sz w:val="24"/>
          <w:szCs w:val="24"/>
        </w:rPr>
        <w:t>уран</w:t>
      </w:r>
      <w:proofErr w:type="spellEnd"/>
      <w:r w:rsidR="001F3FAD" w:rsidRPr="001F3FAD">
        <w:rPr>
          <w:rFonts w:ascii="Times New Roman" w:hAnsi="Times New Roman" w:cs="Times New Roman"/>
          <w:b w:val="0"/>
          <w:sz w:val="24"/>
          <w:szCs w:val="24"/>
        </w:rPr>
        <w:t>.»</w:t>
      </w:r>
      <w:r w:rsidR="001F3F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84C3E" w:rsidRPr="00B84C3E" w:rsidRDefault="00B84C3E" w:rsidP="001F3FA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84C3E">
        <w:rPr>
          <w:rFonts w:ascii="Times New Roman" w:hAnsi="Times New Roman" w:cs="Times New Roman"/>
          <w:b w:val="0"/>
          <w:sz w:val="24"/>
          <w:szCs w:val="24"/>
        </w:rPr>
        <w:t>наход</w:t>
      </w:r>
      <w:r w:rsidR="00C74053">
        <w:rPr>
          <w:rFonts w:ascii="Times New Roman" w:hAnsi="Times New Roman" w:cs="Times New Roman"/>
          <w:b w:val="0"/>
          <w:sz w:val="24"/>
          <w:szCs w:val="24"/>
        </w:rPr>
        <w:t>ящегося</w:t>
      </w:r>
      <w:proofErr w:type="gramEnd"/>
      <w:r w:rsidR="00C74053">
        <w:rPr>
          <w:rFonts w:ascii="Times New Roman" w:hAnsi="Times New Roman" w:cs="Times New Roman"/>
          <w:b w:val="0"/>
          <w:sz w:val="24"/>
          <w:szCs w:val="24"/>
        </w:rPr>
        <w:t xml:space="preserve"> в ведении </w:t>
      </w:r>
      <w:r w:rsidR="005258E5">
        <w:rPr>
          <w:rFonts w:ascii="Times New Roman" w:hAnsi="Times New Roman" w:cs="Times New Roman"/>
          <w:b w:val="0"/>
          <w:sz w:val="24"/>
          <w:szCs w:val="24"/>
        </w:rPr>
        <w:t>Гуранского</w:t>
      </w:r>
      <w:r w:rsidR="00C706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84C3E">
        <w:rPr>
          <w:rFonts w:ascii="Times New Roman" w:hAnsi="Times New Roman" w:cs="Times New Roman"/>
          <w:b w:val="0"/>
          <w:sz w:val="24"/>
          <w:szCs w:val="24"/>
        </w:rPr>
        <w:t xml:space="preserve">сельского </w:t>
      </w:r>
    </w:p>
    <w:p w:rsidR="00B84C3E" w:rsidRDefault="00B84C3E" w:rsidP="00B84C3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84C3E">
        <w:rPr>
          <w:rFonts w:ascii="Times New Roman" w:hAnsi="Times New Roman" w:cs="Times New Roman"/>
          <w:b w:val="0"/>
          <w:sz w:val="24"/>
          <w:szCs w:val="24"/>
        </w:rPr>
        <w:t>поселения утвержденного Постановлением</w:t>
      </w:r>
    </w:p>
    <w:p w:rsidR="008372E9" w:rsidRPr="00B84C3E" w:rsidRDefault="00C74053" w:rsidP="00B84C3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r w:rsidR="005258E5">
        <w:rPr>
          <w:rFonts w:ascii="Times New Roman" w:hAnsi="Times New Roman" w:cs="Times New Roman"/>
          <w:b w:val="0"/>
          <w:sz w:val="24"/>
          <w:szCs w:val="24"/>
        </w:rPr>
        <w:t>Гуранского</w:t>
      </w:r>
      <w:r w:rsidR="00C706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84C3E" w:rsidRPr="00B84C3E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</w:p>
    <w:p w:rsidR="008372E9" w:rsidRPr="00713D13" w:rsidRDefault="008372E9" w:rsidP="00713D13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cs="Times New Roman"/>
          <w:b/>
        </w:rPr>
      </w:pPr>
      <w:r w:rsidRPr="00713D13">
        <w:rPr>
          <w:rFonts w:cs="Times New Roman"/>
          <w:b/>
        </w:rPr>
        <w:t xml:space="preserve">от </w:t>
      </w:r>
      <w:r w:rsidR="00C706DB">
        <w:rPr>
          <w:rFonts w:cs="Times New Roman"/>
          <w:b/>
        </w:rPr>
        <w:t>«</w:t>
      </w:r>
      <w:r w:rsidR="008E2388">
        <w:rPr>
          <w:rFonts w:cs="Times New Roman"/>
          <w:b/>
        </w:rPr>
        <w:t>13</w:t>
      </w:r>
      <w:r w:rsidR="00713D13" w:rsidRPr="00713D13">
        <w:rPr>
          <w:rFonts w:cs="Times New Roman"/>
          <w:b/>
        </w:rPr>
        <w:t>»</w:t>
      </w:r>
      <w:r w:rsidR="00F63BB2">
        <w:rPr>
          <w:rFonts w:cs="Times New Roman"/>
          <w:b/>
        </w:rPr>
        <w:t xml:space="preserve"> </w:t>
      </w:r>
      <w:r w:rsidR="008E2388">
        <w:rPr>
          <w:rFonts w:cs="Times New Roman"/>
          <w:b/>
        </w:rPr>
        <w:t>мая</w:t>
      </w:r>
      <w:r w:rsidR="00F63BB2">
        <w:rPr>
          <w:rFonts w:cs="Times New Roman"/>
          <w:b/>
        </w:rPr>
        <w:t xml:space="preserve"> 2013г</w:t>
      </w:r>
      <w:r w:rsidR="00C706DB">
        <w:rPr>
          <w:rFonts w:cs="Times New Roman"/>
          <w:b/>
        </w:rPr>
        <w:t xml:space="preserve">. № </w:t>
      </w:r>
      <w:r w:rsidR="00F63BB2">
        <w:rPr>
          <w:rFonts w:cs="Times New Roman"/>
          <w:b/>
        </w:rPr>
        <w:t>2</w:t>
      </w:r>
      <w:r w:rsidR="001F3FAD">
        <w:rPr>
          <w:rFonts w:cs="Times New Roman"/>
          <w:b/>
        </w:rPr>
        <w:t>7</w:t>
      </w:r>
      <w:r w:rsidRPr="00713D13">
        <w:rPr>
          <w:rFonts w:cs="Times New Roman"/>
          <w:b/>
        </w:rPr>
        <w:t xml:space="preserve"> </w:t>
      </w:r>
    </w:p>
    <w:p w:rsidR="008372E9" w:rsidRPr="003C2A90" w:rsidRDefault="008372E9" w:rsidP="008372E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8372E9" w:rsidRPr="003C2A90" w:rsidRDefault="008372E9" w:rsidP="008372E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8372E9" w:rsidRPr="00E777E4" w:rsidRDefault="008372E9" w:rsidP="008372E9">
      <w:pPr>
        <w:jc w:val="center"/>
        <w:outlineLvl w:val="1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 xml:space="preserve">Профессиональные квалификационные группы должностей и размеры минимальных </w:t>
      </w:r>
      <w:r w:rsidR="00033B28">
        <w:rPr>
          <w:rFonts w:cs="Times New Roman"/>
          <w:b/>
          <w:szCs w:val="24"/>
        </w:rPr>
        <w:t xml:space="preserve">окладов работников муниципального казенного учреждения </w:t>
      </w:r>
      <w:r w:rsidR="001F3FAD" w:rsidRPr="001F3FAD">
        <w:rPr>
          <w:rFonts w:cs="Times New Roman"/>
          <w:b/>
          <w:szCs w:val="24"/>
        </w:rPr>
        <w:t xml:space="preserve">«Центр ремёсел </w:t>
      </w:r>
      <w:proofErr w:type="spellStart"/>
      <w:r w:rsidR="001F3FAD" w:rsidRPr="001F3FAD">
        <w:rPr>
          <w:rFonts w:cs="Times New Roman"/>
          <w:b/>
          <w:szCs w:val="24"/>
        </w:rPr>
        <w:t>с</w:t>
      </w:r>
      <w:proofErr w:type="gramStart"/>
      <w:r w:rsidR="001F3FAD" w:rsidRPr="001F3FAD">
        <w:rPr>
          <w:rFonts w:cs="Times New Roman"/>
          <w:b/>
          <w:szCs w:val="24"/>
        </w:rPr>
        <w:t>.Г</w:t>
      </w:r>
      <w:proofErr w:type="gramEnd"/>
      <w:r w:rsidR="001F3FAD" w:rsidRPr="001F3FAD">
        <w:rPr>
          <w:rFonts w:cs="Times New Roman"/>
          <w:b/>
          <w:szCs w:val="24"/>
        </w:rPr>
        <w:t>уран</w:t>
      </w:r>
      <w:proofErr w:type="spellEnd"/>
      <w:r w:rsidR="001F3FAD" w:rsidRPr="001F3FAD">
        <w:rPr>
          <w:rFonts w:cs="Times New Roman"/>
          <w:b/>
          <w:szCs w:val="24"/>
        </w:rPr>
        <w:t>.»</w:t>
      </w:r>
      <w:r w:rsidRPr="00E777E4">
        <w:rPr>
          <w:rFonts w:cs="Times New Roman"/>
          <w:b/>
          <w:szCs w:val="24"/>
        </w:rPr>
        <w:t xml:space="preserve">, в отношении которых функции и полномочия учредителя осуществляются  </w:t>
      </w:r>
      <w:proofErr w:type="spellStart"/>
      <w:r w:rsidR="005258E5">
        <w:rPr>
          <w:rFonts w:cs="Times New Roman"/>
          <w:b/>
          <w:szCs w:val="24"/>
        </w:rPr>
        <w:t>Гуранским</w:t>
      </w:r>
      <w:proofErr w:type="spellEnd"/>
      <w:r w:rsidR="00C706DB">
        <w:rPr>
          <w:rFonts w:cs="Times New Roman"/>
          <w:b/>
          <w:szCs w:val="24"/>
        </w:rPr>
        <w:t xml:space="preserve"> </w:t>
      </w:r>
      <w:r w:rsidR="00713D13">
        <w:rPr>
          <w:rFonts w:cs="Times New Roman"/>
          <w:b/>
          <w:szCs w:val="24"/>
        </w:rPr>
        <w:t>сельским поселением.</w:t>
      </w:r>
    </w:p>
    <w:p w:rsidR="008372E9" w:rsidRPr="00E777E4" w:rsidRDefault="008372E9" w:rsidP="008372E9">
      <w:pPr>
        <w:ind w:firstLine="540"/>
        <w:jc w:val="center"/>
        <w:outlineLvl w:val="0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 xml:space="preserve">1. Профессиональные квалификационные должностей работников образования, утвержденные приказом </w:t>
      </w:r>
      <w:proofErr w:type="spellStart"/>
      <w:r w:rsidRPr="00E777E4">
        <w:rPr>
          <w:rFonts w:cs="Times New Roman"/>
          <w:b/>
          <w:szCs w:val="24"/>
        </w:rPr>
        <w:t>Минздравсоцразвития</w:t>
      </w:r>
      <w:proofErr w:type="spellEnd"/>
      <w:r w:rsidRPr="00E777E4">
        <w:rPr>
          <w:rFonts w:cs="Times New Roman"/>
          <w:b/>
          <w:szCs w:val="24"/>
        </w:rPr>
        <w:t xml:space="preserve"> России от 5 мая </w:t>
      </w:r>
      <w:smartTag w:uri="urn:schemas-microsoft-com:office:smarttags" w:element="metricconverter">
        <w:smartTagPr>
          <w:attr w:name="ProductID" w:val="2008 г"/>
        </w:smartTagPr>
        <w:r w:rsidRPr="00E777E4">
          <w:rPr>
            <w:rFonts w:cs="Times New Roman"/>
            <w:b/>
            <w:szCs w:val="24"/>
          </w:rPr>
          <w:t>2008 года</w:t>
        </w:r>
      </w:smartTag>
      <w:r w:rsidRPr="00E777E4">
        <w:rPr>
          <w:rFonts w:cs="Times New Roman"/>
          <w:b/>
          <w:szCs w:val="24"/>
        </w:rPr>
        <w:t xml:space="preserve"> № 216н</w:t>
      </w:r>
    </w:p>
    <w:p w:rsidR="008372E9" w:rsidRPr="00E777E4" w:rsidRDefault="008372E9" w:rsidP="008372E9">
      <w:pPr>
        <w:spacing w:after="0"/>
        <w:ind w:firstLine="540"/>
        <w:jc w:val="center"/>
        <w:outlineLvl w:val="0"/>
        <w:rPr>
          <w:rFonts w:cs="Times New Roman"/>
          <w:b/>
          <w:bCs/>
          <w:szCs w:val="24"/>
        </w:rPr>
      </w:pPr>
      <w:r w:rsidRPr="00E777E4">
        <w:rPr>
          <w:rFonts w:cs="Times New Roman"/>
          <w:b/>
          <w:bCs/>
          <w:szCs w:val="24"/>
        </w:rPr>
        <w:t>(за исключением должностей работников высшего и дополнительного профессионального образования)</w:t>
      </w:r>
    </w:p>
    <w:p w:rsidR="008372E9" w:rsidRPr="00E777E4" w:rsidRDefault="008372E9" w:rsidP="008372E9">
      <w:pPr>
        <w:spacing w:after="0"/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Профессиональная квалификационная группа должностей</w:t>
      </w:r>
    </w:p>
    <w:p w:rsidR="008372E9" w:rsidRPr="00E777E4" w:rsidRDefault="008372E9" w:rsidP="008372E9">
      <w:pPr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педагогических работников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0"/>
        <w:gridCol w:w="1681"/>
      </w:tblGrid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квалификационный уровень                        </w:t>
            </w:r>
          </w:p>
        </w:tc>
      </w:tr>
      <w:tr w:rsidR="008372E9" w:rsidRPr="00E777E4" w:rsidTr="00452197">
        <w:trPr>
          <w:cantSplit/>
          <w:trHeight w:val="514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                        </w:t>
            </w: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4477</w:t>
            </w:r>
          </w:p>
        </w:tc>
      </w:tr>
      <w:tr w:rsidR="008372E9" w:rsidRPr="00E777E4" w:rsidTr="00452197">
        <w:trPr>
          <w:cantSplit/>
          <w:trHeight w:val="462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                                  </w:t>
            </w:r>
          </w:p>
          <w:p w:rsidR="008372E9" w:rsidRPr="00E777E4" w:rsidRDefault="008372E9" w:rsidP="004521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квалификационный уровень                        </w:t>
            </w:r>
          </w:p>
        </w:tc>
      </w:tr>
      <w:tr w:rsidR="008372E9" w:rsidRPr="00E777E4" w:rsidTr="00452197">
        <w:trPr>
          <w:cantSplit/>
          <w:trHeight w:val="396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                                            </w:t>
            </w: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5706</w:t>
            </w:r>
          </w:p>
        </w:tc>
      </w:tr>
      <w:tr w:rsidR="008372E9" w:rsidRPr="00E777E4" w:rsidTr="00452197">
        <w:trPr>
          <w:cantSplit/>
          <w:trHeight w:val="416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                      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                                     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квалификационный уровень                        </w:t>
            </w:r>
          </w:p>
        </w:tc>
      </w:tr>
      <w:tr w:rsidR="008372E9" w:rsidRPr="00E777E4" w:rsidTr="00452197">
        <w:trPr>
          <w:cantSplit/>
          <w:trHeight w:val="317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                                                  </w:t>
            </w: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4655</w:t>
            </w: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E9" w:rsidRPr="00E777E4" w:rsidTr="00452197">
        <w:trPr>
          <w:cantSplit/>
          <w:trHeight w:val="392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инструктор-методист                               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педагог дополнительного образования               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Старший тренер-преподаватель                              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квалификационный уровень                        </w:t>
            </w:r>
          </w:p>
        </w:tc>
      </w:tr>
      <w:tr w:rsidR="008372E9" w:rsidRPr="00E777E4" w:rsidTr="00452197">
        <w:trPr>
          <w:cantSplit/>
          <w:trHeight w:val="1019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Преподаватель (кроме должностей преподавателей,  отнесенных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профессорско-преподавательскому составу) </w:t>
            </w: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5706</w:t>
            </w: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физического воспитания                       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357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                                         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</w:tbl>
    <w:p w:rsidR="008372E9" w:rsidRPr="00E777E4" w:rsidRDefault="008372E9" w:rsidP="008372E9">
      <w:pPr>
        <w:ind w:firstLine="540"/>
        <w:jc w:val="both"/>
        <w:outlineLvl w:val="4"/>
        <w:rPr>
          <w:rFonts w:cs="Times New Roman"/>
          <w:szCs w:val="24"/>
        </w:rPr>
      </w:pPr>
    </w:p>
    <w:p w:rsidR="008372E9" w:rsidRPr="00E777E4" w:rsidRDefault="008372E9" w:rsidP="008372E9">
      <w:pPr>
        <w:jc w:val="center"/>
        <w:outlineLvl w:val="2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lastRenderedPageBreak/>
        <w:t xml:space="preserve">2. Профессиональные квалификационные группы общеотраслевых должностей руководителей, специалистов и служащих, утвержденные приказом </w:t>
      </w:r>
      <w:proofErr w:type="spellStart"/>
      <w:r w:rsidRPr="00E777E4">
        <w:rPr>
          <w:rFonts w:cs="Times New Roman"/>
          <w:b/>
          <w:szCs w:val="24"/>
        </w:rPr>
        <w:t>Минздравсоцразвития</w:t>
      </w:r>
      <w:proofErr w:type="spellEnd"/>
      <w:r w:rsidRPr="00E777E4">
        <w:rPr>
          <w:rFonts w:cs="Times New Roman"/>
          <w:b/>
          <w:szCs w:val="24"/>
        </w:rPr>
        <w:t xml:space="preserve"> России от 29 мая 2008 года № 247н </w:t>
      </w:r>
    </w:p>
    <w:p w:rsidR="008372E9" w:rsidRPr="00E777E4" w:rsidRDefault="008372E9" w:rsidP="008372E9">
      <w:pPr>
        <w:spacing w:after="0"/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Профессиональная квалификационная группа</w:t>
      </w:r>
    </w:p>
    <w:p w:rsidR="008372E9" w:rsidRPr="00E777E4" w:rsidRDefault="008372E9" w:rsidP="008372E9">
      <w:pPr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«Общеотраслевые должности служащих первого уровня»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0"/>
        <w:gridCol w:w="1681"/>
      </w:tblGrid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квалификационный уровень                        </w:t>
            </w:r>
          </w:p>
        </w:tc>
      </w:tr>
      <w:tr w:rsidR="008372E9" w:rsidRPr="00E777E4" w:rsidTr="00452197">
        <w:trPr>
          <w:cantSplit/>
          <w:trHeight w:val="426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                                                 </w:t>
            </w: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3437</w:t>
            </w:r>
          </w:p>
        </w:tc>
      </w:tr>
      <w:tr w:rsidR="008372E9" w:rsidRPr="00E777E4" w:rsidTr="00452197">
        <w:trPr>
          <w:cantSplit/>
          <w:trHeight w:val="418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Секретарь-машинистка                                       </w:t>
            </w:r>
          </w:p>
        </w:tc>
        <w:tc>
          <w:tcPr>
            <w:tcW w:w="16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квалификационный уровень                        </w:t>
            </w:r>
          </w:p>
        </w:tc>
      </w:tr>
      <w:tr w:rsidR="008372E9" w:rsidRPr="00E777E4" w:rsidTr="00452197">
        <w:trPr>
          <w:cantSplit/>
          <w:trHeight w:val="48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jc w:val="both"/>
              <w:outlineLvl w:val="0"/>
              <w:rPr>
                <w:rFonts w:cs="Times New Roman"/>
                <w:szCs w:val="24"/>
              </w:rPr>
            </w:pPr>
            <w:r w:rsidRPr="00E777E4">
              <w:rPr>
                <w:rFonts w:cs="Times New Roman"/>
                <w:szCs w:val="24"/>
              </w:rPr>
              <w:t xml:space="preserve">Должности служащих  первого  квалификационного  уровня,  по которым может  устанавливаться производное должностное наименование «старший» (для должностей специалистов (служащих), квалификационными характеристиками по которым предусматриваются квалификационные категории, должностное наименование «старший» не применяется)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3641</w:t>
            </w:r>
          </w:p>
        </w:tc>
      </w:tr>
    </w:tbl>
    <w:p w:rsidR="008372E9" w:rsidRPr="00E777E4" w:rsidRDefault="008372E9" w:rsidP="008372E9">
      <w:pPr>
        <w:ind w:firstLine="540"/>
        <w:jc w:val="both"/>
        <w:outlineLvl w:val="4"/>
        <w:rPr>
          <w:rFonts w:cs="Times New Roman"/>
          <w:szCs w:val="24"/>
        </w:rPr>
      </w:pPr>
    </w:p>
    <w:p w:rsidR="008372E9" w:rsidRPr="00E777E4" w:rsidRDefault="008372E9" w:rsidP="008372E9">
      <w:pPr>
        <w:spacing w:after="0"/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Профессиональная квалификационная группа</w:t>
      </w:r>
    </w:p>
    <w:p w:rsidR="008372E9" w:rsidRPr="00E777E4" w:rsidRDefault="008372E9" w:rsidP="008372E9">
      <w:pPr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«Общеотраслевые должности служащих второго уровня»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0"/>
        <w:gridCol w:w="1681"/>
      </w:tblGrid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квалификационный уровень                        </w:t>
            </w:r>
          </w:p>
        </w:tc>
      </w:tr>
      <w:tr w:rsidR="008372E9" w:rsidRPr="00E777E4" w:rsidTr="00452197">
        <w:trPr>
          <w:cantSplit/>
          <w:trHeight w:val="536"/>
        </w:trPr>
        <w:tc>
          <w:tcPr>
            <w:tcW w:w="81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 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4249</w:t>
            </w:r>
          </w:p>
        </w:tc>
      </w:tr>
      <w:tr w:rsidR="008372E9" w:rsidRPr="00E777E4" w:rsidTr="00452197">
        <w:trPr>
          <w:cantSplit/>
          <w:trHeight w:val="85"/>
        </w:trPr>
        <w:tc>
          <w:tcPr>
            <w:tcW w:w="81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квалификационный уровень                        </w:t>
            </w:r>
          </w:p>
        </w:tc>
      </w:tr>
      <w:tr w:rsidR="008372E9" w:rsidRPr="00E777E4" w:rsidTr="00452197">
        <w:trPr>
          <w:cantSplit/>
          <w:trHeight w:val="738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 первого  квалификационного уровня, по которым устанавливается II </w:t>
            </w:r>
            <w:proofErr w:type="spellStart"/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4343</w:t>
            </w:r>
          </w:p>
        </w:tc>
      </w:tr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квалификационный уровень                        </w:t>
            </w:r>
          </w:p>
        </w:tc>
      </w:tr>
      <w:tr w:rsidR="008372E9" w:rsidRPr="00E777E4" w:rsidTr="00452197">
        <w:trPr>
          <w:cantSplit/>
          <w:trHeight w:val="356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хозяйственного отдела                            </w:t>
            </w: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4648</w:t>
            </w:r>
          </w:p>
        </w:tc>
      </w:tr>
      <w:tr w:rsidR="008372E9" w:rsidRPr="00E777E4" w:rsidTr="00452197">
        <w:trPr>
          <w:cantSplit/>
          <w:trHeight w:val="36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1 </w:t>
            </w:r>
            <w:proofErr w:type="spellStart"/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квалификационный уровень  </w:t>
            </w:r>
          </w:p>
        </w:tc>
      </w:tr>
      <w:tr w:rsidR="008372E9" w:rsidRPr="00E777E4" w:rsidTr="00452197">
        <w:trPr>
          <w:cantSplit/>
          <w:trHeight w:val="1066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Должности служащих  первого  квалификационного  уровня,  по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>которым может  устанавливаться   производное   должностное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"ведущий"                                   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4750</w:t>
            </w:r>
          </w:p>
        </w:tc>
      </w:tr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квалификационный уровень  </w:t>
            </w:r>
          </w:p>
        </w:tc>
      </w:tr>
      <w:tr w:rsidR="008372E9" w:rsidRPr="00E777E4" w:rsidTr="00452197">
        <w:trPr>
          <w:cantSplit/>
          <w:trHeight w:val="73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(заведующий) мастерской, начальник участка (смены)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4850</w:t>
            </w:r>
          </w:p>
        </w:tc>
      </w:tr>
    </w:tbl>
    <w:p w:rsidR="008372E9" w:rsidRPr="00E777E4" w:rsidRDefault="008372E9" w:rsidP="008372E9">
      <w:pPr>
        <w:ind w:firstLine="540"/>
        <w:jc w:val="both"/>
        <w:outlineLvl w:val="4"/>
        <w:rPr>
          <w:rFonts w:cs="Times New Roman"/>
          <w:szCs w:val="24"/>
        </w:rPr>
      </w:pPr>
    </w:p>
    <w:p w:rsidR="008372E9" w:rsidRPr="00E777E4" w:rsidRDefault="008372E9" w:rsidP="008372E9">
      <w:pPr>
        <w:spacing w:after="0"/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Профессиональная квалификационная группа</w:t>
      </w:r>
    </w:p>
    <w:p w:rsidR="008372E9" w:rsidRPr="00E777E4" w:rsidRDefault="008372E9" w:rsidP="008372E9">
      <w:pPr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«Общеотраслевые должности служащих третьего уровня»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0"/>
        <w:gridCol w:w="1681"/>
      </w:tblGrid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квалификационный уровень                        </w:t>
            </w:r>
          </w:p>
        </w:tc>
      </w:tr>
      <w:tr w:rsidR="008372E9" w:rsidRPr="00E777E4" w:rsidTr="00452197">
        <w:trPr>
          <w:cantSplit/>
          <w:trHeight w:val="353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Инженер  по ремонту, инженер-энергетик (энергетик)                                                  </w:t>
            </w: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5054</w:t>
            </w: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Инженер по охране труда и технике безопасности             </w:t>
            </w:r>
          </w:p>
        </w:tc>
        <w:tc>
          <w:tcPr>
            <w:tcW w:w="16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349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Инженер-программист (программист)                          </w:t>
            </w:r>
          </w:p>
        </w:tc>
        <w:tc>
          <w:tcPr>
            <w:tcW w:w="16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316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                                      </w:t>
            </w:r>
          </w:p>
        </w:tc>
        <w:tc>
          <w:tcPr>
            <w:tcW w:w="16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354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                                        </w:t>
            </w:r>
          </w:p>
        </w:tc>
        <w:tc>
          <w:tcPr>
            <w:tcW w:w="16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79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6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79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6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79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Аналитик</w:t>
            </w:r>
          </w:p>
        </w:tc>
        <w:tc>
          <w:tcPr>
            <w:tcW w:w="168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квалификационный уровень                        </w:t>
            </w:r>
          </w:p>
        </w:tc>
      </w:tr>
      <w:tr w:rsidR="008372E9" w:rsidRPr="00E777E4" w:rsidTr="00452197">
        <w:trPr>
          <w:cantSplit/>
          <w:trHeight w:val="48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 первого  квалификационного  уровня, по которым может устанавливаться II </w:t>
            </w:r>
            <w:proofErr w:type="spellStart"/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                                                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5561</w:t>
            </w:r>
          </w:p>
        </w:tc>
      </w:tr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квалификационный уровень                        </w:t>
            </w:r>
          </w:p>
        </w:tc>
      </w:tr>
      <w:tr w:rsidR="008372E9" w:rsidRPr="00E777E4" w:rsidTr="00452197">
        <w:trPr>
          <w:cantSplit/>
          <w:trHeight w:val="36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Должности служащих  первого  квалификационного  уровня,  по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которым может устанавливаться I </w:t>
            </w:r>
            <w:proofErr w:type="spellStart"/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6061</w:t>
            </w:r>
          </w:p>
        </w:tc>
      </w:tr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квалификационный уровень                        </w:t>
            </w:r>
          </w:p>
        </w:tc>
      </w:tr>
      <w:tr w:rsidR="008372E9" w:rsidRPr="00E777E4" w:rsidTr="00452197">
        <w:trPr>
          <w:cantSplit/>
          <w:trHeight w:val="48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Должности служащих  первого  квалификационного  уровня,  по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>которым  может  устанавливаться   производное   должностное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«ведущий»                                    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6568</w:t>
            </w:r>
          </w:p>
        </w:tc>
      </w:tr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квалификационный уровень                        </w:t>
            </w:r>
          </w:p>
        </w:tc>
      </w:tr>
      <w:tr w:rsidR="008372E9" w:rsidRPr="00E777E4" w:rsidTr="00452197">
        <w:trPr>
          <w:cantSplit/>
          <w:trHeight w:val="36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в  отделах,  отделениях,  лабораториях, мастерских, заместитель главного бухгалтера               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7075</w:t>
            </w:r>
          </w:p>
        </w:tc>
      </w:tr>
    </w:tbl>
    <w:p w:rsidR="008372E9" w:rsidRPr="00E777E4" w:rsidRDefault="008372E9" w:rsidP="008372E9">
      <w:pPr>
        <w:spacing w:after="0"/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Профессиональная квалификационная группа</w:t>
      </w:r>
    </w:p>
    <w:p w:rsidR="008372E9" w:rsidRPr="00E777E4" w:rsidRDefault="008372E9" w:rsidP="008372E9">
      <w:pPr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«Общеотраслевые должности служащих четвертого уровня»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0"/>
        <w:gridCol w:w="1681"/>
      </w:tblGrid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квалификационный уровень                        </w:t>
            </w:r>
          </w:p>
        </w:tc>
      </w:tr>
      <w:tr w:rsidR="008372E9" w:rsidRPr="00E777E4" w:rsidTr="00452197">
        <w:trPr>
          <w:cantSplit/>
          <w:trHeight w:val="48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отделов, предусмотренных приказом </w:t>
            </w:r>
            <w:proofErr w:type="spellStart"/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29 мая 2008 года № 247н, </w:t>
            </w:r>
            <w:proofErr w:type="gramStart"/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данной ПКГ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7279</w:t>
            </w:r>
          </w:p>
        </w:tc>
      </w:tr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квалификационный уровень </w:t>
            </w:r>
          </w:p>
        </w:tc>
      </w:tr>
      <w:tr w:rsidR="008372E9" w:rsidRPr="00E777E4" w:rsidTr="00452197">
        <w:trPr>
          <w:cantSplit/>
          <w:trHeight w:val="36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Главные: аналитик,  специалист  по  защите  информации,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>технолог, эксперт, механик, энергетик, диспетчер (за исключением случаев, когда должность с наименованием «главный»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«главный» возлагается на руководителя или заместителя руководителя организации)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7380</w:t>
            </w: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квалификационный уровень </w:t>
            </w:r>
          </w:p>
        </w:tc>
      </w:tr>
      <w:tr w:rsidR="008372E9" w:rsidRPr="00E777E4" w:rsidTr="00452197">
        <w:trPr>
          <w:cantSplit/>
          <w:trHeight w:val="36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(начальник, заведующий) филиала,  другого обособленного структурного подразделения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7583</w:t>
            </w:r>
          </w:p>
        </w:tc>
      </w:tr>
    </w:tbl>
    <w:p w:rsidR="008372E9" w:rsidRPr="00E777E4" w:rsidRDefault="008372E9" w:rsidP="008372E9">
      <w:pPr>
        <w:ind w:firstLine="540"/>
        <w:jc w:val="both"/>
        <w:outlineLvl w:val="4"/>
        <w:rPr>
          <w:rFonts w:cs="Times New Roman"/>
          <w:szCs w:val="24"/>
        </w:rPr>
      </w:pPr>
    </w:p>
    <w:p w:rsidR="008372E9" w:rsidRPr="00E777E4" w:rsidRDefault="008372E9" w:rsidP="008372E9">
      <w:pPr>
        <w:ind w:firstLine="540"/>
        <w:jc w:val="both"/>
        <w:outlineLvl w:val="4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 xml:space="preserve">3.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E777E4">
        <w:rPr>
          <w:rFonts w:cs="Times New Roman"/>
          <w:b/>
          <w:szCs w:val="24"/>
        </w:rPr>
        <w:t>Минздравсоцразвития</w:t>
      </w:r>
      <w:proofErr w:type="spellEnd"/>
      <w:r w:rsidRPr="00E777E4">
        <w:rPr>
          <w:rFonts w:cs="Times New Roman"/>
          <w:b/>
          <w:szCs w:val="24"/>
        </w:rPr>
        <w:t xml:space="preserve"> России от 31 августа 2007 года № 570</w:t>
      </w:r>
    </w:p>
    <w:p w:rsidR="008372E9" w:rsidRPr="00E777E4" w:rsidRDefault="008372E9" w:rsidP="008372E9">
      <w:pPr>
        <w:spacing w:after="0"/>
        <w:ind w:firstLine="540"/>
        <w:jc w:val="center"/>
        <w:outlineLvl w:val="4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Профессиональная квалификационная группа</w:t>
      </w:r>
    </w:p>
    <w:p w:rsidR="008372E9" w:rsidRPr="00E777E4" w:rsidRDefault="008372E9" w:rsidP="008372E9">
      <w:pPr>
        <w:ind w:firstLine="540"/>
        <w:jc w:val="center"/>
        <w:outlineLvl w:val="4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 xml:space="preserve">«Должности </w:t>
      </w:r>
      <w:proofErr w:type="gramStart"/>
      <w:r w:rsidRPr="00E777E4">
        <w:rPr>
          <w:rFonts w:cs="Times New Roman"/>
          <w:b/>
          <w:szCs w:val="24"/>
        </w:rPr>
        <w:t>технических исполнителей</w:t>
      </w:r>
      <w:proofErr w:type="gramEnd"/>
      <w:r w:rsidRPr="00E777E4">
        <w:rPr>
          <w:rFonts w:cs="Times New Roman"/>
          <w:b/>
          <w:szCs w:val="24"/>
        </w:rPr>
        <w:t xml:space="preserve"> и артистов вспомогательного состава»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0"/>
        <w:gridCol w:w="1681"/>
      </w:tblGrid>
      <w:tr w:rsidR="008372E9" w:rsidRPr="00E777E4" w:rsidTr="00452197">
        <w:trPr>
          <w:cantSplit/>
          <w:trHeight w:val="566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Контролер билетов                                         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3633</w:t>
            </w:r>
          </w:p>
        </w:tc>
      </w:tr>
    </w:tbl>
    <w:p w:rsidR="008372E9" w:rsidRPr="00E777E4" w:rsidRDefault="008372E9" w:rsidP="008372E9">
      <w:pPr>
        <w:ind w:firstLine="540"/>
        <w:jc w:val="center"/>
        <w:outlineLvl w:val="3"/>
        <w:rPr>
          <w:rFonts w:cs="Times New Roman"/>
          <w:b/>
          <w:szCs w:val="24"/>
        </w:rPr>
      </w:pPr>
    </w:p>
    <w:p w:rsidR="008372E9" w:rsidRPr="00E777E4" w:rsidRDefault="008372E9" w:rsidP="008372E9">
      <w:pPr>
        <w:spacing w:after="0"/>
        <w:ind w:firstLine="540"/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lastRenderedPageBreak/>
        <w:t xml:space="preserve">Профессиональная квалификационная группа </w:t>
      </w:r>
    </w:p>
    <w:p w:rsidR="008372E9" w:rsidRPr="00E777E4" w:rsidRDefault="008372E9" w:rsidP="008372E9">
      <w:pPr>
        <w:ind w:firstLine="540"/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«Должности работников культуры, искусства и кинематографии среднего звена»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0"/>
        <w:gridCol w:w="1681"/>
      </w:tblGrid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билетными кассами                               </w:t>
            </w: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4940</w:t>
            </w:r>
          </w:p>
        </w:tc>
      </w:tr>
      <w:tr w:rsidR="008372E9" w:rsidRPr="00E777E4" w:rsidTr="00452197">
        <w:trPr>
          <w:cantSplit/>
          <w:trHeight w:val="446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костюмерной                                                      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36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кружка, любительского  объединения,  клуба  по интересам                                                 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36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  танцевального  вечера,  ведущий   дискотеки, руководитель музыкальной части дискотеки                  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Ассистенты: режиссера, дирижера, балетмейстера, хормейстера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518"/>
        </w:trPr>
        <w:tc>
          <w:tcPr>
            <w:tcW w:w="8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 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85"/>
        </w:trPr>
        <w:tc>
          <w:tcPr>
            <w:tcW w:w="81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2E9" w:rsidRPr="00E777E4" w:rsidRDefault="008372E9" w:rsidP="008372E9">
      <w:pPr>
        <w:ind w:firstLine="540"/>
        <w:jc w:val="both"/>
        <w:outlineLvl w:val="3"/>
        <w:rPr>
          <w:rFonts w:cs="Times New Roman"/>
          <w:szCs w:val="24"/>
        </w:rPr>
      </w:pPr>
    </w:p>
    <w:p w:rsidR="008372E9" w:rsidRPr="00E777E4" w:rsidRDefault="008372E9" w:rsidP="008372E9">
      <w:pPr>
        <w:spacing w:after="0"/>
        <w:ind w:firstLine="540"/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Профессиональная квалификационная группа</w:t>
      </w:r>
    </w:p>
    <w:p w:rsidR="008372E9" w:rsidRPr="00E777E4" w:rsidRDefault="008372E9" w:rsidP="008372E9">
      <w:pPr>
        <w:ind w:firstLine="540"/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«Должности работников культуры, искусства и кинематографии ведущего звена»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0"/>
        <w:gridCol w:w="1681"/>
      </w:tblGrid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                                              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5676</w:t>
            </w:r>
          </w:p>
        </w:tc>
      </w:tr>
      <w:tr w:rsidR="008372E9" w:rsidRPr="00E777E4" w:rsidTr="00452197">
        <w:trPr>
          <w:cantSplit/>
          <w:trHeight w:val="351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по классу вокала (балета)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библиотекарь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библиограф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48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Помощник главного режиссера  (главного  дирижера,  главного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>балетмейстера,  художественного  руководителя),  заведующий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труппой           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        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Художник-бутафор  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Художник-гример   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Художник-декоратор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Художник-конструктор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Художник-скульптор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по свету 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Художник-модельер театрального костюма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Художник-реставратор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Художник-постановщик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Художник-фотограф 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73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Мастер - художник по  созданию  и  реставрации  музыкальных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     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Аккомпаниатор-концертмейстер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348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(старший администратор)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600"/>
        </w:trPr>
        <w:tc>
          <w:tcPr>
            <w:tcW w:w="8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библиотеки, клубного учреждения, музея, научно-методического  центра  народного  творчества, дома народного творчества, центра народной культуры (культуры и досуга) и других аналогичных учреждений и организаций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6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348"/>
        </w:trPr>
        <w:tc>
          <w:tcPr>
            <w:tcW w:w="81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Артист-вокалист (солист)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фольклору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жанрам творчества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448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Специалист по методике клубной работы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412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Кинооператор      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Звукооператор     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кинооператора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459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кинорежиссера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</w:tbl>
    <w:p w:rsidR="008372E9" w:rsidRPr="00E777E4" w:rsidRDefault="008372E9" w:rsidP="008372E9">
      <w:pPr>
        <w:ind w:firstLine="540"/>
        <w:jc w:val="both"/>
        <w:outlineLvl w:val="3"/>
        <w:rPr>
          <w:rFonts w:cs="Times New Roman"/>
          <w:szCs w:val="24"/>
        </w:rPr>
      </w:pPr>
    </w:p>
    <w:p w:rsidR="008372E9" w:rsidRPr="00E777E4" w:rsidRDefault="008372E9" w:rsidP="008372E9">
      <w:pPr>
        <w:spacing w:after="0"/>
        <w:ind w:firstLine="540"/>
        <w:jc w:val="center"/>
        <w:outlineLvl w:val="1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 xml:space="preserve">Профессиональная квалификационная группа </w:t>
      </w:r>
    </w:p>
    <w:p w:rsidR="008372E9" w:rsidRPr="00E777E4" w:rsidRDefault="008372E9" w:rsidP="008372E9">
      <w:pPr>
        <w:ind w:firstLine="540"/>
        <w:jc w:val="center"/>
        <w:outlineLvl w:val="1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«Должности руководящего состава учреждений культуры, искусства и кинематографии»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0"/>
        <w:gridCol w:w="1681"/>
      </w:tblGrid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балетмейстер 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6480</w:t>
            </w: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хормейстер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692"/>
        </w:trPr>
        <w:tc>
          <w:tcPr>
            <w:tcW w:w="81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художник, режиссер-постановщик, балетмейстер-постановщик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418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музыкальной частью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41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(сектором) библиотеки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(дирижер, балетмейстер, хормейстер)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35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Звукорежиссер     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840"/>
        </w:trPr>
        <w:tc>
          <w:tcPr>
            <w:tcW w:w="8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       и организаций, заведующий художественно-оформительской мастерской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454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массовых представлений                            </w:t>
            </w:r>
          </w:p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975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Руководитель   клубного   формирования – любительского объединения, студии, коллектива самодеятельного  искусства,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клуба по интересам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</w:tbl>
    <w:p w:rsidR="008372E9" w:rsidRPr="00E777E4" w:rsidRDefault="008372E9" w:rsidP="008372E9">
      <w:pPr>
        <w:ind w:firstLine="540"/>
        <w:jc w:val="center"/>
        <w:outlineLvl w:val="3"/>
        <w:rPr>
          <w:rFonts w:cs="Times New Roman"/>
          <w:b/>
          <w:szCs w:val="24"/>
        </w:rPr>
      </w:pPr>
    </w:p>
    <w:p w:rsidR="00C74053" w:rsidRDefault="00C74053" w:rsidP="008372E9">
      <w:pPr>
        <w:ind w:firstLine="540"/>
        <w:jc w:val="center"/>
        <w:outlineLvl w:val="3"/>
        <w:rPr>
          <w:rFonts w:cs="Times New Roman"/>
          <w:b/>
          <w:szCs w:val="24"/>
        </w:rPr>
      </w:pPr>
    </w:p>
    <w:p w:rsidR="00C74053" w:rsidRDefault="00C74053" w:rsidP="008372E9">
      <w:pPr>
        <w:ind w:firstLine="540"/>
        <w:jc w:val="center"/>
        <w:outlineLvl w:val="3"/>
        <w:rPr>
          <w:rFonts w:cs="Times New Roman"/>
          <w:b/>
          <w:szCs w:val="24"/>
        </w:rPr>
      </w:pPr>
    </w:p>
    <w:p w:rsidR="00C74053" w:rsidRDefault="00C74053" w:rsidP="008372E9">
      <w:pPr>
        <w:ind w:firstLine="540"/>
        <w:jc w:val="center"/>
        <w:outlineLvl w:val="3"/>
        <w:rPr>
          <w:rFonts w:cs="Times New Roman"/>
          <w:b/>
          <w:szCs w:val="24"/>
        </w:rPr>
      </w:pPr>
    </w:p>
    <w:p w:rsidR="00C74053" w:rsidRDefault="00C74053" w:rsidP="008372E9">
      <w:pPr>
        <w:ind w:firstLine="540"/>
        <w:jc w:val="center"/>
        <w:outlineLvl w:val="3"/>
        <w:rPr>
          <w:rFonts w:cs="Times New Roman"/>
          <w:b/>
          <w:szCs w:val="24"/>
        </w:rPr>
      </w:pPr>
    </w:p>
    <w:p w:rsidR="00C74053" w:rsidRDefault="00C74053" w:rsidP="008372E9">
      <w:pPr>
        <w:ind w:firstLine="540"/>
        <w:jc w:val="center"/>
        <w:outlineLvl w:val="3"/>
        <w:rPr>
          <w:rFonts w:cs="Times New Roman"/>
          <w:b/>
          <w:szCs w:val="24"/>
        </w:rPr>
      </w:pPr>
    </w:p>
    <w:p w:rsidR="008372E9" w:rsidRPr="00E777E4" w:rsidRDefault="008372E9" w:rsidP="008372E9">
      <w:pPr>
        <w:ind w:firstLine="540"/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lastRenderedPageBreak/>
        <w:t xml:space="preserve">4. Профессиональные квалификационные группы профессий рабочих культуры, искусства и кинематографии, утвержденные приказом </w:t>
      </w:r>
      <w:proofErr w:type="spellStart"/>
      <w:r w:rsidRPr="00E777E4">
        <w:rPr>
          <w:rFonts w:cs="Times New Roman"/>
          <w:b/>
          <w:szCs w:val="24"/>
        </w:rPr>
        <w:t>Минздравсоцразвития</w:t>
      </w:r>
      <w:proofErr w:type="spellEnd"/>
      <w:r w:rsidRPr="00E777E4">
        <w:rPr>
          <w:rFonts w:cs="Times New Roman"/>
          <w:b/>
          <w:szCs w:val="24"/>
        </w:rPr>
        <w:t xml:space="preserve"> России от 14 марта 2008 года № 121н</w:t>
      </w:r>
    </w:p>
    <w:p w:rsidR="008372E9" w:rsidRPr="00E777E4" w:rsidRDefault="008372E9" w:rsidP="008372E9">
      <w:pPr>
        <w:ind w:firstLine="540"/>
        <w:jc w:val="center"/>
        <w:outlineLvl w:val="2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Профессиональная квалификационная группа «Профессии рабочих культуры, искусства и кинематографии первого уровня»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0"/>
        <w:gridCol w:w="1681"/>
      </w:tblGrid>
      <w:tr w:rsidR="008372E9" w:rsidRPr="00E777E4" w:rsidTr="00452197">
        <w:trPr>
          <w:cantSplit/>
          <w:trHeight w:val="801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jc w:val="both"/>
              <w:rPr>
                <w:rFonts w:cs="Times New Roman"/>
                <w:szCs w:val="24"/>
              </w:rPr>
            </w:pPr>
            <w:r w:rsidRPr="00E777E4">
              <w:rPr>
                <w:rFonts w:cs="Times New Roman"/>
                <w:szCs w:val="24"/>
              </w:rPr>
              <w:t xml:space="preserve">Костюмер, маляр  по  отделке декораций; машинист сцены; столяр по изготовлению декораций; осветитель.         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3437</w:t>
            </w:r>
          </w:p>
        </w:tc>
      </w:tr>
    </w:tbl>
    <w:p w:rsidR="008372E9" w:rsidRPr="00E777E4" w:rsidRDefault="008372E9" w:rsidP="008372E9">
      <w:pPr>
        <w:ind w:firstLine="540"/>
        <w:jc w:val="both"/>
        <w:outlineLvl w:val="2"/>
        <w:rPr>
          <w:rFonts w:cs="Times New Roman"/>
          <w:szCs w:val="24"/>
        </w:rPr>
      </w:pPr>
    </w:p>
    <w:p w:rsidR="008372E9" w:rsidRPr="00E777E4" w:rsidRDefault="008372E9" w:rsidP="008372E9">
      <w:pPr>
        <w:ind w:firstLine="540"/>
        <w:jc w:val="center"/>
        <w:outlineLvl w:val="2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 xml:space="preserve">5. Профессиональные квалификационные группы общеотраслевых профессий рабочих, утвержденные приказом </w:t>
      </w:r>
      <w:proofErr w:type="spellStart"/>
      <w:r w:rsidRPr="00E777E4">
        <w:rPr>
          <w:rFonts w:cs="Times New Roman"/>
          <w:b/>
          <w:szCs w:val="24"/>
        </w:rPr>
        <w:t>Минздравсоцразвития</w:t>
      </w:r>
      <w:proofErr w:type="spellEnd"/>
      <w:r w:rsidRPr="00E777E4">
        <w:rPr>
          <w:rFonts w:cs="Times New Roman"/>
          <w:b/>
          <w:szCs w:val="24"/>
        </w:rPr>
        <w:t xml:space="preserve"> России от 29 мая 2008 года № 248н</w:t>
      </w:r>
    </w:p>
    <w:p w:rsidR="008372E9" w:rsidRPr="00E777E4" w:rsidRDefault="008372E9" w:rsidP="008372E9">
      <w:pPr>
        <w:spacing w:after="0"/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Профессиональная квалификационная группа</w:t>
      </w:r>
    </w:p>
    <w:p w:rsidR="008372E9" w:rsidRPr="00E777E4" w:rsidRDefault="008372E9" w:rsidP="008372E9">
      <w:pPr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«Общеотраслевые профессии рабочих первого уровня»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0"/>
        <w:gridCol w:w="1681"/>
      </w:tblGrid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квалификационный уровень </w:t>
            </w:r>
          </w:p>
        </w:tc>
      </w:tr>
      <w:tr w:rsidR="008372E9" w:rsidRPr="00E777E4" w:rsidTr="00452197">
        <w:trPr>
          <w:cantSplit/>
          <w:trHeight w:val="2978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 по  которым 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3437</w:t>
            </w: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– 1 квалификационный разряд,      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3551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- 2 квалификационный разряд, </w:t>
            </w:r>
          </w:p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3894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- 3 квалификационный разряд</w:t>
            </w: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Швея по ремонту одежды 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2E9" w:rsidRPr="0008273F" w:rsidRDefault="008372E9" w:rsidP="00452197">
            <w:pPr>
              <w:rPr>
                <w:rFonts w:cs="Times New Roman"/>
                <w:b/>
                <w:szCs w:val="24"/>
              </w:rPr>
            </w:pPr>
            <w:r w:rsidRPr="0008273F">
              <w:rPr>
                <w:rFonts w:cs="Times New Roman"/>
                <w:b/>
                <w:szCs w:val="24"/>
              </w:rPr>
              <w:t>3437</w:t>
            </w:r>
          </w:p>
        </w:tc>
      </w:tr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квалификационный уровень  </w:t>
            </w:r>
          </w:p>
        </w:tc>
      </w:tr>
      <w:tr w:rsidR="008372E9" w:rsidRPr="00E777E4" w:rsidTr="00452197">
        <w:trPr>
          <w:cantSplit/>
          <w:trHeight w:val="48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 первому  квалификационному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уровню, при выполнении работ по профессии с производным наименованием «старший» (старший по смене)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3932</w:t>
            </w:r>
          </w:p>
        </w:tc>
      </w:tr>
    </w:tbl>
    <w:p w:rsidR="008372E9" w:rsidRPr="00E777E4" w:rsidRDefault="008372E9" w:rsidP="008372E9">
      <w:pPr>
        <w:ind w:firstLine="540"/>
        <w:jc w:val="both"/>
        <w:outlineLvl w:val="4"/>
        <w:rPr>
          <w:rFonts w:cs="Times New Roman"/>
          <w:szCs w:val="24"/>
        </w:rPr>
      </w:pPr>
    </w:p>
    <w:p w:rsidR="008372E9" w:rsidRPr="00E777E4" w:rsidRDefault="008372E9" w:rsidP="008372E9">
      <w:pPr>
        <w:spacing w:after="0"/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Профессиональная квалификационная группа</w:t>
      </w:r>
    </w:p>
    <w:p w:rsidR="008372E9" w:rsidRPr="00E777E4" w:rsidRDefault="008372E9" w:rsidP="008372E9">
      <w:pPr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«Общеотраслевые профессии рабочих второго уровня»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20"/>
        <w:gridCol w:w="1681"/>
      </w:tblGrid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квалификационный уровень  </w:t>
            </w:r>
          </w:p>
        </w:tc>
      </w:tr>
      <w:tr w:rsidR="008372E9" w:rsidRPr="00E777E4" w:rsidTr="00452197">
        <w:trPr>
          <w:cantSplit/>
          <w:trHeight w:val="2819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Наименования профессий рабочих,  по  которым  предусмотрено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>присвоение 4 и 5 квалификационных разрядов в соответствии с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>Единым  тарифно-квалификационным   справочником   работ   и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профессий рабочих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4122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– 4 квалификационный разряд, </w:t>
            </w:r>
          </w:p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4470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– 5 квалификационный разряд</w:t>
            </w:r>
          </w:p>
        </w:tc>
      </w:tr>
      <w:tr w:rsidR="008372E9" w:rsidRPr="00E777E4" w:rsidTr="00452197">
        <w:trPr>
          <w:cantSplit/>
          <w:trHeight w:val="49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4122</w:t>
            </w:r>
          </w:p>
        </w:tc>
      </w:tr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квалификационный уровень </w:t>
            </w:r>
          </w:p>
        </w:tc>
      </w:tr>
      <w:tr w:rsidR="008372E9" w:rsidRPr="00E777E4" w:rsidTr="00452197">
        <w:trPr>
          <w:cantSplit/>
          <w:trHeight w:val="840"/>
        </w:trPr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Единым  тарифно-квалификационным   справочником   работ  и профессий рабочих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4814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– 6 квалификационный разряд,      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5155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– 7 квалификационный разряд       </w:t>
            </w:r>
          </w:p>
        </w:tc>
      </w:tr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квалификационный уровень  </w:t>
            </w:r>
          </w:p>
        </w:tc>
      </w:tr>
      <w:tr w:rsidR="008372E9" w:rsidRPr="00E777E4" w:rsidTr="00452197">
        <w:trPr>
          <w:cantSplit/>
          <w:trHeight w:val="600"/>
        </w:trPr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 тарифно-квалификационным   справочником   работ   и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профессий рабочих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5726</w:t>
            </w:r>
          </w:p>
        </w:tc>
      </w:tr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квалификационный уровень  </w:t>
            </w:r>
          </w:p>
        </w:tc>
      </w:tr>
      <w:tr w:rsidR="008372E9" w:rsidRPr="00E777E4" w:rsidTr="00452197">
        <w:trPr>
          <w:cantSplit/>
          <w:trHeight w:val="600"/>
        </w:trPr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профессий  рабочих,  предусмотренных 1- 3 квалификационными уровнями настоящей профессиональной квалификационной группы, выполняющих важные (особо  важные) и ответственные (особо ответственные работы)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5960</w:t>
            </w:r>
          </w:p>
        </w:tc>
      </w:tr>
    </w:tbl>
    <w:p w:rsidR="008372E9" w:rsidRPr="00E777E4" w:rsidRDefault="008372E9" w:rsidP="008372E9">
      <w:pPr>
        <w:ind w:firstLine="540"/>
        <w:jc w:val="both"/>
        <w:outlineLvl w:val="4"/>
        <w:rPr>
          <w:rFonts w:cs="Times New Roman"/>
          <w:szCs w:val="24"/>
          <w:lang w:val="en-US"/>
        </w:rPr>
      </w:pPr>
    </w:p>
    <w:p w:rsidR="008372E9" w:rsidRPr="003C2A90" w:rsidRDefault="008372E9" w:rsidP="008372E9">
      <w:pPr>
        <w:jc w:val="right"/>
        <w:outlineLvl w:val="5"/>
        <w:rPr>
          <w:rFonts w:cs="Times New Roman"/>
          <w:sz w:val="28"/>
          <w:szCs w:val="28"/>
        </w:rPr>
      </w:pPr>
    </w:p>
    <w:p w:rsidR="008372E9" w:rsidRPr="003C2A90" w:rsidRDefault="008372E9" w:rsidP="008372E9">
      <w:pPr>
        <w:jc w:val="both"/>
        <w:outlineLvl w:val="5"/>
        <w:rPr>
          <w:rFonts w:cs="Times New Roman"/>
          <w:sz w:val="28"/>
          <w:szCs w:val="28"/>
          <w:lang w:val="en-US"/>
        </w:rPr>
      </w:pPr>
    </w:p>
    <w:p w:rsidR="008372E9" w:rsidRDefault="008372E9" w:rsidP="008372E9">
      <w:pPr>
        <w:spacing w:line="240" w:lineRule="auto"/>
        <w:ind w:left="4820"/>
        <w:rPr>
          <w:rFonts w:cs="Times New Roman"/>
          <w:szCs w:val="24"/>
        </w:rPr>
      </w:pPr>
    </w:p>
    <w:p w:rsidR="00DC0EEF" w:rsidRDefault="00DC0EEF" w:rsidP="008372E9">
      <w:pPr>
        <w:spacing w:line="240" w:lineRule="auto"/>
        <w:ind w:left="4820"/>
        <w:rPr>
          <w:rFonts w:cs="Times New Roman"/>
          <w:szCs w:val="24"/>
        </w:rPr>
      </w:pPr>
    </w:p>
    <w:p w:rsidR="00DC0EEF" w:rsidRDefault="00DC0EEF" w:rsidP="008372E9">
      <w:pPr>
        <w:spacing w:line="240" w:lineRule="auto"/>
        <w:ind w:left="4820"/>
        <w:rPr>
          <w:rFonts w:cs="Times New Roman"/>
          <w:szCs w:val="24"/>
        </w:rPr>
      </w:pPr>
    </w:p>
    <w:p w:rsidR="00DC0EEF" w:rsidRDefault="00DC0EEF" w:rsidP="008372E9">
      <w:pPr>
        <w:spacing w:line="240" w:lineRule="auto"/>
        <w:ind w:left="4820"/>
        <w:rPr>
          <w:rFonts w:cs="Times New Roman"/>
          <w:szCs w:val="24"/>
        </w:rPr>
      </w:pPr>
    </w:p>
    <w:p w:rsidR="00DC0EEF" w:rsidRDefault="00DC0EEF" w:rsidP="008372E9">
      <w:pPr>
        <w:spacing w:line="240" w:lineRule="auto"/>
        <w:ind w:left="4820"/>
        <w:rPr>
          <w:rFonts w:cs="Times New Roman"/>
          <w:szCs w:val="24"/>
        </w:rPr>
      </w:pPr>
    </w:p>
    <w:p w:rsidR="00DC0EEF" w:rsidRDefault="00DC0EEF" w:rsidP="008372E9">
      <w:pPr>
        <w:spacing w:line="240" w:lineRule="auto"/>
        <w:ind w:left="4820"/>
        <w:rPr>
          <w:rFonts w:cs="Times New Roman"/>
          <w:szCs w:val="24"/>
        </w:rPr>
      </w:pPr>
    </w:p>
    <w:p w:rsidR="00DC0EEF" w:rsidRDefault="00DC0EEF" w:rsidP="008372E9">
      <w:pPr>
        <w:spacing w:line="240" w:lineRule="auto"/>
        <w:ind w:left="4820"/>
        <w:rPr>
          <w:rFonts w:cs="Times New Roman"/>
          <w:szCs w:val="24"/>
        </w:rPr>
      </w:pPr>
    </w:p>
    <w:p w:rsidR="00DC0EEF" w:rsidRDefault="00DC0EEF" w:rsidP="008372E9">
      <w:pPr>
        <w:spacing w:line="240" w:lineRule="auto"/>
        <w:ind w:left="4820"/>
        <w:rPr>
          <w:rFonts w:cs="Times New Roman"/>
          <w:szCs w:val="24"/>
        </w:rPr>
      </w:pPr>
    </w:p>
    <w:p w:rsidR="00DC0EEF" w:rsidRDefault="00DC0EEF" w:rsidP="008372E9">
      <w:pPr>
        <w:spacing w:line="240" w:lineRule="auto"/>
        <w:ind w:left="4820"/>
        <w:rPr>
          <w:rFonts w:cs="Times New Roman"/>
          <w:szCs w:val="24"/>
        </w:rPr>
      </w:pPr>
    </w:p>
    <w:p w:rsidR="00DC0EEF" w:rsidRDefault="00DC0EEF" w:rsidP="008372E9">
      <w:pPr>
        <w:spacing w:line="240" w:lineRule="auto"/>
        <w:ind w:left="4820"/>
        <w:rPr>
          <w:rFonts w:cs="Times New Roman"/>
          <w:szCs w:val="24"/>
        </w:rPr>
      </w:pPr>
    </w:p>
    <w:p w:rsidR="00DC0EEF" w:rsidRDefault="00DC0EEF" w:rsidP="00DC0EEF">
      <w:pPr>
        <w:spacing w:after="0" w:line="240" w:lineRule="auto"/>
        <w:ind w:left="567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 xml:space="preserve">                            Иркутская область</w:t>
      </w:r>
    </w:p>
    <w:p w:rsidR="00DC0EEF" w:rsidRDefault="00DC0EEF" w:rsidP="00DC0EEF">
      <w:pPr>
        <w:spacing w:after="0" w:line="240" w:lineRule="auto"/>
        <w:ind w:left="567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Тулунский район</w:t>
      </w:r>
    </w:p>
    <w:p w:rsidR="00DC0EEF" w:rsidRDefault="00DC0EEF" w:rsidP="00DC0EEF">
      <w:pPr>
        <w:spacing w:after="0" w:line="240" w:lineRule="auto"/>
        <w:ind w:left="567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Администрация </w:t>
      </w:r>
    </w:p>
    <w:p w:rsidR="00DC0EEF" w:rsidRDefault="00DC0EEF" w:rsidP="00DC0EEF">
      <w:pPr>
        <w:spacing w:after="0"/>
        <w:ind w:left="567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ГУРАНСКОЕ СЕЛЬСКОЕ ПОСЕЛЕНИЕ</w:t>
      </w:r>
    </w:p>
    <w:p w:rsidR="00DC0EEF" w:rsidRDefault="00DC0EEF" w:rsidP="00DC0EEF">
      <w:pPr>
        <w:pStyle w:val="a6"/>
        <w:ind w:left="567"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</w:t>
      </w:r>
    </w:p>
    <w:p w:rsidR="00DC0EEF" w:rsidRDefault="00DC0EEF" w:rsidP="00DC0EEF">
      <w:pPr>
        <w:pStyle w:val="a6"/>
        <w:ind w:left="567"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DC0EEF" w:rsidRDefault="00DC0EEF" w:rsidP="00DC0EEF">
      <w:pPr>
        <w:pStyle w:val="a6"/>
        <w:ind w:left="56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</w:p>
    <w:p w:rsidR="00DC0EEF" w:rsidRDefault="00DC0EEF" w:rsidP="00DC0EEF">
      <w:pPr>
        <w:ind w:firstLine="567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«_05_» _06__ 2014г.</w:t>
      </w:r>
      <w:r>
        <w:rPr>
          <w:b/>
          <w:spacing w:val="20"/>
          <w:sz w:val="28"/>
          <w:szCs w:val="28"/>
        </w:rPr>
        <w:tab/>
      </w:r>
      <w:r>
        <w:rPr>
          <w:b/>
          <w:spacing w:val="20"/>
          <w:sz w:val="28"/>
          <w:szCs w:val="28"/>
        </w:rPr>
        <w:tab/>
      </w:r>
      <w:r>
        <w:rPr>
          <w:b/>
          <w:spacing w:val="20"/>
          <w:sz w:val="28"/>
          <w:szCs w:val="28"/>
        </w:rPr>
        <w:tab/>
      </w:r>
      <w:r>
        <w:rPr>
          <w:b/>
          <w:spacing w:val="20"/>
          <w:sz w:val="28"/>
          <w:szCs w:val="28"/>
        </w:rPr>
        <w:tab/>
        <w:t xml:space="preserve">           №_20_</w:t>
      </w:r>
    </w:p>
    <w:p w:rsidR="00DC0EEF" w:rsidRDefault="00DC0EEF" w:rsidP="00DC0EEF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внесении изменений в Приложение № 1</w:t>
      </w:r>
    </w:p>
    <w:p w:rsidR="00DC0EEF" w:rsidRDefault="00DC0EEF" w:rsidP="00DC0EEF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Положения об оплате труда работников </w:t>
      </w:r>
    </w:p>
    <w:p w:rsidR="00DC0EEF" w:rsidRDefault="00DC0EEF" w:rsidP="00DC0EEF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муниципального казенного учреждения культуры</w:t>
      </w:r>
    </w:p>
    <w:p w:rsidR="00DC0EEF" w:rsidRDefault="00DC0EEF" w:rsidP="00DC0EEF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«Культурно - досуговый центр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уран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.»</w:t>
      </w:r>
    </w:p>
    <w:p w:rsidR="00DC0EEF" w:rsidRDefault="00DC0EEF" w:rsidP="00DC0EEF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находящегося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ведении Гуранского сельского </w:t>
      </w:r>
    </w:p>
    <w:p w:rsidR="00DC0EEF" w:rsidRDefault="00DC0EEF" w:rsidP="00DC0EEF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поселения утвержденного Постановлением администрации </w:t>
      </w:r>
    </w:p>
    <w:p w:rsidR="00DC0EEF" w:rsidRDefault="00DC0EEF" w:rsidP="00DC0EEF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Гуранского сельского поселения от  13.05.2013г.№ 28</w:t>
      </w:r>
    </w:p>
    <w:p w:rsidR="00DC0EEF" w:rsidRDefault="00DC0EEF" w:rsidP="00DC0EEF">
      <w:pPr>
        <w:ind w:firstLine="567"/>
        <w:jc w:val="both"/>
        <w:rPr>
          <w:sz w:val="28"/>
          <w:szCs w:val="28"/>
        </w:rPr>
      </w:pPr>
    </w:p>
    <w:p w:rsidR="00DC0EEF" w:rsidRPr="001D1E5E" w:rsidRDefault="00DC0EEF" w:rsidP="00DC0EE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D43B1A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распоряжения министерства культуры и архивов Иркутской области от 30.04.2014г. № 120-мр-о «О мерах по поэтапному повышению заработной платы работников государственных учреждений Иркутской области, </w:t>
      </w:r>
      <w:proofErr w:type="gramStart"/>
      <w:r>
        <w:rPr>
          <w:sz w:val="28"/>
          <w:szCs w:val="28"/>
        </w:rPr>
        <w:t>функции</w:t>
      </w:r>
      <w:proofErr w:type="gramEnd"/>
      <w:r>
        <w:rPr>
          <w:sz w:val="28"/>
          <w:szCs w:val="28"/>
        </w:rPr>
        <w:t xml:space="preserve"> полномочия учредителя которых осуществляет министерство культуры и архивов Иркутской области», </w:t>
      </w:r>
      <w:r w:rsidRPr="00D43B1A">
        <w:rPr>
          <w:sz w:val="28"/>
          <w:szCs w:val="28"/>
        </w:rPr>
        <w:t xml:space="preserve">приказа министерства культуры и архивов Иркутской области от </w:t>
      </w:r>
      <w:r>
        <w:rPr>
          <w:sz w:val="28"/>
          <w:szCs w:val="28"/>
        </w:rPr>
        <w:t>30</w:t>
      </w:r>
      <w:r w:rsidRPr="00D43B1A">
        <w:rPr>
          <w:sz w:val="28"/>
          <w:szCs w:val="28"/>
        </w:rPr>
        <w:t>.04.201</w:t>
      </w:r>
      <w:r>
        <w:rPr>
          <w:sz w:val="28"/>
          <w:szCs w:val="28"/>
        </w:rPr>
        <w:t>4</w:t>
      </w:r>
      <w:r w:rsidRPr="00D43B1A">
        <w:rPr>
          <w:sz w:val="28"/>
          <w:szCs w:val="28"/>
        </w:rPr>
        <w:t xml:space="preserve"> года №4</w:t>
      </w:r>
      <w:r>
        <w:rPr>
          <w:sz w:val="28"/>
          <w:szCs w:val="28"/>
        </w:rPr>
        <w:t>6</w:t>
      </w:r>
      <w:r w:rsidRPr="00D43B1A">
        <w:rPr>
          <w:sz w:val="28"/>
          <w:szCs w:val="28"/>
        </w:rPr>
        <w:t>-мпр-о «</w:t>
      </w:r>
      <w:r w:rsidRPr="00D43B1A">
        <w:rPr>
          <w:color w:val="000000"/>
          <w:sz w:val="28"/>
          <w:szCs w:val="28"/>
        </w:rPr>
        <w:t>О внесении изменений в р</w:t>
      </w:r>
      <w:r w:rsidRPr="00D43B1A">
        <w:rPr>
          <w:sz w:val="28"/>
          <w:szCs w:val="28"/>
        </w:rPr>
        <w:t xml:space="preserve">азмеры минимальных окладов работников государственных учреждений Иркутской области, в </w:t>
      </w:r>
      <w:proofErr w:type="gramStart"/>
      <w:r w:rsidRPr="00D43B1A">
        <w:rPr>
          <w:sz w:val="28"/>
          <w:szCs w:val="28"/>
        </w:rPr>
        <w:t>отношении</w:t>
      </w:r>
      <w:proofErr w:type="gramEnd"/>
      <w:r w:rsidRPr="00D43B1A">
        <w:rPr>
          <w:sz w:val="28"/>
          <w:szCs w:val="28"/>
        </w:rPr>
        <w:t xml:space="preserve"> которых министерство культуры и архивов Иркутской области является главным распорядителем бюджетных средств»,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руководствуясь статьей 24 Устава Гуранского сельского поселения</w:t>
      </w:r>
    </w:p>
    <w:p w:rsidR="00DC0EEF" w:rsidRPr="009159C4" w:rsidRDefault="00DC0EEF" w:rsidP="00DC0EEF">
      <w:pPr>
        <w:jc w:val="center"/>
        <w:rPr>
          <w:b/>
          <w:sz w:val="28"/>
          <w:szCs w:val="28"/>
        </w:rPr>
      </w:pPr>
      <w:r w:rsidRPr="009159C4">
        <w:rPr>
          <w:b/>
          <w:sz w:val="28"/>
          <w:szCs w:val="28"/>
        </w:rPr>
        <w:t>ПОСТАНОВЛЯЮ:</w:t>
      </w:r>
    </w:p>
    <w:p w:rsidR="00DC0EEF" w:rsidRDefault="00DC0EEF" w:rsidP="00DC0E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Приложение № 1 </w:t>
      </w:r>
      <w:r w:rsidRPr="00D67EB4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D67EB4">
        <w:rPr>
          <w:sz w:val="28"/>
          <w:szCs w:val="28"/>
        </w:rPr>
        <w:t xml:space="preserve"> об оплат</w:t>
      </w:r>
      <w:r>
        <w:rPr>
          <w:sz w:val="28"/>
          <w:szCs w:val="28"/>
        </w:rPr>
        <w:t>е труда работников муниципального</w:t>
      </w:r>
      <w:r w:rsidRPr="00D67EB4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казенного учреждения</w:t>
      </w:r>
      <w:r w:rsidRPr="00D67EB4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«Культурно-досуговый центр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уран</w:t>
      </w:r>
      <w:proofErr w:type="spellEnd"/>
      <w:r>
        <w:rPr>
          <w:sz w:val="28"/>
          <w:szCs w:val="28"/>
        </w:rPr>
        <w:t>»</w:t>
      </w:r>
      <w:r w:rsidRPr="00D67EB4">
        <w:rPr>
          <w:sz w:val="28"/>
          <w:szCs w:val="28"/>
        </w:rPr>
        <w:t xml:space="preserve">, </w:t>
      </w:r>
      <w:r>
        <w:rPr>
          <w:sz w:val="28"/>
          <w:szCs w:val="28"/>
        </w:rPr>
        <w:t>находящегося в ведении Гуранского сельского поселения</w:t>
      </w:r>
      <w:r w:rsidRPr="00D67EB4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изложив указанное приложение в прилагаемой редакции.</w:t>
      </w:r>
    </w:p>
    <w:p w:rsidR="00DC0EEF" w:rsidRDefault="00DC0EEF" w:rsidP="00DC0E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5DFA">
        <w:rPr>
          <w:sz w:val="28"/>
          <w:szCs w:val="28"/>
        </w:rPr>
        <w:t>Установить, что настоящее постановление распространяется на правоотношения, возникшие с 1 мая 2014 года.</w:t>
      </w:r>
    </w:p>
    <w:p w:rsidR="00DC0EEF" w:rsidRDefault="00DC0EEF" w:rsidP="00DC0EE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C0EEF" w:rsidRDefault="00DC0EEF" w:rsidP="00DC0EEF">
      <w:pPr>
        <w:pStyle w:val="a3"/>
        <w:ind w:left="0"/>
        <w:jc w:val="both"/>
        <w:rPr>
          <w:sz w:val="28"/>
          <w:szCs w:val="28"/>
        </w:rPr>
      </w:pPr>
    </w:p>
    <w:p w:rsidR="00DC0EEF" w:rsidRDefault="00DC0EEF" w:rsidP="00DC0EE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Гуранского</w:t>
      </w:r>
    </w:p>
    <w:p w:rsidR="00DC0EEF" w:rsidRDefault="00DC0EEF" w:rsidP="00DC0EE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Н.В.Яковеня</w:t>
      </w:r>
    </w:p>
    <w:p w:rsidR="00DC0EEF" w:rsidRDefault="00DC0EEF" w:rsidP="00DC0EEF"/>
    <w:p w:rsidR="00DC0EEF" w:rsidRPr="00A3695C" w:rsidRDefault="00DC0EEF" w:rsidP="00DC0EEF">
      <w:pPr>
        <w:spacing w:line="240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       </w:t>
      </w:r>
      <w:r>
        <w:rPr>
          <w:rFonts w:cs="Times New Roman"/>
          <w:b/>
          <w:szCs w:val="24"/>
        </w:rPr>
        <w:t>Приложение 1</w:t>
      </w:r>
    </w:p>
    <w:p w:rsidR="00DC0EEF" w:rsidRPr="00B84C3E" w:rsidRDefault="00DC0EEF" w:rsidP="00DC0EE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84C3E">
        <w:rPr>
          <w:rFonts w:ascii="Times New Roman" w:hAnsi="Times New Roman" w:cs="Times New Roman"/>
          <w:b w:val="0"/>
          <w:sz w:val="24"/>
          <w:szCs w:val="24"/>
        </w:rPr>
        <w:t xml:space="preserve">к Положению об оплате труда работников </w:t>
      </w:r>
    </w:p>
    <w:p w:rsidR="00DC0EEF" w:rsidRPr="00B84C3E" w:rsidRDefault="00DC0EEF" w:rsidP="00DC0EE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84C3E">
        <w:rPr>
          <w:rFonts w:ascii="Times New Roman" w:hAnsi="Times New Roman" w:cs="Times New Roman"/>
          <w:b w:val="0"/>
          <w:sz w:val="24"/>
          <w:szCs w:val="24"/>
        </w:rPr>
        <w:t>муниципального казенного учреждения культуры</w:t>
      </w:r>
    </w:p>
    <w:p w:rsidR="00DC0EEF" w:rsidRPr="00B84C3E" w:rsidRDefault="00DC0EEF" w:rsidP="00DC0EE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«Культурно-досуговый центр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Гуран</w:t>
      </w:r>
      <w:r w:rsidRPr="00B84C3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DC0EEF" w:rsidRPr="00B84C3E" w:rsidRDefault="00DC0EEF" w:rsidP="00DC0EE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84C3E">
        <w:rPr>
          <w:rFonts w:ascii="Times New Roman" w:hAnsi="Times New Roman" w:cs="Times New Roman"/>
          <w:b w:val="0"/>
          <w:sz w:val="24"/>
          <w:szCs w:val="24"/>
        </w:rPr>
        <w:t>наход</w:t>
      </w:r>
      <w:r>
        <w:rPr>
          <w:rFonts w:ascii="Times New Roman" w:hAnsi="Times New Roman" w:cs="Times New Roman"/>
          <w:b w:val="0"/>
          <w:sz w:val="24"/>
          <w:szCs w:val="24"/>
        </w:rPr>
        <w:t>ящегося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в ведении Гуранского </w:t>
      </w:r>
      <w:r w:rsidRPr="00B84C3E">
        <w:rPr>
          <w:rFonts w:ascii="Times New Roman" w:hAnsi="Times New Roman" w:cs="Times New Roman"/>
          <w:b w:val="0"/>
          <w:sz w:val="24"/>
          <w:szCs w:val="24"/>
        </w:rPr>
        <w:t xml:space="preserve">сельского </w:t>
      </w:r>
    </w:p>
    <w:p w:rsidR="00DC0EEF" w:rsidRDefault="00DC0EEF" w:rsidP="00DC0EE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84C3E">
        <w:rPr>
          <w:rFonts w:ascii="Times New Roman" w:hAnsi="Times New Roman" w:cs="Times New Roman"/>
          <w:b w:val="0"/>
          <w:sz w:val="24"/>
          <w:szCs w:val="24"/>
        </w:rPr>
        <w:t>поселения утвержденного Постановлением</w:t>
      </w:r>
    </w:p>
    <w:p w:rsidR="00DC0EEF" w:rsidRPr="00B84C3E" w:rsidRDefault="00DC0EEF" w:rsidP="00DC0EE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Гуранского </w:t>
      </w:r>
      <w:r w:rsidRPr="00B84C3E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</w:p>
    <w:p w:rsidR="00DC0EEF" w:rsidRPr="00713D13" w:rsidRDefault="00DC0EEF" w:rsidP="00DC0EEF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cs="Times New Roman"/>
          <w:b/>
        </w:rPr>
      </w:pPr>
      <w:r w:rsidRPr="00713D13">
        <w:rPr>
          <w:rFonts w:cs="Times New Roman"/>
          <w:b/>
        </w:rPr>
        <w:t xml:space="preserve">от </w:t>
      </w:r>
      <w:r>
        <w:rPr>
          <w:rFonts w:cs="Times New Roman"/>
          <w:b/>
        </w:rPr>
        <w:t>«13</w:t>
      </w:r>
      <w:r w:rsidRPr="00713D13">
        <w:rPr>
          <w:rFonts w:cs="Times New Roman"/>
          <w:b/>
        </w:rPr>
        <w:t>»</w:t>
      </w:r>
      <w:r>
        <w:rPr>
          <w:rFonts w:cs="Times New Roman"/>
          <w:b/>
        </w:rPr>
        <w:t xml:space="preserve"> мая 2013г. № 28</w:t>
      </w:r>
      <w:r w:rsidRPr="00713D13">
        <w:rPr>
          <w:rFonts w:cs="Times New Roman"/>
          <w:b/>
        </w:rPr>
        <w:t xml:space="preserve"> </w:t>
      </w:r>
    </w:p>
    <w:p w:rsidR="00DC0EEF" w:rsidRPr="003C2A90" w:rsidRDefault="00DC0EEF" w:rsidP="00DC0EE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DC0EEF" w:rsidRPr="003C2A90" w:rsidRDefault="00DC0EEF" w:rsidP="00DC0EE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DC0EEF" w:rsidRPr="00E777E4" w:rsidRDefault="00DC0EEF" w:rsidP="00DC0EEF">
      <w:pPr>
        <w:jc w:val="center"/>
        <w:outlineLvl w:val="1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 xml:space="preserve">Профессиональные квалификационные группы должностей и размеры минимальных </w:t>
      </w:r>
      <w:r>
        <w:rPr>
          <w:rFonts w:cs="Times New Roman"/>
          <w:b/>
          <w:szCs w:val="24"/>
        </w:rPr>
        <w:t xml:space="preserve">окладов работников муниципального казенного учреждения культуры «Культурно-досуговый центр </w:t>
      </w:r>
      <w:proofErr w:type="spellStart"/>
      <w:r>
        <w:rPr>
          <w:rFonts w:cs="Times New Roman"/>
          <w:b/>
          <w:szCs w:val="24"/>
        </w:rPr>
        <w:t>с</w:t>
      </w:r>
      <w:proofErr w:type="gramStart"/>
      <w:r>
        <w:rPr>
          <w:rFonts w:cs="Times New Roman"/>
          <w:b/>
          <w:szCs w:val="24"/>
        </w:rPr>
        <w:t>.Г</w:t>
      </w:r>
      <w:proofErr w:type="gramEnd"/>
      <w:r>
        <w:rPr>
          <w:rFonts w:cs="Times New Roman"/>
          <w:b/>
          <w:szCs w:val="24"/>
        </w:rPr>
        <w:t>уран</w:t>
      </w:r>
      <w:proofErr w:type="spellEnd"/>
      <w:r>
        <w:rPr>
          <w:rFonts w:cs="Times New Roman"/>
          <w:b/>
          <w:szCs w:val="24"/>
        </w:rPr>
        <w:t>»</w:t>
      </w:r>
      <w:r w:rsidRPr="00E777E4">
        <w:rPr>
          <w:rFonts w:cs="Times New Roman"/>
          <w:b/>
          <w:szCs w:val="24"/>
        </w:rPr>
        <w:t xml:space="preserve">, в отношении которых функции и полномочия учредителя осуществляются  </w:t>
      </w:r>
      <w:proofErr w:type="spellStart"/>
      <w:r>
        <w:rPr>
          <w:rFonts w:cs="Times New Roman"/>
          <w:b/>
          <w:szCs w:val="24"/>
        </w:rPr>
        <w:t>Гуранским</w:t>
      </w:r>
      <w:proofErr w:type="spellEnd"/>
      <w:r>
        <w:rPr>
          <w:rFonts w:cs="Times New Roman"/>
          <w:b/>
          <w:szCs w:val="24"/>
        </w:rPr>
        <w:t xml:space="preserve"> сельским поселением.</w:t>
      </w:r>
    </w:p>
    <w:p w:rsidR="00DC0EEF" w:rsidRPr="00E777E4" w:rsidRDefault="00DC0EEF" w:rsidP="00DC0EEF">
      <w:pPr>
        <w:ind w:firstLine="540"/>
        <w:jc w:val="center"/>
        <w:outlineLvl w:val="0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 xml:space="preserve">1. Профессиональные квалификационные должностей работников образования, утвержденные приказом </w:t>
      </w:r>
      <w:proofErr w:type="spellStart"/>
      <w:r w:rsidRPr="00E777E4">
        <w:rPr>
          <w:rFonts w:cs="Times New Roman"/>
          <w:b/>
          <w:szCs w:val="24"/>
        </w:rPr>
        <w:t>Минздравсоцразвития</w:t>
      </w:r>
      <w:proofErr w:type="spellEnd"/>
      <w:r w:rsidRPr="00E777E4">
        <w:rPr>
          <w:rFonts w:cs="Times New Roman"/>
          <w:b/>
          <w:szCs w:val="24"/>
        </w:rPr>
        <w:t xml:space="preserve"> России от 5 мая </w:t>
      </w:r>
      <w:smartTag w:uri="urn:schemas-microsoft-com:office:smarttags" w:element="metricconverter">
        <w:smartTagPr>
          <w:attr w:name="ProductID" w:val="2008 г"/>
        </w:smartTagPr>
        <w:r w:rsidRPr="00E777E4">
          <w:rPr>
            <w:rFonts w:cs="Times New Roman"/>
            <w:b/>
            <w:szCs w:val="24"/>
          </w:rPr>
          <w:t>2008 года</w:t>
        </w:r>
      </w:smartTag>
      <w:r w:rsidRPr="00E777E4">
        <w:rPr>
          <w:rFonts w:cs="Times New Roman"/>
          <w:b/>
          <w:szCs w:val="24"/>
        </w:rPr>
        <w:t xml:space="preserve"> № 216н</w:t>
      </w:r>
    </w:p>
    <w:p w:rsidR="00DC0EEF" w:rsidRPr="00E777E4" w:rsidRDefault="00DC0EEF" w:rsidP="00DC0EEF">
      <w:pPr>
        <w:spacing w:after="0"/>
        <w:ind w:firstLine="540"/>
        <w:jc w:val="center"/>
        <w:outlineLvl w:val="0"/>
        <w:rPr>
          <w:rFonts w:cs="Times New Roman"/>
          <w:b/>
          <w:bCs/>
          <w:szCs w:val="24"/>
        </w:rPr>
      </w:pPr>
      <w:r w:rsidRPr="00E777E4">
        <w:rPr>
          <w:rFonts w:cs="Times New Roman"/>
          <w:b/>
          <w:bCs/>
          <w:szCs w:val="24"/>
        </w:rPr>
        <w:t>(за исключением должностей работников высшего и дополнительного профессионального образования)</w:t>
      </w:r>
    </w:p>
    <w:p w:rsidR="00DC0EEF" w:rsidRPr="00E777E4" w:rsidRDefault="00DC0EEF" w:rsidP="00DC0EEF">
      <w:pPr>
        <w:spacing w:after="0"/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Профессиональная квалификационная группа должностей</w:t>
      </w:r>
    </w:p>
    <w:p w:rsidR="00DC0EEF" w:rsidRPr="00E777E4" w:rsidRDefault="00DC0EEF" w:rsidP="00DC0EEF">
      <w:pPr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педагогических работников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0"/>
        <w:gridCol w:w="1681"/>
      </w:tblGrid>
      <w:tr w:rsidR="00DC0EEF" w:rsidRPr="00E777E4" w:rsidTr="0055737D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квалификационный уровень                        </w:t>
            </w:r>
          </w:p>
        </w:tc>
      </w:tr>
      <w:tr w:rsidR="00DC0EEF" w:rsidRPr="00E777E4" w:rsidTr="0055737D">
        <w:trPr>
          <w:cantSplit/>
          <w:trHeight w:val="514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                        </w:t>
            </w: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4477</w:t>
            </w:r>
          </w:p>
        </w:tc>
      </w:tr>
      <w:tr w:rsidR="00DC0EEF" w:rsidRPr="00E777E4" w:rsidTr="0055737D">
        <w:trPr>
          <w:cantSplit/>
          <w:trHeight w:val="462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                                  </w:t>
            </w:r>
          </w:p>
          <w:p w:rsidR="00DC0EEF" w:rsidRPr="00E777E4" w:rsidRDefault="00DC0EEF" w:rsidP="005573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квалификационный уровень                        </w:t>
            </w:r>
          </w:p>
        </w:tc>
      </w:tr>
      <w:tr w:rsidR="00DC0EEF" w:rsidRPr="00E777E4" w:rsidTr="0055737D">
        <w:trPr>
          <w:cantSplit/>
          <w:trHeight w:val="396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                                            </w:t>
            </w: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5706</w:t>
            </w:r>
          </w:p>
        </w:tc>
      </w:tr>
      <w:tr w:rsidR="00DC0EEF" w:rsidRPr="00E777E4" w:rsidTr="0055737D">
        <w:trPr>
          <w:cantSplit/>
          <w:trHeight w:val="416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                      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                                     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квалификационный уровень                        </w:t>
            </w:r>
          </w:p>
        </w:tc>
      </w:tr>
      <w:tr w:rsidR="00DC0EEF" w:rsidRPr="00E777E4" w:rsidTr="0055737D">
        <w:trPr>
          <w:cantSplit/>
          <w:trHeight w:val="317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                                                  </w:t>
            </w: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4655</w:t>
            </w:r>
          </w:p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EEF" w:rsidRPr="00E777E4" w:rsidTr="0055737D">
        <w:trPr>
          <w:cantSplit/>
          <w:trHeight w:val="392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инструктор-методист                               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педагог дополнительного образования               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Старший тренер-преподаватель                              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квалификационный уровень                        </w:t>
            </w:r>
          </w:p>
        </w:tc>
      </w:tr>
      <w:tr w:rsidR="00DC0EEF" w:rsidRPr="00E777E4" w:rsidTr="0055737D">
        <w:trPr>
          <w:cantSplit/>
          <w:trHeight w:val="1019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EF" w:rsidRPr="00E777E4" w:rsidRDefault="00DC0EEF" w:rsidP="005573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Преподаватель (кроме должностей преподавателей,  отнесенных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профессорско-преподавательскому составу) </w:t>
            </w: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5706</w:t>
            </w:r>
          </w:p>
        </w:tc>
      </w:tr>
      <w:tr w:rsidR="00DC0EEF" w:rsidRPr="00E777E4" w:rsidTr="0055737D">
        <w:trPr>
          <w:cantSplit/>
          <w:trHeight w:val="240"/>
        </w:trPr>
        <w:tc>
          <w:tcPr>
            <w:tcW w:w="8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физического воспитания                       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357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                                         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</w:tbl>
    <w:p w:rsidR="00DC0EEF" w:rsidRPr="00E777E4" w:rsidRDefault="00DC0EEF" w:rsidP="00DC0EEF">
      <w:pPr>
        <w:ind w:firstLine="540"/>
        <w:jc w:val="both"/>
        <w:outlineLvl w:val="4"/>
        <w:rPr>
          <w:rFonts w:cs="Times New Roman"/>
          <w:szCs w:val="24"/>
        </w:rPr>
      </w:pPr>
    </w:p>
    <w:p w:rsidR="00DC0EEF" w:rsidRPr="00E777E4" w:rsidRDefault="00DC0EEF" w:rsidP="00DC0EEF">
      <w:pPr>
        <w:jc w:val="center"/>
        <w:outlineLvl w:val="2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lastRenderedPageBreak/>
        <w:t xml:space="preserve">2. Профессиональные квалификационные группы общеотраслевых должностей руководителей, специалистов и служащих, утвержденные приказом </w:t>
      </w:r>
      <w:proofErr w:type="spellStart"/>
      <w:r w:rsidRPr="00E777E4">
        <w:rPr>
          <w:rFonts w:cs="Times New Roman"/>
          <w:b/>
          <w:szCs w:val="24"/>
        </w:rPr>
        <w:t>Минздравсоцразвития</w:t>
      </w:r>
      <w:proofErr w:type="spellEnd"/>
      <w:r w:rsidRPr="00E777E4">
        <w:rPr>
          <w:rFonts w:cs="Times New Roman"/>
          <w:b/>
          <w:szCs w:val="24"/>
        </w:rPr>
        <w:t xml:space="preserve"> России от 29 мая 2008 года № 247н </w:t>
      </w:r>
    </w:p>
    <w:p w:rsidR="00DC0EEF" w:rsidRPr="00E777E4" w:rsidRDefault="00DC0EEF" w:rsidP="00DC0EEF">
      <w:pPr>
        <w:spacing w:after="0"/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Профессиональная квалификационная группа</w:t>
      </w:r>
    </w:p>
    <w:p w:rsidR="00DC0EEF" w:rsidRPr="00E777E4" w:rsidRDefault="00DC0EEF" w:rsidP="00DC0EEF">
      <w:pPr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«Общеотраслевые должности служащих первого уровня»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0"/>
        <w:gridCol w:w="1681"/>
      </w:tblGrid>
      <w:tr w:rsidR="00DC0EEF" w:rsidRPr="00E777E4" w:rsidTr="0055737D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квалификационный уровень                        </w:t>
            </w:r>
          </w:p>
        </w:tc>
      </w:tr>
      <w:tr w:rsidR="00DC0EEF" w:rsidRPr="00E777E4" w:rsidTr="0055737D">
        <w:trPr>
          <w:cantSplit/>
          <w:trHeight w:val="426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                                                 </w:t>
            </w: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3437</w:t>
            </w:r>
          </w:p>
        </w:tc>
      </w:tr>
      <w:tr w:rsidR="00DC0EEF" w:rsidRPr="00E777E4" w:rsidTr="0055737D">
        <w:trPr>
          <w:cantSplit/>
          <w:trHeight w:val="418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Секретарь-машинистка                                       </w:t>
            </w:r>
          </w:p>
        </w:tc>
        <w:tc>
          <w:tcPr>
            <w:tcW w:w="16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квалификационный уровень                        </w:t>
            </w:r>
          </w:p>
        </w:tc>
      </w:tr>
      <w:tr w:rsidR="00DC0EEF" w:rsidRPr="00E777E4" w:rsidTr="0055737D">
        <w:trPr>
          <w:cantSplit/>
          <w:trHeight w:val="48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jc w:val="both"/>
              <w:outlineLvl w:val="0"/>
              <w:rPr>
                <w:rFonts w:cs="Times New Roman"/>
                <w:szCs w:val="24"/>
              </w:rPr>
            </w:pPr>
            <w:r w:rsidRPr="00E777E4">
              <w:rPr>
                <w:rFonts w:cs="Times New Roman"/>
                <w:szCs w:val="24"/>
              </w:rPr>
              <w:t xml:space="preserve">Должности служащих  первого  квалификационного  уровня,  по которым может  устанавливаться производное должностное наименование «старший» (для должностей специалистов (служащих), квалификационными характеристиками по которым предусматриваются квалификационные категории, должностное наименование «старший» не применяется)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3641</w:t>
            </w:r>
          </w:p>
        </w:tc>
      </w:tr>
    </w:tbl>
    <w:p w:rsidR="00DC0EEF" w:rsidRPr="00E777E4" w:rsidRDefault="00DC0EEF" w:rsidP="00DC0EEF">
      <w:pPr>
        <w:ind w:firstLine="540"/>
        <w:jc w:val="both"/>
        <w:outlineLvl w:val="4"/>
        <w:rPr>
          <w:rFonts w:cs="Times New Roman"/>
          <w:szCs w:val="24"/>
        </w:rPr>
      </w:pPr>
    </w:p>
    <w:p w:rsidR="00DC0EEF" w:rsidRPr="00E777E4" w:rsidRDefault="00DC0EEF" w:rsidP="00DC0EEF">
      <w:pPr>
        <w:spacing w:after="0"/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Профессиональная квалификационная группа</w:t>
      </w:r>
    </w:p>
    <w:p w:rsidR="00DC0EEF" w:rsidRPr="00E777E4" w:rsidRDefault="00DC0EEF" w:rsidP="00DC0EEF">
      <w:pPr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«Общеотраслевые должности служащих второго уровня»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0"/>
        <w:gridCol w:w="1681"/>
      </w:tblGrid>
      <w:tr w:rsidR="00DC0EEF" w:rsidRPr="00E777E4" w:rsidTr="0055737D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квалификационный уровень                        </w:t>
            </w:r>
          </w:p>
        </w:tc>
      </w:tr>
      <w:tr w:rsidR="00DC0EEF" w:rsidRPr="00E777E4" w:rsidTr="0055737D">
        <w:trPr>
          <w:cantSplit/>
          <w:trHeight w:val="536"/>
        </w:trPr>
        <w:tc>
          <w:tcPr>
            <w:tcW w:w="81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 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4249</w:t>
            </w:r>
          </w:p>
        </w:tc>
      </w:tr>
      <w:tr w:rsidR="00DC0EEF" w:rsidRPr="00E777E4" w:rsidTr="0055737D">
        <w:trPr>
          <w:cantSplit/>
          <w:trHeight w:val="85"/>
        </w:trPr>
        <w:tc>
          <w:tcPr>
            <w:tcW w:w="81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EF" w:rsidRPr="00E777E4" w:rsidTr="0055737D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квалификационный уровень                        </w:t>
            </w:r>
          </w:p>
        </w:tc>
      </w:tr>
      <w:tr w:rsidR="00DC0EEF" w:rsidRPr="00E777E4" w:rsidTr="0055737D">
        <w:trPr>
          <w:cantSplit/>
          <w:trHeight w:val="738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 первого  квалификационного уровня, по которым устанавливается II </w:t>
            </w:r>
            <w:proofErr w:type="spellStart"/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4343</w:t>
            </w:r>
          </w:p>
        </w:tc>
      </w:tr>
      <w:tr w:rsidR="00DC0EEF" w:rsidRPr="00E777E4" w:rsidTr="0055737D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квалификационный уровень                        </w:t>
            </w:r>
          </w:p>
        </w:tc>
      </w:tr>
      <w:tr w:rsidR="00DC0EEF" w:rsidRPr="00E777E4" w:rsidTr="0055737D">
        <w:trPr>
          <w:cantSplit/>
          <w:trHeight w:val="356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хозяйственного отдела                            </w:t>
            </w: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4648</w:t>
            </w:r>
          </w:p>
        </w:tc>
      </w:tr>
      <w:tr w:rsidR="00DC0EEF" w:rsidRPr="00E777E4" w:rsidTr="0055737D">
        <w:trPr>
          <w:cantSplit/>
          <w:trHeight w:val="36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1 </w:t>
            </w:r>
            <w:proofErr w:type="spellStart"/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квалификационный уровень  </w:t>
            </w:r>
          </w:p>
        </w:tc>
      </w:tr>
      <w:tr w:rsidR="00DC0EEF" w:rsidRPr="00E777E4" w:rsidTr="0055737D">
        <w:trPr>
          <w:cantSplit/>
          <w:trHeight w:val="1066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Должности служащих  первого  квалификационного  уровня,  по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>которым может  устанавливаться   производное   должностное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"ведущий"                                   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4750</w:t>
            </w:r>
          </w:p>
        </w:tc>
      </w:tr>
      <w:tr w:rsidR="00DC0EEF" w:rsidRPr="00E777E4" w:rsidTr="0055737D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квалификационный уровень  </w:t>
            </w:r>
          </w:p>
        </w:tc>
      </w:tr>
      <w:tr w:rsidR="00DC0EEF" w:rsidRPr="00E777E4" w:rsidTr="0055737D">
        <w:trPr>
          <w:cantSplit/>
          <w:trHeight w:val="73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(заведующий) мастерской, начальник участка (смены)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4850</w:t>
            </w:r>
          </w:p>
        </w:tc>
      </w:tr>
    </w:tbl>
    <w:p w:rsidR="00DC0EEF" w:rsidRPr="00E777E4" w:rsidRDefault="00DC0EEF" w:rsidP="00DC0EEF">
      <w:pPr>
        <w:ind w:firstLine="540"/>
        <w:jc w:val="both"/>
        <w:outlineLvl w:val="4"/>
        <w:rPr>
          <w:rFonts w:cs="Times New Roman"/>
          <w:szCs w:val="24"/>
        </w:rPr>
      </w:pPr>
    </w:p>
    <w:p w:rsidR="00DC0EEF" w:rsidRPr="00E777E4" w:rsidRDefault="00DC0EEF" w:rsidP="00DC0EEF">
      <w:pPr>
        <w:spacing w:after="0"/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Профессиональная квалификационная группа</w:t>
      </w:r>
    </w:p>
    <w:p w:rsidR="00DC0EEF" w:rsidRPr="00E777E4" w:rsidRDefault="00DC0EEF" w:rsidP="00DC0EEF">
      <w:pPr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«Общеотраслевые должности служащих третьего уровня»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0"/>
        <w:gridCol w:w="1681"/>
      </w:tblGrid>
      <w:tr w:rsidR="00DC0EEF" w:rsidRPr="00E777E4" w:rsidTr="0055737D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квалификационный уровень                        </w:t>
            </w:r>
          </w:p>
        </w:tc>
      </w:tr>
      <w:tr w:rsidR="00DC0EEF" w:rsidRPr="00E777E4" w:rsidTr="0055737D">
        <w:trPr>
          <w:cantSplit/>
          <w:trHeight w:val="353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Инженер  по ремонту, инженер-энергетик (энергетик)                                                  </w:t>
            </w: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5054</w:t>
            </w:r>
          </w:p>
        </w:tc>
      </w:tr>
      <w:tr w:rsidR="00DC0EEF" w:rsidRPr="00E777E4" w:rsidTr="0055737D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Инженер по охране труда и технике безопасности             </w:t>
            </w:r>
          </w:p>
        </w:tc>
        <w:tc>
          <w:tcPr>
            <w:tcW w:w="16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349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Инженер-программист (программист)                          </w:t>
            </w:r>
          </w:p>
        </w:tc>
        <w:tc>
          <w:tcPr>
            <w:tcW w:w="16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316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                                      </w:t>
            </w:r>
          </w:p>
        </w:tc>
        <w:tc>
          <w:tcPr>
            <w:tcW w:w="16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354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                                        </w:t>
            </w:r>
          </w:p>
        </w:tc>
        <w:tc>
          <w:tcPr>
            <w:tcW w:w="16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279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6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279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6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279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Аналитик</w:t>
            </w:r>
          </w:p>
        </w:tc>
        <w:tc>
          <w:tcPr>
            <w:tcW w:w="168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квалификационный уровень                        </w:t>
            </w:r>
          </w:p>
        </w:tc>
      </w:tr>
      <w:tr w:rsidR="00DC0EEF" w:rsidRPr="00E777E4" w:rsidTr="0055737D">
        <w:trPr>
          <w:cantSplit/>
          <w:trHeight w:val="48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 первого  квалификационного  уровня, по которым может устанавливаться II </w:t>
            </w:r>
            <w:proofErr w:type="spellStart"/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                                                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5561</w:t>
            </w:r>
          </w:p>
        </w:tc>
      </w:tr>
      <w:tr w:rsidR="00DC0EEF" w:rsidRPr="00E777E4" w:rsidTr="0055737D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квалификационный уровень                        </w:t>
            </w:r>
          </w:p>
        </w:tc>
      </w:tr>
      <w:tr w:rsidR="00DC0EEF" w:rsidRPr="00E777E4" w:rsidTr="0055737D">
        <w:trPr>
          <w:cantSplit/>
          <w:trHeight w:val="36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Должности служащих  первого  квалификационного  уровня,  по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которым может устанавливаться I </w:t>
            </w:r>
            <w:proofErr w:type="spellStart"/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6061</w:t>
            </w:r>
          </w:p>
        </w:tc>
      </w:tr>
      <w:tr w:rsidR="00DC0EEF" w:rsidRPr="00E777E4" w:rsidTr="0055737D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квалификационный уровень                        </w:t>
            </w:r>
          </w:p>
        </w:tc>
      </w:tr>
      <w:tr w:rsidR="00DC0EEF" w:rsidRPr="00E777E4" w:rsidTr="0055737D">
        <w:trPr>
          <w:cantSplit/>
          <w:trHeight w:val="48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Должности служащих  первого  квалификационного  уровня,  по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>которым  может  устанавливаться   производное   должностное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«ведущий»                                    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6568</w:t>
            </w:r>
          </w:p>
        </w:tc>
      </w:tr>
      <w:tr w:rsidR="00DC0EEF" w:rsidRPr="00E777E4" w:rsidTr="0055737D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квалификационный уровень                        </w:t>
            </w:r>
          </w:p>
        </w:tc>
      </w:tr>
      <w:tr w:rsidR="00DC0EEF" w:rsidRPr="00E777E4" w:rsidTr="0055737D">
        <w:trPr>
          <w:cantSplit/>
          <w:trHeight w:val="36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в  отделах,  отделениях,  лабораториях, мастерских, заместитель главного бухгалтера               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7075</w:t>
            </w:r>
          </w:p>
        </w:tc>
      </w:tr>
    </w:tbl>
    <w:p w:rsidR="00DC0EEF" w:rsidRPr="00E777E4" w:rsidRDefault="00DC0EEF" w:rsidP="00DC0EEF">
      <w:pPr>
        <w:spacing w:after="0"/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Профессиональная квалификационная группа</w:t>
      </w:r>
    </w:p>
    <w:p w:rsidR="00DC0EEF" w:rsidRPr="00E777E4" w:rsidRDefault="00DC0EEF" w:rsidP="00DC0EEF">
      <w:pPr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«Общеотраслевые должности служащих четвертого уровня»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0"/>
        <w:gridCol w:w="1681"/>
      </w:tblGrid>
      <w:tr w:rsidR="00DC0EEF" w:rsidRPr="00E777E4" w:rsidTr="0055737D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квалификационный уровень                        </w:t>
            </w:r>
          </w:p>
        </w:tc>
      </w:tr>
      <w:tr w:rsidR="00DC0EEF" w:rsidRPr="00E777E4" w:rsidTr="0055737D">
        <w:trPr>
          <w:cantSplit/>
          <w:trHeight w:val="48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отделов, предусмотренных приказом </w:t>
            </w:r>
            <w:proofErr w:type="spellStart"/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29 мая 2008 года № 247н, </w:t>
            </w:r>
            <w:proofErr w:type="gramStart"/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данной ПКГ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7279</w:t>
            </w:r>
          </w:p>
        </w:tc>
      </w:tr>
      <w:tr w:rsidR="00DC0EEF" w:rsidRPr="00E777E4" w:rsidTr="0055737D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квалификационный уровень </w:t>
            </w:r>
          </w:p>
        </w:tc>
      </w:tr>
      <w:tr w:rsidR="00DC0EEF" w:rsidRPr="00E777E4" w:rsidTr="0055737D">
        <w:trPr>
          <w:cantSplit/>
          <w:trHeight w:val="36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Главные: аналитик,  специалист  по  защите  информации,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>технолог, эксперт, механик, энергетик, диспетчер (за исключением случаев, когда должность с наименованием «главный»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«главный» возлагается на руководителя или заместителя руководителя организации)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EEF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7380</w:t>
            </w:r>
          </w:p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EEF" w:rsidRPr="00E777E4" w:rsidTr="0055737D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квалификационный уровень </w:t>
            </w:r>
          </w:p>
        </w:tc>
      </w:tr>
      <w:tr w:rsidR="00DC0EEF" w:rsidRPr="00E777E4" w:rsidTr="0055737D">
        <w:trPr>
          <w:cantSplit/>
          <w:trHeight w:val="36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(начальник, заведующий) филиала,  другого обособленного структурного подразделения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7583</w:t>
            </w:r>
          </w:p>
        </w:tc>
      </w:tr>
    </w:tbl>
    <w:p w:rsidR="00DC0EEF" w:rsidRPr="00E777E4" w:rsidRDefault="00DC0EEF" w:rsidP="00DC0EEF">
      <w:pPr>
        <w:ind w:firstLine="540"/>
        <w:jc w:val="both"/>
        <w:outlineLvl w:val="4"/>
        <w:rPr>
          <w:rFonts w:cs="Times New Roman"/>
          <w:szCs w:val="24"/>
        </w:rPr>
      </w:pPr>
    </w:p>
    <w:p w:rsidR="00DC0EEF" w:rsidRPr="00E777E4" w:rsidRDefault="00DC0EEF" w:rsidP="00DC0EEF">
      <w:pPr>
        <w:ind w:firstLine="540"/>
        <w:jc w:val="both"/>
        <w:outlineLvl w:val="4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 xml:space="preserve">3.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E777E4">
        <w:rPr>
          <w:rFonts w:cs="Times New Roman"/>
          <w:b/>
          <w:szCs w:val="24"/>
        </w:rPr>
        <w:t>Минздравсоцразвития</w:t>
      </w:r>
      <w:proofErr w:type="spellEnd"/>
      <w:r w:rsidRPr="00E777E4">
        <w:rPr>
          <w:rFonts w:cs="Times New Roman"/>
          <w:b/>
          <w:szCs w:val="24"/>
        </w:rPr>
        <w:t xml:space="preserve"> России от 31 августа 2007 года № 570</w:t>
      </w:r>
    </w:p>
    <w:p w:rsidR="00DC0EEF" w:rsidRPr="00E777E4" w:rsidRDefault="00DC0EEF" w:rsidP="00DC0EEF">
      <w:pPr>
        <w:spacing w:after="0"/>
        <w:ind w:firstLine="540"/>
        <w:jc w:val="center"/>
        <w:outlineLvl w:val="4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Профессиональная квалификационная группа</w:t>
      </w:r>
    </w:p>
    <w:p w:rsidR="00DC0EEF" w:rsidRPr="00E777E4" w:rsidRDefault="00DC0EEF" w:rsidP="00DC0EEF">
      <w:pPr>
        <w:ind w:firstLine="540"/>
        <w:jc w:val="center"/>
        <w:outlineLvl w:val="4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 xml:space="preserve">«Должности </w:t>
      </w:r>
      <w:proofErr w:type="gramStart"/>
      <w:r w:rsidRPr="00E777E4">
        <w:rPr>
          <w:rFonts w:cs="Times New Roman"/>
          <w:b/>
          <w:szCs w:val="24"/>
        </w:rPr>
        <w:t>технических исполнителей</w:t>
      </w:r>
      <w:proofErr w:type="gramEnd"/>
      <w:r w:rsidRPr="00E777E4">
        <w:rPr>
          <w:rFonts w:cs="Times New Roman"/>
          <w:b/>
          <w:szCs w:val="24"/>
        </w:rPr>
        <w:t xml:space="preserve"> и артистов вспомогательного состава»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0"/>
        <w:gridCol w:w="1681"/>
      </w:tblGrid>
      <w:tr w:rsidR="00DC0EEF" w:rsidRPr="00E777E4" w:rsidTr="0055737D">
        <w:trPr>
          <w:cantSplit/>
          <w:trHeight w:val="566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Контролер билетов                                         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3633</w:t>
            </w:r>
          </w:p>
        </w:tc>
      </w:tr>
    </w:tbl>
    <w:p w:rsidR="00DC0EEF" w:rsidRPr="00E777E4" w:rsidRDefault="00DC0EEF" w:rsidP="00DC0EEF">
      <w:pPr>
        <w:ind w:firstLine="540"/>
        <w:jc w:val="center"/>
        <w:outlineLvl w:val="3"/>
        <w:rPr>
          <w:rFonts w:cs="Times New Roman"/>
          <w:b/>
          <w:szCs w:val="24"/>
        </w:rPr>
      </w:pPr>
    </w:p>
    <w:p w:rsidR="00DC0EEF" w:rsidRPr="00E777E4" w:rsidRDefault="00DC0EEF" w:rsidP="00DC0EEF">
      <w:pPr>
        <w:spacing w:after="0"/>
        <w:ind w:firstLine="540"/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lastRenderedPageBreak/>
        <w:t xml:space="preserve">Профессиональная квалификационная группа </w:t>
      </w:r>
    </w:p>
    <w:p w:rsidR="00DC0EEF" w:rsidRPr="00E777E4" w:rsidRDefault="00DC0EEF" w:rsidP="00DC0EEF">
      <w:pPr>
        <w:ind w:firstLine="540"/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«Должности работников культуры, искусства и кинематографии среднего звена»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0"/>
        <w:gridCol w:w="1681"/>
      </w:tblGrid>
      <w:tr w:rsidR="00DC0EEF" w:rsidRPr="00E777E4" w:rsidTr="0055737D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билетными кассами                               </w:t>
            </w: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4940</w:t>
            </w:r>
          </w:p>
        </w:tc>
      </w:tr>
      <w:tr w:rsidR="00DC0EEF" w:rsidRPr="00E777E4" w:rsidTr="0055737D">
        <w:trPr>
          <w:cantSplit/>
          <w:trHeight w:val="446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костюмерной                                                      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36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кружка, любительского  объединения,  клуба  по интересам                                                 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36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  танцевального  вечера,  ведущий   дискотеки, руководитель музыкальной части дискотеки                  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Ассистенты: режиссера, дирижера, балетмейстера, хормейстера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518"/>
        </w:trPr>
        <w:tc>
          <w:tcPr>
            <w:tcW w:w="8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 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85"/>
        </w:trPr>
        <w:tc>
          <w:tcPr>
            <w:tcW w:w="81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EEF" w:rsidRPr="00E777E4" w:rsidRDefault="00DC0EEF" w:rsidP="00DC0EEF">
      <w:pPr>
        <w:ind w:firstLine="540"/>
        <w:jc w:val="both"/>
        <w:outlineLvl w:val="3"/>
        <w:rPr>
          <w:rFonts w:cs="Times New Roman"/>
          <w:szCs w:val="24"/>
        </w:rPr>
      </w:pPr>
    </w:p>
    <w:p w:rsidR="00DC0EEF" w:rsidRPr="00E777E4" w:rsidRDefault="00DC0EEF" w:rsidP="00DC0EEF">
      <w:pPr>
        <w:spacing w:after="0"/>
        <w:ind w:firstLine="540"/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Профессиональная квалификационная группа</w:t>
      </w:r>
    </w:p>
    <w:p w:rsidR="00DC0EEF" w:rsidRPr="00E777E4" w:rsidRDefault="00DC0EEF" w:rsidP="00DC0EEF">
      <w:pPr>
        <w:ind w:firstLine="540"/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«Должности работников культуры, искусства и кинематографии ведущего звена»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0"/>
        <w:gridCol w:w="1681"/>
      </w:tblGrid>
      <w:tr w:rsidR="00DC0EEF" w:rsidRPr="00E777E4" w:rsidTr="0055737D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                                              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5676</w:t>
            </w:r>
          </w:p>
        </w:tc>
      </w:tr>
      <w:tr w:rsidR="00DC0EEF" w:rsidRPr="00E777E4" w:rsidTr="0055737D">
        <w:trPr>
          <w:cantSplit/>
          <w:trHeight w:val="351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по классу вокала (балета)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библиотекарь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библиограф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48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Помощник главного режиссера  (главного  дирижера,  главного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>балетмейстера,  художественного  руководителя),  заведующий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труппой           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        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Художник-бутафор  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Художник-гример   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Художник-декоратор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Художник-конструктор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Художник-скульптор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по свету 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Художник-модельер театрального костюма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Художник-реставратор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Художник-постановщик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Художник-фотограф 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73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Мастер - художник по  созданию  и  реставрации  музыкальных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     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Аккомпаниатор-концертмейстер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348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(старший администратор)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600"/>
        </w:trPr>
        <w:tc>
          <w:tcPr>
            <w:tcW w:w="8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0EEF" w:rsidRPr="00E777E4" w:rsidRDefault="00DC0EEF" w:rsidP="005573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библиотеки, клубного учреждения, музея, научно-методического  центра  народного  творчества, дома народного творчества, центра народной культуры (культуры и досуга) и других аналогичных учреждений и организаций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6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EF" w:rsidRPr="00E777E4" w:rsidRDefault="00DC0EEF" w:rsidP="005573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348"/>
        </w:trPr>
        <w:tc>
          <w:tcPr>
            <w:tcW w:w="81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Артист-вокалист (солист)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фольклору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жанрам творчества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448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Специалист по методике клубной работы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412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Кинооператор      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Звукооператор     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кинооператора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459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кинорежиссера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</w:tbl>
    <w:p w:rsidR="00DC0EEF" w:rsidRPr="00E777E4" w:rsidRDefault="00DC0EEF" w:rsidP="00DC0EEF">
      <w:pPr>
        <w:ind w:firstLine="540"/>
        <w:jc w:val="both"/>
        <w:outlineLvl w:val="3"/>
        <w:rPr>
          <w:rFonts w:cs="Times New Roman"/>
          <w:szCs w:val="24"/>
        </w:rPr>
      </w:pPr>
    </w:p>
    <w:p w:rsidR="00DC0EEF" w:rsidRPr="00E777E4" w:rsidRDefault="00DC0EEF" w:rsidP="00DC0EEF">
      <w:pPr>
        <w:spacing w:after="0"/>
        <w:ind w:firstLine="540"/>
        <w:jc w:val="center"/>
        <w:outlineLvl w:val="1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 xml:space="preserve">Профессиональная квалификационная группа </w:t>
      </w:r>
    </w:p>
    <w:p w:rsidR="00DC0EEF" w:rsidRPr="00E777E4" w:rsidRDefault="00DC0EEF" w:rsidP="00DC0EEF">
      <w:pPr>
        <w:ind w:firstLine="540"/>
        <w:jc w:val="center"/>
        <w:outlineLvl w:val="1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«Должности руководящего состава учреждений культуры, искусства и кинематографии»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0"/>
        <w:gridCol w:w="1681"/>
      </w:tblGrid>
      <w:tr w:rsidR="00DC0EEF" w:rsidRPr="00E777E4" w:rsidTr="0055737D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балетмейстер 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EF" w:rsidRPr="00E777E4" w:rsidRDefault="00DC0EEF" w:rsidP="0055737D">
            <w:pPr>
              <w:pStyle w:val="ConsPlusCel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6480</w:t>
            </w:r>
          </w:p>
        </w:tc>
      </w:tr>
      <w:tr w:rsidR="00DC0EEF" w:rsidRPr="00E777E4" w:rsidTr="0055737D">
        <w:trPr>
          <w:cantSplit/>
          <w:trHeight w:val="24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хормейстер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692"/>
        </w:trPr>
        <w:tc>
          <w:tcPr>
            <w:tcW w:w="81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художник, режиссер-постановщик, балетмейстер-постановщик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418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музыкальной частью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41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(сектором) библиотеки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(дирижер, балетмейстер, хормейстер)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35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Звукорежиссер     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840"/>
        </w:trPr>
        <w:tc>
          <w:tcPr>
            <w:tcW w:w="8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       и организаций, заведующий художественно-оформительской мастерской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454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массовых представлений                            </w:t>
            </w:r>
          </w:p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  <w:tr w:rsidR="00DC0EEF" w:rsidRPr="00E777E4" w:rsidTr="0055737D">
        <w:trPr>
          <w:cantSplit/>
          <w:trHeight w:val="975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Руководитель   клубного   формирования – любительского объединения, студии, коллектива самодеятельного  искусства,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клуба по интересам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EF" w:rsidRPr="00E777E4" w:rsidRDefault="00DC0EEF" w:rsidP="0055737D">
            <w:pPr>
              <w:rPr>
                <w:rFonts w:cs="Times New Roman"/>
                <w:szCs w:val="24"/>
              </w:rPr>
            </w:pPr>
          </w:p>
        </w:tc>
      </w:tr>
    </w:tbl>
    <w:p w:rsidR="00DC0EEF" w:rsidRPr="00E777E4" w:rsidRDefault="00DC0EEF" w:rsidP="00DC0EEF">
      <w:pPr>
        <w:ind w:firstLine="540"/>
        <w:jc w:val="center"/>
        <w:outlineLvl w:val="3"/>
        <w:rPr>
          <w:rFonts w:cs="Times New Roman"/>
          <w:b/>
          <w:szCs w:val="24"/>
        </w:rPr>
      </w:pPr>
    </w:p>
    <w:p w:rsidR="00DC0EEF" w:rsidRDefault="00DC0EEF" w:rsidP="00DC0EEF">
      <w:pPr>
        <w:ind w:firstLine="540"/>
        <w:jc w:val="center"/>
        <w:outlineLvl w:val="3"/>
        <w:rPr>
          <w:rFonts w:cs="Times New Roman"/>
          <w:b/>
          <w:szCs w:val="24"/>
        </w:rPr>
      </w:pPr>
    </w:p>
    <w:p w:rsidR="00DC0EEF" w:rsidRDefault="00DC0EEF" w:rsidP="00DC0EEF">
      <w:pPr>
        <w:ind w:firstLine="540"/>
        <w:jc w:val="center"/>
        <w:outlineLvl w:val="3"/>
        <w:rPr>
          <w:rFonts w:cs="Times New Roman"/>
          <w:b/>
          <w:szCs w:val="24"/>
        </w:rPr>
      </w:pPr>
    </w:p>
    <w:p w:rsidR="00DC0EEF" w:rsidRDefault="00DC0EEF" w:rsidP="00DC0EEF">
      <w:pPr>
        <w:ind w:firstLine="540"/>
        <w:jc w:val="center"/>
        <w:outlineLvl w:val="3"/>
        <w:rPr>
          <w:rFonts w:cs="Times New Roman"/>
          <w:b/>
          <w:szCs w:val="24"/>
        </w:rPr>
      </w:pPr>
    </w:p>
    <w:p w:rsidR="00DC0EEF" w:rsidRDefault="00DC0EEF" w:rsidP="00DC0EEF">
      <w:pPr>
        <w:ind w:firstLine="540"/>
        <w:jc w:val="center"/>
        <w:outlineLvl w:val="3"/>
        <w:rPr>
          <w:rFonts w:cs="Times New Roman"/>
          <w:b/>
          <w:szCs w:val="24"/>
        </w:rPr>
      </w:pPr>
    </w:p>
    <w:p w:rsidR="00DC0EEF" w:rsidRDefault="00DC0EEF" w:rsidP="00DC0EEF">
      <w:pPr>
        <w:ind w:firstLine="540"/>
        <w:jc w:val="center"/>
        <w:outlineLvl w:val="3"/>
        <w:rPr>
          <w:rFonts w:cs="Times New Roman"/>
          <w:b/>
          <w:szCs w:val="24"/>
        </w:rPr>
      </w:pPr>
    </w:p>
    <w:p w:rsidR="00DC0EEF" w:rsidRPr="00E777E4" w:rsidRDefault="00DC0EEF" w:rsidP="00DC0EEF">
      <w:pPr>
        <w:ind w:firstLine="540"/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lastRenderedPageBreak/>
        <w:t xml:space="preserve">4. Профессиональные квалификационные группы профессий рабочих культуры, искусства и кинематографии, утвержденные приказом </w:t>
      </w:r>
      <w:proofErr w:type="spellStart"/>
      <w:r w:rsidRPr="00E777E4">
        <w:rPr>
          <w:rFonts w:cs="Times New Roman"/>
          <w:b/>
          <w:szCs w:val="24"/>
        </w:rPr>
        <w:t>Минздравсоцразвития</w:t>
      </w:r>
      <w:proofErr w:type="spellEnd"/>
      <w:r w:rsidRPr="00E777E4">
        <w:rPr>
          <w:rFonts w:cs="Times New Roman"/>
          <w:b/>
          <w:szCs w:val="24"/>
        </w:rPr>
        <w:t xml:space="preserve"> России от 14 марта 2008 года № 121н</w:t>
      </w:r>
    </w:p>
    <w:p w:rsidR="00DC0EEF" w:rsidRPr="00E777E4" w:rsidRDefault="00DC0EEF" w:rsidP="00DC0EEF">
      <w:pPr>
        <w:ind w:firstLine="540"/>
        <w:jc w:val="center"/>
        <w:outlineLvl w:val="2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Профессиональная квалификационная группа «Профессии рабочих культуры, искусства и кинематографии первого уровня»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0"/>
        <w:gridCol w:w="1681"/>
      </w:tblGrid>
      <w:tr w:rsidR="00DC0EEF" w:rsidRPr="00E777E4" w:rsidTr="0055737D">
        <w:trPr>
          <w:cantSplit/>
          <w:trHeight w:val="801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jc w:val="both"/>
              <w:rPr>
                <w:rFonts w:cs="Times New Roman"/>
                <w:szCs w:val="24"/>
              </w:rPr>
            </w:pPr>
            <w:r w:rsidRPr="00E777E4">
              <w:rPr>
                <w:rFonts w:cs="Times New Roman"/>
                <w:szCs w:val="24"/>
              </w:rPr>
              <w:t xml:space="preserve">Костюмер, маляр  по  отделке декораций; машинист сцены; столяр по изготовлению декораций; осветитель.         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3437</w:t>
            </w:r>
          </w:p>
        </w:tc>
      </w:tr>
    </w:tbl>
    <w:p w:rsidR="00DC0EEF" w:rsidRPr="00E777E4" w:rsidRDefault="00DC0EEF" w:rsidP="00DC0EEF">
      <w:pPr>
        <w:ind w:firstLine="540"/>
        <w:jc w:val="both"/>
        <w:outlineLvl w:val="2"/>
        <w:rPr>
          <w:rFonts w:cs="Times New Roman"/>
          <w:szCs w:val="24"/>
        </w:rPr>
      </w:pPr>
    </w:p>
    <w:p w:rsidR="00DC0EEF" w:rsidRPr="00E777E4" w:rsidRDefault="00DC0EEF" w:rsidP="00DC0EEF">
      <w:pPr>
        <w:ind w:firstLine="540"/>
        <w:jc w:val="center"/>
        <w:outlineLvl w:val="2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 xml:space="preserve">5. Профессиональные квалификационные группы общеотраслевых профессий рабочих, утвержденные приказом </w:t>
      </w:r>
      <w:proofErr w:type="spellStart"/>
      <w:r w:rsidRPr="00E777E4">
        <w:rPr>
          <w:rFonts w:cs="Times New Roman"/>
          <w:b/>
          <w:szCs w:val="24"/>
        </w:rPr>
        <w:t>Минздравсоцразвития</w:t>
      </w:r>
      <w:proofErr w:type="spellEnd"/>
      <w:r w:rsidRPr="00E777E4">
        <w:rPr>
          <w:rFonts w:cs="Times New Roman"/>
          <w:b/>
          <w:szCs w:val="24"/>
        </w:rPr>
        <w:t xml:space="preserve"> России от 29 мая 2008 года № 248н</w:t>
      </w:r>
    </w:p>
    <w:p w:rsidR="00DC0EEF" w:rsidRPr="00E777E4" w:rsidRDefault="00DC0EEF" w:rsidP="00DC0EEF">
      <w:pPr>
        <w:spacing w:after="0"/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Профессиональная квалификационная группа</w:t>
      </w:r>
    </w:p>
    <w:p w:rsidR="00DC0EEF" w:rsidRPr="00E777E4" w:rsidRDefault="00DC0EEF" w:rsidP="00DC0EEF">
      <w:pPr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«Общеотраслевые профессии рабочих первого уровня»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0"/>
        <w:gridCol w:w="1681"/>
      </w:tblGrid>
      <w:tr w:rsidR="00DC0EEF" w:rsidRPr="00E777E4" w:rsidTr="0055737D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квалификационный уровень </w:t>
            </w:r>
          </w:p>
        </w:tc>
      </w:tr>
      <w:tr w:rsidR="00DC0EEF" w:rsidRPr="00E777E4" w:rsidTr="0055737D">
        <w:trPr>
          <w:cantSplit/>
          <w:trHeight w:val="2978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 по  которым 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3437</w:t>
            </w: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– 1 квалификационный разряд,      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3551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- 2 квалификационный разряд, </w:t>
            </w:r>
          </w:p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3894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- 3 квалификационный разряд</w:t>
            </w:r>
          </w:p>
        </w:tc>
      </w:tr>
      <w:tr w:rsidR="00DC0EEF" w:rsidRPr="00E777E4" w:rsidTr="0055737D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Швея по ремонту одежды 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EEF" w:rsidRPr="0008273F" w:rsidRDefault="00DC0EEF" w:rsidP="0055737D">
            <w:pPr>
              <w:rPr>
                <w:rFonts w:cs="Times New Roman"/>
                <w:b/>
                <w:szCs w:val="24"/>
              </w:rPr>
            </w:pPr>
            <w:r w:rsidRPr="0008273F">
              <w:rPr>
                <w:rFonts w:cs="Times New Roman"/>
                <w:b/>
                <w:szCs w:val="24"/>
              </w:rPr>
              <w:t>3437</w:t>
            </w:r>
          </w:p>
        </w:tc>
      </w:tr>
      <w:tr w:rsidR="00DC0EEF" w:rsidRPr="00E777E4" w:rsidTr="0055737D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квалификационный уровень  </w:t>
            </w:r>
          </w:p>
        </w:tc>
      </w:tr>
      <w:tr w:rsidR="00DC0EEF" w:rsidRPr="00E777E4" w:rsidTr="0055737D">
        <w:trPr>
          <w:cantSplit/>
          <w:trHeight w:val="48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 первому  квалификационному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уровню, при выполнении работ по профессии с производным наименованием «старший» (старший по смене)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3932</w:t>
            </w:r>
          </w:p>
        </w:tc>
      </w:tr>
    </w:tbl>
    <w:p w:rsidR="00DC0EEF" w:rsidRPr="00E777E4" w:rsidRDefault="00DC0EEF" w:rsidP="00DC0EEF">
      <w:pPr>
        <w:ind w:firstLine="540"/>
        <w:jc w:val="both"/>
        <w:outlineLvl w:val="4"/>
        <w:rPr>
          <w:rFonts w:cs="Times New Roman"/>
          <w:szCs w:val="24"/>
        </w:rPr>
      </w:pPr>
    </w:p>
    <w:p w:rsidR="00DC0EEF" w:rsidRPr="00E777E4" w:rsidRDefault="00DC0EEF" w:rsidP="00DC0EEF">
      <w:pPr>
        <w:spacing w:after="0"/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Профессиональная квалификационная группа</w:t>
      </w:r>
    </w:p>
    <w:p w:rsidR="00DC0EEF" w:rsidRPr="00E777E4" w:rsidRDefault="00DC0EEF" w:rsidP="00DC0EEF">
      <w:pPr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«Общеотраслевые профессии рабочих второго уровня»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20"/>
        <w:gridCol w:w="1681"/>
      </w:tblGrid>
      <w:tr w:rsidR="00DC0EEF" w:rsidRPr="00E777E4" w:rsidTr="0055737D">
        <w:trPr>
          <w:cantSplit/>
          <w:trHeight w:val="240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квалификационный уровень  </w:t>
            </w:r>
          </w:p>
        </w:tc>
      </w:tr>
      <w:tr w:rsidR="00DC0EEF" w:rsidRPr="00E777E4" w:rsidTr="0055737D">
        <w:trPr>
          <w:cantSplit/>
          <w:trHeight w:val="2819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Наименования профессий рабочих,  по  которым  предусмотрено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>присвоение 4 и 5 квалификационных разрядов в соответствии с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>Единым  тарифно-квалификационным   справочником   работ   и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профессий рабочих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4122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– 4 квалификационный разряд, </w:t>
            </w:r>
          </w:p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4470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– 5 квалификационный разряд</w:t>
            </w:r>
          </w:p>
        </w:tc>
      </w:tr>
      <w:tr w:rsidR="00DC0EEF" w:rsidRPr="00E777E4" w:rsidTr="0055737D">
        <w:trPr>
          <w:cantSplit/>
          <w:trHeight w:val="49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4122</w:t>
            </w:r>
          </w:p>
        </w:tc>
      </w:tr>
      <w:tr w:rsidR="00DC0EEF" w:rsidRPr="00E777E4" w:rsidTr="0055737D">
        <w:trPr>
          <w:cantSplit/>
          <w:trHeight w:val="240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квалификационный уровень </w:t>
            </w:r>
          </w:p>
        </w:tc>
      </w:tr>
      <w:tr w:rsidR="00DC0EEF" w:rsidRPr="00E777E4" w:rsidTr="0055737D">
        <w:trPr>
          <w:cantSplit/>
          <w:trHeight w:val="840"/>
        </w:trPr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Единым  тарифно-квалификационным   справочником   работ  и профессий рабочих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4814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– 6 квалификационный разряд,      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5155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– 7 квалификационный разряд       </w:t>
            </w:r>
          </w:p>
        </w:tc>
      </w:tr>
      <w:tr w:rsidR="00DC0EEF" w:rsidRPr="00E777E4" w:rsidTr="0055737D">
        <w:trPr>
          <w:cantSplit/>
          <w:trHeight w:val="240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квалификационный уровень  </w:t>
            </w:r>
          </w:p>
        </w:tc>
      </w:tr>
      <w:tr w:rsidR="00DC0EEF" w:rsidRPr="00E777E4" w:rsidTr="0055737D">
        <w:trPr>
          <w:cantSplit/>
          <w:trHeight w:val="600"/>
        </w:trPr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 тарифно-квалификационным   справочником   работ   и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профессий рабочих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5726</w:t>
            </w:r>
          </w:p>
        </w:tc>
      </w:tr>
      <w:tr w:rsidR="00DC0EEF" w:rsidRPr="00E777E4" w:rsidTr="0055737D">
        <w:trPr>
          <w:cantSplit/>
          <w:trHeight w:val="240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квалификационный уровень  </w:t>
            </w:r>
          </w:p>
        </w:tc>
      </w:tr>
      <w:tr w:rsidR="00DC0EEF" w:rsidRPr="00E777E4" w:rsidTr="0055737D">
        <w:trPr>
          <w:cantSplit/>
          <w:trHeight w:val="600"/>
        </w:trPr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профессий  рабочих,  предусмотренных 1- 3 квалификационными уровнями настоящей профессиональной квалификационной группы, выполняющих важные (особо  важные) и ответственные (особо ответственные работы)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EEF" w:rsidRPr="00E777E4" w:rsidRDefault="00DC0EEF" w:rsidP="005573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5960</w:t>
            </w:r>
          </w:p>
        </w:tc>
      </w:tr>
    </w:tbl>
    <w:p w:rsidR="00DC0EEF" w:rsidRPr="00E777E4" w:rsidRDefault="00DC0EEF" w:rsidP="00DC0EEF">
      <w:pPr>
        <w:ind w:firstLine="540"/>
        <w:jc w:val="both"/>
        <w:outlineLvl w:val="4"/>
        <w:rPr>
          <w:rFonts w:cs="Times New Roman"/>
          <w:szCs w:val="24"/>
          <w:lang w:val="en-US"/>
        </w:rPr>
      </w:pPr>
    </w:p>
    <w:p w:rsidR="00DC0EEF" w:rsidRPr="003C2A90" w:rsidRDefault="00DC0EEF" w:rsidP="00DC0EEF">
      <w:pPr>
        <w:jc w:val="right"/>
        <w:outlineLvl w:val="5"/>
        <w:rPr>
          <w:rFonts w:cs="Times New Roman"/>
          <w:sz w:val="28"/>
          <w:szCs w:val="28"/>
        </w:rPr>
      </w:pPr>
    </w:p>
    <w:p w:rsidR="00DC0EEF" w:rsidRPr="003C2A90" w:rsidRDefault="00DC0EEF" w:rsidP="00DC0EEF">
      <w:pPr>
        <w:jc w:val="both"/>
        <w:outlineLvl w:val="5"/>
        <w:rPr>
          <w:rFonts w:cs="Times New Roman"/>
          <w:sz w:val="28"/>
          <w:szCs w:val="28"/>
          <w:lang w:val="en-US"/>
        </w:rPr>
      </w:pPr>
    </w:p>
    <w:p w:rsidR="00DC0EEF" w:rsidRPr="003C2A90" w:rsidRDefault="00DC0EEF" w:rsidP="00DC0EEF">
      <w:pPr>
        <w:spacing w:line="240" w:lineRule="auto"/>
        <w:ind w:left="4820"/>
        <w:rPr>
          <w:rFonts w:cs="Times New Roman"/>
          <w:szCs w:val="24"/>
        </w:rPr>
      </w:pPr>
    </w:p>
    <w:p w:rsidR="00DC0EEF" w:rsidRPr="003C2A90" w:rsidRDefault="00DC0EEF" w:rsidP="00DC0EEF">
      <w:pPr>
        <w:spacing w:line="240" w:lineRule="auto"/>
        <w:ind w:left="4820"/>
        <w:rPr>
          <w:rFonts w:cs="Times New Roman"/>
          <w:szCs w:val="24"/>
        </w:rPr>
      </w:pPr>
    </w:p>
    <w:p w:rsidR="00DC0EEF" w:rsidRPr="003C2A90" w:rsidRDefault="00DC0EEF" w:rsidP="00DC0EEF">
      <w:pPr>
        <w:spacing w:line="240" w:lineRule="auto"/>
        <w:ind w:left="4820"/>
        <w:rPr>
          <w:rFonts w:cs="Times New Roman"/>
          <w:szCs w:val="24"/>
        </w:rPr>
      </w:pPr>
    </w:p>
    <w:p w:rsidR="00DC0EEF" w:rsidRPr="003C2A90" w:rsidRDefault="00DC0EEF" w:rsidP="00DC0EEF">
      <w:pPr>
        <w:spacing w:line="240" w:lineRule="auto"/>
        <w:ind w:left="4820"/>
        <w:rPr>
          <w:rFonts w:cs="Times New Roman"/>
          <w:szCs w:val="24"/>
        </w:rPr>
      </w:pPr>
    </w:p>
    <w:p w:rsidR="00DC0EEF" w:rsidRDefault="00DC0EEF" w:rsidP="00DC0EEF"/>
    <w:p w:rsidR="00DC0EEF" w:rsidRPr="003C2A90" w:rsidRDefault="00DC0EEF" w:rsidP="008372E9">
      <w:pPr>
        <w:spacing w:line="240" w:lineRule="auto"/>
        <w:ind w:left="4820"/>
        <w:rPr>
          <w:rFonts w:cs="Times New Roman"/>
          <w:szCs w:val="24"/>
        </w:rPr>
      </w:pPr>
      <w:bookmarkStart w:id="0" w:name="_GoBack"/>
      <w:bookmarkEnd w:id="0"/>
    </w:p>
    <w:p w:rsidR="008372E9" w:rsidRPr="003C2A90" w:rsidRDefault="008372E9" w:rsidP="008372E9">
      <w:pPr>
        <w:spacing w:line="240" w:lineRule="auto"/>
        <w:ind w:left="4820"/>
        <w:rPr>
          <w:rFonts w:cs="Times New Roman"/>
          <w:szCs w:val="24"/>
        </w:rPr>
      </w:pPr>
    </w:p>
    <w:p w:rsidR="008372E9" w:rsidRPr="003C2A90" w:rsidRDefault="008372E9" w:rsidP="008372E9">
      <w:pPr>
        <w:spacing w:line="240" w:lineRule="auto"/>
        <w:ind w:left="4820"/>
        <w:rPr>
          <w:rFonts w:cs="Times New Roman"/>
          <w:szCs w:val="24"/>
        </w:rPr>
      </w:pPr>
    </w:p>
    <w:p w:rsidR="008372E9" w:rsidRPr="003C2A90" w:rsidRDefault="008372E9" w:rsidP="008372E9">
      <w:pPr>
        <w:spacing w:line="240" w:lineRule="auto"/>
        <w:ind w:left="4820"/>
        <w:rPr>
          <w:rFonts w:cs="Times New Roman"/>
          <w:szCs w:val="24"/>
        </w:rPr>
      </w:pPr>
    </w:p>
    <w:p w:rsidR="008372E9" w:rsidRDefault="008372E9"/>
    <w:sectPr w:rsidR="008372E9" w:rsidSect="0017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A55"/>
    <w:rsid w:val="00020892"/>
    <w:rsid w:val="00021ACF"/>
    <w:rsid w:val="00033B28"/>
    <w:rsid w:val="00055C86"/>
    <w:rsid w:val="000566E4"/>
    <w:rsid w:val="00092BD1"/>
    <w:rsid w:val="000A7360"/>
    <w:rsid w:val="000B1B6A"/>
    <w:rsid w:val="000D213D"/>
    <w:rsid w:val="000D629B"/>
    <w:rsid w:val="001027E9"/>
    <w:rsid w:val="00116D37"/>
    <w:rsid w:val="001313DA"/>
    <w:rsid w:val="00147FFE"/>
    <w:rsid w:val="00152A45"/>
    <w:rsid w:val="00161B9F"/>
    <w:rsid w:val="00173EB7"/>
    <w:rsid w:val="00192067"/>
    <w:rsid w:val="0019435F"/>
    <w:rsid w:val="001C5C6F"/>
    <w:rsid w:val="001F0E74"/>
    <w:rsid w:val="001F3FAD"/>
    <w:rsid w:val="00211E18"/>
    <w:rsid w:val="0021470F"/>
    <w:rsid w:val="002155AB"/>
    <w:rsid w:val="00215B5E"/>
    <w:rsid w:val="00225B3D"/>
    <w:rsid w:val="00251EA0"/>
    <w:rsid w:val="00253AEC"/>
    <w:rsid w:val="00264E55"/>
    <w:rsid w:val="0027226E"/>
    <w:rsid w:val="002B5B6B"/>
    <w:rsid w:val="002E227A"/>
    <w:rsid w:val="002E256A"/>
    <w:rsid w:val="00303B4C"/>
    <w:rsid w:val="00305FD6"/>
    <w:rsid w:val="003127E7"/>
    <w:rsid w:val="00323538"/>
    <w:rsid w:val="00340531"/>
    <w:rsid w:val="0037036E"/>
    <w:rsid w:val="00371B43"/>
    <w:rsid w:val="003A6FA8"/>
    <w:rsid w:val="003B4B0B"/>
    <w:rsid w:val="003F3135"/>
    <w:rsid w:val="003F6890"/>
    <w:rsid w:val="003F7578"/>
    <w:rsid w:val="00410B22"/>
    <w:rsid w:val="00416B5C"/>
    <w:rsid w:val="00424E5C"/>
    <w:rsid w:val="0043065F"/>
    <w:rsid w:val="00431973"/>
    <w:rsid w:val="00435348"/>
    <w:rsid w:val="00436054"/>
    <w:rsid w:val="004448D5"/>
    <w:rsid w:val="004A3839"/>
    <w:rsid w:val="004A5371"/>
    <w:rsid w:val="004B6C0D"/>
    <w:rsid w:val="004C0049"/>
    <w:rsid w:val="004C3FB1"/>
    <w:rsid w:val="004C5650"/>
    <w:rsid w:val="00500903"/>
    <w:rsid w:val="00505B47"/>
    <w:rsid w:val="00516E59"/>
    <w:rsid w:val="005204BD"/>
    <w:rsid w:val="00523E12"/>
    <w:rsid w:val="005250A1"/>
    <w:rsid w:val="005258E5"/>
    <w:rsid w:val="00547C32"/>
    <w:rsid w:val="005569D7"/>
    <w:rsid w:val="00567EB9"/>
    <w:rsid w:val="005734FF"/>
    <w:rsid w:val="005C074B"/>
    <w:rsid w:val="005E124E"/>
    <w:rsid w:val="005E5401"/>
    <w:rsid w:val="005F1188"/>
    <w:rsid w:val="005F18BD"/>
    <w:rsid w:val="00602E13"/>
    <w:rsid w:val="00623967"/>
    <w:rsid w:val="00642168"/>
    <w:rsid w:val="00645E26"/>
    <w:rsid w:val="00661C97"/>
    <w:rsid w:val="006637D6"/>
    <w:rsid w:val="00676C2A"/>
    <w:rsid w:val="0069074A"/>
    <w:rsid w:val="006A66FD"/>
    <w:rsid w:val="006C22C1"/>
    <w:rsid w:val="00700AA9"/>
    <w:rsid w:val="007108BE"/>
    <w:rsid w:val="00713D13"/>
    <w:rsid w:val="00772A55"/>
    <w:rsid w:val="007B2F0D"/>
    <w:rsid w:val="007C38FD"/>
    <w:rsid w:val="00807292"/>
    <w:rsid w:val="00814AA2"/>
    <w:rsid w:val="0083356E"/>
    <w:rsid w:val="008372E9"/>
    <w:rsid w:val="008477ED"/>
    <w:rsid w:val="00850C07"/>
    <w:rsid w:val="00893D39"/>
    <w:rsid w:val="008B7D8A"/>
    <w:rsid w:val="008E223E"/>
    <w:rsid w:val="008E2388"/>
    <w:rsid w:val="00910666"/>
    <w:rsid w:val="009358B5"/>
    <w:rsid w:val="00940BC8"/>
    <w:rsid w:val="00944AB2"/>
    <w:rsid w:val="00953C1A"/>
    <w:rsid w:val="00955F51"/>
    <w:rsid w:val="00977481"/>
    <w:rsid w:val="00983D4B"/>
    <w:rsid w:val="009B3C29"/>
    <w:rsid w:val="009B3F2D"/>
    <w:rsid w:val="009D7029"/>
    <w:rsid w:val="009E4BBC"/>
    <w:rsid w:val="009F105A"/>
    <w:rsid w:val="00A50292"/>
    <w:rsid w:val="00A65BE6"/>
    <w:rsid w:val="00AA20C0"/>
    <w:rsid w:val="00AB18AB"/>
    <w:rsid w:val="00AB25E0"/>
    <w:rsid w:val="00AB387D"/>
    <w:rsid w:val="00AC10D6"/>
    <w:rsid w:val="00AC3642"/>
    <w:rsid w:val="00AC3F53"/>
    <w:rsid w:val="00AD6B9D"/>
    <w:rsid w:val="00AE0FC5"/>
    <w:rsid w:val="00AE4FA4"/>
    <w:rsid w:val="00AF60A6"/>
    <w:rsid w:val="00B073A4"/>
    <w:rsid w:val="00B26451"/>
    <w:rsid w:val="00B2689A"/>
    <w:rsid w:val="00B31F63"/>
    <w:rsid w:val="00B32764"/>
    <w:rsid w:val="00B351C0"/>
    <w:rsid w:val="00B37BA3"/>
    <w:rsid w:val="00B41498"/>
    <w:rsid w:val="00B47AB3"/>
    <w:rsid w:val="00B76075"/>
    <w:rsid w:val="00B84C3E"/>
    <w:rsid w:val="00B919FD"/>
    <w:rsid w:val="00BA3811"/>
    <w:rsid w:val="00BA382E"/>
    <w:rsid w:val="00BA4D24"/>
    <w:rsid w:val="00BA50EC"/>
    <w:rsid w:val="00BA7C43"/>
    <w:rsid w:val="00BB78CC"/>
    <w:rsid w:val="00BD0BE1"/>
    <w:rsid w:val="00BE12B9"/>
    <w:rsid w:val="00BF01BE"/>
    <w:rsid w:val="00BF3509"/>
    <w:rsid w:val="00C07179"/>
    <w:rsid w:val="00C20DD5"/>
    <w:rsid w:val="00C27F38"/>
    <w:rsid w:val="00C30446"/>
    <w:rsid w:val="00C47804"/>
    <w:rsid w:val="00C52FFD"/>
    <w:rsid w:val="00C678BC"/>
    <w:rsid w:val="00C706DB"/>
    <w:rsid w:val="00C7243B"/>
    <w:rsid w:val="00C74053"/>
    <w:rsid w:val="00C83821"/>
    <w:rsid w:val="00CA15A4"/>
    <w:rsid w:val="00CB5E27"/>
    <w:rsid w:val="00CB64B9"/>
    <w:rsid w:val="00CD6538"/>
    <w:rsid w:val="00CE412E"/>
    <w:rsid w:val="00D1760A"/>
    <w:rsid w:val="00D43DC4"/>
    <w:rsid w:val="00D454A9"/>
    <w:rsid w:val="00D517A3"/>
    <w:rsid w:val="00D517D4"/>
    <w:rsid w:val="00D574FA"/>
    <w:rsid w:val="00D729FC"/>
    <w:rsid w:val="00D77162"/>
    <w:rsid w:val="00D772DD"/>
    <w:rsid w:val="00D8361A"/>
    <w:rsid w:val="00D9034E"/>
    <w:rsid w:val="00DB0CA2"/>
    <w:rsid w:val="00DB0DE7"/>
    <w:rsid w:val="00DB60E8"/>
    <w:rsid w:val="00DC0EEF"/>
    <w:rsid w:val="00DD761D"/>
    <w:rsid w:val="00DE3450"/>
    <w:rsid w:val="00DF53C4"/>
    <w:rsid w:val="00DF7AF6"/>
    <w:rsid w:val="00E404FF"/>
    <w:rsid w:val="00E4150A"/>
    <w:rsid w:val="00E42B99"/>
    <w:rsid w:val="00E44C4D"/>
    <w:rsid w:val="00E91DC6"/>
    <w:rsid w:val="00E93A88"/>
    <w:rsid w:val="00E9525D"/>
    <w:rsid w:val="00EB655C"/>
    <w:rsid w:val="00EC0E39"/>
    <w:rsid w:val="00ED061C"/>
    <w:rsid w:val="00ED5435"/>
    <w:rsid w:val="00EE299B"/>
    <w:rsid w:val="00F14A20"/>
    <w:rsid w:val="00F25311"/>
    <w:rsid w:val="00F31A07"/>
    <w:rsid w:val="00F34B37"/>
    <w:rsid w:val="00F35117"/>
    <w:rsid w:val="00F5036B"/>
    <w:rsid w:val="00F51C36"/>
    <w:rsid w:val="00F63BB2"/>
    <w:rsid w:val="00F649E9"/>
    <w:rsid w:val="00F81B7A"/>
    <w:rsid w:val="00F82F68"/>
    <w:rsid w:val="00FB15A6"/>
    <w:rsid w:val="00FB2DC5"/>
    <w:rsid w:val="00FC5A07"/>
    <w:rsid w:val="00FC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5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A55"/>
    <w:pPr>
      <w:ind w:left="720"/>
      <w:contextualSpacing/>
    </w:pPr>
  </w:style>
  <w:style w:type="paragraph" w:styleId="a4">
    <w:name w:val="No Spacing"/>
    <w:link w:val="a5"/>
    <w:uiPriority w:val="99"/>
    <w:qFormat/>
    <w:rsid w:val="00772A55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772A55"/>
    <w:rPr>
      <w:rFonts w:ascii="Times New Roman" w:eastAsia="Calibri" w:hAnsi="Times New Roman" w:cs="Times New Roman"/>
    </w:rPr>
  </w:style>
  <w:style w:type="paragraph" w:customStyle="1" w:styleId="ConsPlusTitle">
    <w:name w:val="ConsPlusTitle"/>
    <w:uiPriority w:val="99"/>
    <w:rsid w:val="00772A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6">
    <w:name w:val="Шапка (герб)"/>
    <w:basedOn w:val="a"/>
    <w:rsid w:val="00772A55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Cs w:val="20"/>
      <w:lang w:eastAsia="ru-RU"/>
    </w:rPr>
  </w:style>
  <w:style w:type="paragraph" w:customStyle="1" w:styleId="ConsPlusCell">
    <w:name w:val="ConsPlusCell"/>
    <w:uiPriority w:val="99"/>
    <w:rsid w:val="00837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16</Pages>
  <Words>4385</Words>
  <Characters>24998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2014-06-05T01:00:00Z</cp:lastPrinted>
  <dcterms:created xsi:type="dcterms:W3CDTF">2014-05-16T02:29:00Z</dcterms:created>
  <dcterms:modified xsi:type="dcterms:W3CDTF">2014-07-10T02:19:00Z</dcterms:modified>
</cp:coreProperties>
</file>