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88" w:rsidRDefault="00521088" w:rsidP="00521088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ИРКУТСКАЯ ОБЛАСТЬ</w:t>
      </w:r>
    </w:p>
    <w:p w:rsidR="00521088" w:rsidRDefault="00521088" w:rsidP="00521088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Тулунский район</w:t>
      </w:r>
    </w:p>
    <w:p w:rsidR="00521088" w:rsidRDefault="00521088" w:rsidP="00521088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</w:t>
      </w:r>
    </w:p>
    <w:p w:rsidR="00521088" w:rsidRDefault="00521088" w:rsidP="00521088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Гуранского сельского поселения</w:t>
      </w:r>
    </w:p>
    <w:p w:rsidR="00521088" w:rsidRDefault="00521088" w:rsidP="00521088">
      <w:pPr>
        <w:spacing w:after="160" w:line="256" w:lineRule="auto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521088" w:rsidRDefault="00521088" w:rsidP="00521088">
      <w:pPr>
        <w:spacing w:after="160" w:line="256" w:lineRule="auto"/>
        <w:rPr>
          <w:rFonts w:eastAsia="Calibri"/>
          <w:b/>
          <w:sz w:val="36"/>
          <w:szCs w:val="36"/>
        </w:rPr>
      </w:pPr>
    </w:p>
    <w:p w:rsidR="00521088" w:rsidRDefault="00521088" w:rsidP="00521088">
      <w:pPr>
        <w:spacing w:after="160" w:line="256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20 октября 2023 г.                                                              № 90</w:t>
      </w:r>
    </w:p>
    <w:p w:rsidR="00521088" w:rsidRDefault="00521088" w:rsidP="00521088">
      <w:pPr>
        <w:spacing w:after="160" w:line="256" w:lineRule="auto"/>
        <w:jc w:val="left"/>
        <w:rPr>
          <w:rFonts w:eastAsia="Calibri"/>
          <w:b/>
          <w:sz w:val="32"/>
          <w:szCs w:val="32"/>
        </w:rPr>
      </w:pPr>
    </w:p>
    <w:p w:rsidR="00521088" w:rsidRDefault="00521088" w:rsidP="00521088">
      <w:pPr>
        <w:spacing w:after="160" w:line="256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с. Гуран</w:t>
      </w:r>
    </w:p>
    <w:p w:rsidR="00521088" w:rsidRDefault="00521088" w:rsidP="00521088">
      <w:pPr>
        <w:spacing w:after="160" w:line="256" w:lineRule="auto"/>
        <w:jc w:val="left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 xml:space="preserve">Об утверждении ответственных за процедуру отжига происходящего в период на 22.10.2023г., 23.10.2023г., на территории Гуранского сельского поселения </w:t>
      </w:r>
    </w:p>
    <w:p w:rsidR="00521088" w:rsidRDefault="00521088" w:rsidP="00521088">
      <w:pPr>
        <w:spacing w:after="160" w:line="256" w:lineRule="auto"/>
        <w:jc w:val="left"/>
        <w:rPr>
          <w:rFonts w:eastAsia="Calibri"/>
          <w:b/>
          <w:i/>
          <w:sz w:val="26"/>
          <w:szCs w:val="26"/>
        </w:rPr>
      </w:pP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В целях подготовки к пожароопасному периоду, на процедуру отжига на период 22.10.2023г., 23.10.2023г., разрешить отжиг сухой растительности:  </w:t>
      </w: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Назначаю ответственным: </w:t>
      </w:r>
      <w:proofErr w:type="spellStart"/>
      <w:r>
        <w:rPr>
          <w:rFonts w:eastAsia="Calibri"/>
          <w:sz w:val="26"/>
          <w:szCs w:val="26"/>
        </w:rPr>
        <w:t>Асаенка</w:t>
      </w:r>
      <w:proofErr w:type="spellEnd"/>
      <w:r>
        <w:rPr>
          <w:rFonts w:eastAsia="Calibri"/>
          <w:sz w:val="26"/>
          <w:szCs w:val="26"/>
        </w:rPr>
        <w:t xml:space="preserve"> Сергея </w:t>
      </w:r>
      <w:proofErr w:type="gramStart"/>
      <w:r>
        <w:rPr>
          <w:rFonts w:eastAsia="Calibri"/>
          <w:sz w:val="26"/>
          <w:szCs w:val="26"/>
        </w:rPr>
        <w:t>Сергеевича,  в</w:t>
      </w:r>
      <w:proofErr w:type="gramEnd"/>
      <w:r>
        <w:rPr>
          <w:rFonts w:eastAsia="Calibri"/>
          <w:sz w:val="26"/>
          <w:szCs w:val="26"/>
        </w:rPr>
        <w:t xml:space="preserve">  отжиге сухой растительности на площади 100 га. расположенных на территории в 32 километрах от «Братского тракта», процедура отжига будет производиться 22.10.2023 года., и 200 га. расположенных на территории в 34 километрах от «Братского тракта» процедура отжига будет производитьс</w:t>
      </w:r>
      <w:r w:rsidR="00220C6B">
        <w:rPr>
          <w:rFonts w:eastAsia="Calibri"/>
          <w:sz w:val="26"/>
          <w:szCs w:val="26"/>
        </w:rPr>
        <w:t>я 23.10.2023г.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br/>
        <w:t>Контактные данные ответственного лица: 89025483974</w:t>
      </w: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521088" w:rsidRDefault="00521088" w:rsidP="00521088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– 3;</w:t>
      </w:r>
    </w:p>
    <w:p w:rsidR="00521088" w:rsidRDefault="00521088" w:rsidP="00521088">
      <w:pPr>
        <w:numPr>
          <w:ilvl w:val="0"/>
          <w:numId w:val="1"/>
        </w:numPr>
        <w:spacing w:after="160" w:line="256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1 (шт.);</w:t>
      </w: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521088" w:rsidRDefault="00521088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Гуранского </w:t>
      </w:r>
    </w:p>
    <w:p w:rsidR="00521088" w:rsidRDefault="00220C6B" w:rsidP="00521088">
      <w:pPr>
        <w:spacing w:after="160" w:line="256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сельского поселения</w:t>
      </w:r>
      <w:bookmarkStart w:id="0" w:name="_GoBack"/>
      <w:bookmarkEnd w:id="0"/>
      <w:r w:rsidR="00521088">
        <w:rPr>
          <w:rFonts w:eastAsia="Calibri"/>
          <w:sz w:val="26"/>
          <w:szCs w:val="26"/>
        </w:rPr>
        <w:t xml:space="preserve">                                                     Греб А.В</w:t>
      </w:r>
    </w:p>
    <w:p w:rsidR="00521088" w:rsidRDefault="00521088" w:rsidP="00521088">
      <w:pPr>
        <w:spacing w:after="160" w:line="256" w:lineRule="auto"/>
        <w:rPr>
          <w:rFonts w:eastAsia="Calibri"/>
          <w:b/>
          <w:sz w:val="26"/>
          <w:szCs w:val="26"/>
        </w:rPr>
      </w:pPr>
    </w:p>
    <w:p w:rsidR="00D75CFD" w:rsidRDefault="00D75CFD"/>
    <w:sectPr w:rsidR="00D7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15"/>
    <w:rsid w:val="00220C6B"/>
    <w:rsid w:val="00521088"/>
    <w:rsid w:val="00CC0415"/>
    <w:rsid w:val="00D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F17F"/>
  <w15:chartTrackingRefBased/>
  <w15:docId w15:val="{2DBF102B-9F92-46F3-995D-5E89B91C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088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2023-10-20T07:20:00Z</dcterms:created>
  <dcterms:modified xsi:type="dcterms:W3CDTF">2023-10-20T07:27:00Z</dcterms:modified>
</cp:coreProperties>
</file>