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sz w:val="32"/>
          <w:szCs w:val="32"/>
          <w:lang w:eastAsia="zh-CN"/>
        </w:rPr>
        <w:t>16.07.2018г. №4</w:t>
      </w:r>
      <w:r>
        <w:rPr>
          <w:rFonts w:ascii="Arial" w:hAnsi="Arial" w:cs="Arial"/>
          <w:b/>
          <w:sz w:val="32"/>
          <w:szCs w:val="32"/>
          <w:lang w:eastAsia="zh-CN"/>
        </w:rPr>
        <w:t>1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DD07DB" w:rsidRPr="00DD07DB" w:rsidRDefault="00DD07DB" w:rsidP="00DD07DB">
      <w:pPr>
        <w:tabs>
          <w:tab w:val="left" w:pos="284"/>
        </w:tabs>
        <w:suppressAutoHyphens/>
        <w:ind w:right="1134"/>
        <w:rPr>
          <w:rFonts w:ascii="Arial" w:hAnsi="Arial" w:cs="Arial"/>
          <w:b/>
          <w:bCs/>
          <w:kern w:val="28"/>
          <w:sz w:val="32"/>
          <w:szCs w:val="32"/>
        </w:rPr>
      </w:pPr>
    </w:p>
    <w:p w:rsidR="00DD07DB" w:rsidRPr="00DD07DB" w:rsidRDefault="00DD07DB" w:rsidP="00DD07DB">
      <w:pPr>
        <w:jc w:val="center"/>
        <w:rPr>
          <w:sz w:val="28"/>
          <w:szCs w:val="28"/>
        </w:rPr>
      </w:pPr>
      <w:r w:rsidRPr="00DD07DB">
        <w:rPr>
          <w:rFonts w:ascii="Arial" w:hAnsi="Arial" w:cs="Arial"/>
          <w:b/>
          <w:bCs/>
          <w:kern w:val="28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kern w:val="28"/>
          <w:sz w:val="32"/>
          <w:szCs w:val="32"/>
        </w:rPr>
        <w:t>СОЗДАНИИ ЕДИНОЙ КОМИССИИ ПО ОПРЕДЕЛЕНИЮ ПОСТАВЩИКОВ (ПОДРЯДЧИКОВ, ИСПОЛНИТЕЛЕЙ) ДЛЯ МУНИЦИПАЛЬНЫХ НУЖД ГУРАНСКОГО СЕЛЬСКОГО ПОСЕЛЕНИЯ</w:t>
      </w:r>
    </w:p>
    <w:p w:rsidR="00A14EED" w:rsidRPr="00DD07DB" w:rsidRDefault="00A14EED" w:rsidP="00DD07DB">
      <w:pPr>
        <w:pStyle w:val="a3"/>
        <w:ind w:right="-3970"/>
        <w:jc w:val="both"/>
        <w:rPr>
          <w:rFonts w:ascii="Arial" w:hAnsi="Arial" w:cs="Arial"/>
          <w:szCs w:val="24"/>
        </w:rPr>
      </w:pP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proofErr w:type="gramStart"/>
      <w:r w:rsidRPr="00DD07DB">
        <w:rPr>
          <w:rFonts w:ascii="Arial" w:hAnsi="Arial" w:cs="Arial"/>
          <w:szCs w:val="24"/>
        </w:rPr>
        <w:t>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</w:t>
      </w:r>
      <w:bookmarkStart w:id="0" w:name="_GoBack"/>
      <w:bookmarkEnd w:id="0"/>
      <w:r w:rsidRPr="00DD07DB">
        <w:rPr>
          <w:rFonts w:ascii="Arial" w:hAnsi="Arial" w:cs="Arial"/>
          <w:szCs w:val="24"/>
        </w:rPr>
        <w:t xml:space="preserve">пный конкурс), аукционов (аукцион в электронной форме, закрытый аукцион), запросов котировок, запросов предложений, развития добросовестной конкуренции и обеспечения эффективности расходования местного бюджета Гуранского муниципального образования, во исполнение Федерального закона от </w:t>
      </w:r>
      <w:r w:rsidR="00205DC7" w:rsidRPr="00DD07DB">
        <w:rPr>
          <w:rFonts w:ascii="Arial" w:hAnsi="Arial" w:cs="Arial"/>
          <w:szCs w:val="24"/>
        </w:rPr>
        <w:t>0</w:t>
      </w:r>
      <w:r w:rsidRPr="00DD07DB">
        <w:rPr>
          <w:rFonts w:ascii="Arial" w:hAnsi="Arial" w:cs="Arial"/>
          <w:szCs w:val="24"/>
        </w:rPr>
        <w:t>5 апреля 2013 года № 44-ФЗ «О контрактной системе в сфере</w:t>
      </w:r>
      <w:proofErr w:type="gramEnd"/>
      <w:r w:rsidRPr="00DD07DB">
        <w:rPr>
          <w:rFonts w:ascii="Arial" w:hAnsi="Arial" w:cs="Arial"/>
          <w:szCs w:val="24"/>
        </w:rPr>
        <w:t xml:space="preserve"> закупок товаров, работ, услуг для обеспечения государственных и муниципальных нужд», руководствуясь стать</w:t>
      </w:r>
      <w:r w:rsidR="00205DC7" w:rsidRPr="00DD07DB">
        <w:rPr>
          <w:rFonts w:ascii="Arial" w:hAnsi="Arial" w:cs="Arial"/>
          <w:szCs w:val="24"/>
        </w:rPr>
        <w:t>е</w:t>
      </w:r>
      <w:r w:rsidRPr="00DD07DB">
        <w:rPr>
          <w:rFonts w:ascii="Arial" w:hAnsi="Arial" w:cs="Arial"/>
          <w:szCs w:val="24"/>
        </w:rPr>
        <w:t>й 24 Устава Гуранского муниципального образования:</w:t>
      </w:r>
    </w:p>
    <w:p w:rsidR="00205DC7" w:rsidRPr="00DD07DB" w:rsidRDefault="00205DC7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1. Создать Единую комиссию по определению поставщиков (подрядчиков, исполнителей) для муниципальных нужд Гуранского сельского поселения (далее – Единая комиссия) в составе: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-</w:t>
      </w:r>
      <w:r w:rsidR="00205DC7" w:rsidRPr="00DD07DB">
        <w:rPr>
          <w:rFonts w:ascii="Arial" w:hAnsi="Arial" w:cs="Arial"/>
          <w:szCs w:val="24"/>
        </w:rPr>
        <w:t xml:space="preserve"> </w:t>
      </w:r>
      <w:r w:rsidRPr="00DD07DB">
        <w:rPr>
          <w:rFonts w:ascii="Arial" w:hAnsi="Arial" w:cs="Arial"/>
          <w:szCs w:val="24"/>
        </w:rPr>
        <w:t xml:space="preserve"> председатель Единой комиссии – </w:t>
      </w:r>
      <w:r w:rsidR="00205DC7" w:rsidRPr="00DD07DB">
        <w:rPr>
          <w:rFonts w:ascii="Arial" w:hAnsi="Arial" w:cs="Arial"/>
          <w:szCs w:val="24"/>
        </w:rPr>
        <w:t>Греб А.В</w:t>
      </w:r>
      <w:r w:rsidRPr="00DD07DB">
        <w:rPr>
          <w:rFonts w:ascii="Arial" w:hAnsi="Arial" w:cs="Arial"/>
          <w:szCs w:val="24"/>
        </w:rPr>
        <w:t xml:space="preserve">., глава </w:t>
      </w:r>
      <w:r w:rsidR="00205DC7" w:rsidRPr="00DD07DB">
        <w:rPr>
          <w:rFonts w:ascii="Arial" w:hAnsi="Arial" w:cs="Arial"/>
          <w:szCs w:val="24"/>
        </w:rPr>
        <w:t>сельского поселения</w:t>
      </w:r>
      <w:r w:rsidRPr="00DD07DB">
        <w:rPr>
          <w:rFonts w:ascii="Arial" w:hAnsi="Arial" w:cs="Arial"/>
          <w:szCs w:val="24"/>
        </w:rPr>
        <w:t>;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- заместитель председателя Единой комиссии – </w:t>
      </w:r>
      <w:r w:rsidR="00205DC7" w:rsidRPr="00DD07DB">
        <w:rPr>
          <w:rFonts w:ascii="Arial" w:hAnsi="Arial" w:cs="Arial"/>
          <w:szCs w:val="24"/>
        </w:rPr>
        <w:t>Кислинская</w:t>
      </w:r>
      <w:r w:rsidRPr="00DD07DB">
        <w:rPr>
          <w:rFonts w:ascii="Arial" w:hAnsi="Arial" w:cs="Arial"/>
          <w:szCs w:val="24"/>
        </w:rPr>
        <w:t xml:space="preserve"> Л.В., директор МКУК «</w:t>
      </w:r>
      <w:r w:rsidR="00205DC7" w:rsidRPr="00DD07DB">
        <w:rPr>
          <w:rFonts w:ascii="Arial" w:hAnsi="Arial" w:cs="Arial"/>
          <w:szCs w:val="24"/>
        </w:rPr>
        <w:t>КДЦ</w:t>
      </w:r>
      <w:r w:rsidRPr="00DD07DB">
        <w:rPr>
          <w:rFonts w:ascii="Arial" w:hAnsi="Arial" w:cs="Arial"/>
          <w:szCs w:val="24"/>
        </w:rPr>
        <w:t xml:space="preserve"> </w:t>
      </w:r>
      <w:proofErr w:type="gramStart"/>
      <w:r w:rsidRPr="00DD07DB">
        <w:rPr>
          <w:rFonts w:ascii="Arial" w:hAnsi="Arial" w:cs="Arial"/>
          <w:szCs w:val="24"/>
        </w:rPr>
        <w:t>с</w:t>
      </w:r>
      <w:proofErr w:type="gramEnd"/>
      <w:r w:rsidRPr="00DD07DB">
        <w:rPr>
          <w:rFonts w:ascii="Arial" w:hAnsi="Arial" w:cs="Arial"/>
          <w:szCs w:val="24"/>
        </w:rPr>
        <w:t>.</w:t>
      </w:r>
      <w:r w:rsidR="00205DC7" w:rsidRPr="00DD07DB">
        <w:rPr>
          <w:rFonts w:ascii="Arial" w:hAnsi="Arial" w:cs="Arial"/>
          <w:szCs w:val="24"/>
        </w:rPr>
        <w:t xml:space="preserve"> </w:t>
      </w:r>
      <w:r w:rsidRPr="00DD07DB">
        <w:rPr>
          <w:rFonts w:ascii="Arial" w:hAnsi="Arial" w:cs="Arial"/>
          <w:szCs w:val="24"/>
        </w:rPr>
        <w:t>Гуран»;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- </w:t>
      </w:r>
      <w:r w:rsidR="00E437A1" w:rsidRPr="00DD07DB">
        <w:rPr>
          <w:rFonts w:ascii="Arial" w:hAnsi="Arial" w:cs="Arial"/>
          <w:szCs w:val="24"/>
        </w:rPr>
        <w:t xml:space="preserve"> </w:t>
      </w:r>
      <w:r w:rsidRPr="00DD07DB">
        <w:rPr>
          <w:rFonts w:ascii="Arial" w:hAnsi="Arial" w:cs="Arial"/>
          <w:szCs w:val="24"/>
        </w:rPr>
        <w:t xml:space="preserve">секретарь Единой комиссии – </w:t>
      </w:r>
      <w:r w:rsidR="00E437A1" w:rsidRPr="00DD07DB">
        <w:rPr>
          <w:rFonts w:ascii="Arial" w:hAnsi="Arial" w:cs="Arial"/>
          <w:szCs w:val="24"/>
        </w:rPr>
        <w:t>Коренькова Е.Ф.</w:t>
      </w:r>
      <w:r w:rsidRPr="00DD07DB">
        <w:rPr>
          <w:rFonts w:ascii="Arial" w:hAnsi="Arial" w:cs="Arial"/>
          <w:szCs w:val="24"/>
        </w:rPr>
        <w:t>,</w:t>
      </w:r>
      <w:r w:rsidR="00E437A1" w:rsidRPr="00DD07DB">
        <w:rPr>
          <w:rFonts w:ascii="Arial" w:hAnsi="Arial" w:cs="Arial"/>
          <w:szCs w:val="24"/>
        </w:rPr>
        <w:t xml:space="preserve"> </w:t>
      </w:r>
      <w:r w:rsidRPr="00DD07DB">
        <w:rPr>
          <w:rFonts w:ascii="Arial" w:hAnsi="Arial" w:cs="Arial"/>
          <w:szCs w:val="24"/>
        </w:rPr>
        <w:t>ведущий специалист с/</w:t>
      </w:r>
      <w:proofErr w:type="gramStart"/>
      <w:r w:rsidRPr="00DD07DB">
        <w:rPr>
          <w:rFonts w:ascii="Arial" w:hAnsi="Arial" w:cs="Arial"/>
          <w:szCs w:val="24"/>
        </w:rPr>
        <w:t>п</w:t>
      </w:r>
      <w:proofErr w:type="gramEnd"/>
      <w:r w:rsidRPr="00DD07DB">
        <w:rPr>
          <w:rFonts w:ascii="Arial" w:hAnsi="Arial" w:cs="Arial"/>
          <w:szCs w:val="24"/>
        </w:rPr>
        <w:t>;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члены Единой комиссии: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- </w:t>
      </w:r>
      <w:r w:rsidR="00E437A1" w:rsidRPr="00DD07DB">
        <w:rPr>
          <w:rFonts w:ascii="Arial" w:hAnsi="Arial" w:cs="Arial"/>
          <w:szCs w:val="24"/>
        </w:rPr>
        <w:t xml:space="preserve"> Кудрявцева К.Г.</w:t>
      </w:r>
      <w:r w:rsidRPr="00DD07DB">
        <w:rPr>
          <w:rFonts w:ascii="Arial" w:hAnsi="Arial" w:cs="Arial"/>
          <w:szCs w:val="24"/>
        </w:rPr>
        <w:t xml:space="preserve">, </w:t>
      </w:r>
      <w:r w:rsidR="00E437A1" w:rsidRPr="00DD07DB">
        <w:rPr>
          <w:rFonts w:ascii="Arial" w:hAnsi="Arial" w:cs="Arial"/>
          <w:szCs w:val="24"/>
        </w:rPr>
        <w:t xml:space="preserve">ведущий </w:t>
      </w:r>
      <w:r w:rsidRPr="00DD07DB">
        <w:rPr>
          <w:rFonts w:ascii="Arial" w:hAnsi="Arial" w:cs="Arial"/>
          <w:szCs w:val="24"/>
        </w:rPr>
        <w:t>специалист с/</w:t>
      </w:r>
      <w:proofErr w:type="gramStart"/>
      <w:r w:rsidRPr="00DD07DB">
        <w:rPr>
          <w:rFonts w:ascii="Arial" w:hAnsi="Arial" w:cs="Arial"/>
          <w:szCs w:val="24"/>
        </w:rPr>
        <w:t>п</w:t>
      </w:r>
      <w:proofErr w:type="gramEnd"/>
      <w:r w:rsidRPr="00DD07DB">
        <w:rPr>
          <w:rFonts w:ascii="Arial" w:hAnsi="Arial" w:cs="Arial"/>
          <w:szCs w:val="24"/>
        </w:rPr>
        <w:t xml:space="preserve"> ;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- </w:t>
      </w:r>
      <w:r w:rsidR="00E437A1" w:rsidRPr="00DD07DB">
        <w:rPr>
          <w:rFonts w:ascii="Arial" w:hAnsi="Arial" w:cs="Arial"/>
          <w:szCs w:val="24"/>
        </w:rPr>
        <w:t xml:space="preserve"> Чикиндина Л.В.</w:t>
      </w:r>
      <w:r w:rsidRPr="00DD07DB">
        <w:rPr>
          <w:rFonts w:ascii="Arial" w:hAnsi="Arial" w:cs="Arial"/>
          <w:szCs w:val="24"/>
        </w:rPr>
        <w:t>, директор МКУК «</w:t>
      </w:r>
      <w:r w:rsidR="00E437A1" w:rsidRPr="00DD07DB">
        <w:rPr>
          <w:rFonts w:ascii="Arial" w:hAnsi="Arial" w:cs="Arial"/>
          <w:szCs w:val="24"/>
        </w:rPr>
        <w:t>ЦР</w:t>
      </w:r>
      <w:r w:rsidR="008A420D" w:rsidRPr="00DD07DB">
        <w:rPr>
          <w:rFonts w:ascii="Arial" w:hAnsi="Arial" w:cs="Arial"/>
          <w:szCs w:val="24"/>
        </w:rPr>
        <w:t xml:space="preserve"> </w:t>
      </w:r>
      <w:proofErr w:type="gramStart"/>
      <w:r w:rsidR="008A420D" w:rsidRPr="00DD07DB">
        <w:rPr>
          <w:rFonts w:ascii="Arial" w:hAnsi="Arial" w:cs="Arial"/>
          <w:szCs w:val="24"/>
        </w:rPr>
        <w:t>с</w:t>
      </w:r>
      <w:proofErr w:type="gramEnd"/>
      <w:r w:rsidR="008A420D" w:rsidRPr="00DD07DB">
        <w:rPr>
          <w:rFonts w:ascii="Arial" w:hAnsi="Arial" w:cs="Arial"/>
          <w:szCs w:val="24"/>
        </w:rPr>
        <w:t xml:space="preserve">. </w:t>
      </w:r>
      <w:proofErr w:type="gramStart"/>
      <w:r w:rsidR="008A420D" w:rsidRPr="00DD07DB">
        <w:rPr>
          <w:rFonts w:ascii="Arial" w:hAnsi="Arial" w:cs="Arial"/>
          <w:szCs w:val="24"/>
        </w:rPr>
        <w:t>Гуран</w:t>
      </w:r>
      <w:proofErr w:type="gramEnd"/>
      <w:r w:rsidR="008A420D" w:rsidRPr="00DD07DB">
        <w:rPr>
          <w:rFonts w:ascii="Arial" w:hAnsi="Arial" w:cs="Arial"/>
          <w:szCs w:val="24"/>
        </w:rPr>
        <w:t>», депутат Думы Гуранского с/п.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2. На период болезни, командировки, отпуска членов Единой комиссии считать членами Единой комиссии работников, замещающих их на время отсутствия.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3. Признать утратившим силу распоряжение администрации Гуранского сельского поселения  от «2</w:t>
      </w:r>
      <w:r w:rsidR="008A420D" w:rsidRPr="00DD07DB">
        <w:rPr>
          <w:rFonts w:ascii="Arial" w:hAnsi="Arial" w:cs="Arial"/>
          <w:szCs w:val="24"/>
        </w:rPr>
        <w:t>7</w:t>
      </w:r>
      <w:r w:rsidRPr="00DD07DB">
        <w:rPr>
          <w:rFonts w:ascii="Arial" w:hAnsi="Arial" w:cs="Arial"/>
          <w:szCs w:val="24"/>
        </w:rPr>
        <w:t xml:space="preserve">» </w:t>
      </w:r>
      <w:r w:rsidR="008A420D" w:rsidRPr="00DD07DB">
        <w:rPr>
          <w:rFonts w:ascii="Arial" w:hAnsi="Arial" w:cs="Arial"/>
          <w:szCs w:val="24"/>
        </w:rPr>
        <w:t>июня</w:t>
      </w:r>
      <w:r w:rsidRPr="00DD07DB">
        <w:rPr>
          <w:rFonts w:ascii="Arial" w:hAnsi="Arial" w:cs="Arial"/>
          <w:szCs w:val="24"/>
        </w:rPr>
        <w:t xml:space="preserve"> 201</w:t>
      </w:r>
      <w:r w:rsidR="008A420D" w:rsidRPr="00DD07DB">
        <w:rPr>
          <w:rFonts w:ascii="Arial" w:hAnsi="Arial" w:cs="Arial"/>
          <w:szCs w:val="24"/>
        </w:rPr>
        <w:t xml:space="preserve">4 </w:t>
      </w:r>
      <w:r w:rsidRPr="00DD07DB">
        <w:rPr>
          <w:rFonts w:ascii="Arial" w:hAnsi="Arial" w:cs="Arial"/>
          <w:szCs w:val="24"/>
        </w:rPr>
        <w:t xml:space="preserve">г № </w:t>
      </w:r>
      <w:r w:rsidR="008A420D" w:rsidRPr="00DD07DB">
        <w:rPr>
          <w:rFonts w:ascii="Arial" w:hAnsi="Arial" w:cs="Arial"/>
          <w:szCs w:val="24"/>
        </w:rPr>
        <w:t>25</w:t>
      </w:r>
      <w:r w:rsidRPr="00DD07DB">
        <w:rPr>
          <w:rFonts w:ascii="Arial" w:hAnsi="Arial" w:cs="Arial"/>
          <w:szCs w:val="24"/>
        </w:rPr>
        <w:t>-р</w:t>
      </w:r>
      <w:r w:rsidR="008A420D" w:rsidRPr="00DD07DB">
        <w:rPr>
          <w:rFonts w:ascii="Arial" w:hAnsi="Arial" w:cs="Arial"/>
          <w:szCs w:val="24"/>
        </w:rPr>
        <w:t>.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4. </w:t>
      </w:r>
      <w:r w:rsidR="00FF29DA" w:rsidRPr="00DD07DB">
        <w:rPr>
          <w:rFonts w:ascii="Arial" w:hAnsi="Arial" w:cs="Arial"/>
          <w:szCs w:val="24"/>
        </w:rPr>
        <w:t xml:space="preserve"> </w:t>
      </w:r>
      <w:r w:rsidRPr="00DD07DB">
        <w:rPr>
          <w:rFonts w:ascii="Arial" w:hAnsi="Arial" w:cs="Arial"/>
          <w:szCs w:val="24"/>
        </w:rPr>
        <w:t>Установить, что настоящее распоряжение применяется к правоотношениям, возникшим с 01.01.201</w:t>
      </w:r>
      <w:r w:rsidR="008A420D" w:rsidRPr="00DD07DB">
        <w:rPr>
          <w:rFonts w:ascii="Arial" w:hAnsi="Arial" w:cs="Arial"/>
          <w:szCs w:val="24"/>
        </w:rPr>
        <w:t>8</w:t>
      </w:r>
      <w:r w:rsidRPr="00DD07DB">
        <w:rPr>
          <w:rFonts w:ascii="Arial" w:hAnsi="Arial" w:cs="Arial"/>
          <w:szCs w:val="24"/>
        </w:rPr>
        <w:t xml:space="preserve"> года.</w:t>
      </w:r>
    </w:p>
    <w:p w:rsidR="008A420D" w:rsidRPr="00DD07DB" w:rsidRDefault="008A420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5. Настоящее распоряжение опубликовать в газете «Гуранский вестник» и разместить на официальном сайте администрации Гуранского сельского поселения.</w:t>
      </w:r>
    </w:p>
    <w:p w:rsidR="00A14EED" w:rsidRPr="00DD07DB" w:rsidRDefault="008A420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>6</w:t>
      </w:r>
      <w:r w:rsidR="00A14EED" w:rsidRPr="00DD07DB">
        <w:rPr>
          <w:rFonts w:ascii="Arial" w:hAnsi="Arial" w:cs="Arial"/>
          <w:szCs w:val="24"/>
        </w:rPr>
        <w:t xml:space="preserve">. </w:t>
      </w:r>
      <w:proofErr w:type="gramStart"/>
      <w:r w:rsidR="00A14EED" w:rsidRPr="00DD07DB">
        <w:rPr>
          <w:rFonts w:ascii="Arial" w:hAnsi="Arial" w:cs="Arial"/>
          <w:szCs w:val="24"/>
        </w:rPr>
        <w:t>Контроль за</w:t>
      </w:r>
      <w:proofErr w:type="gramEnd"/>
      <w:r w:rsidR="00A14EED" w:rsidRPr="00DD07DB">
        <w:rPr>
          <w:rFonts w:ascii="Arial" w:hAnsi="Arial" w:cs="Arial"/>
          <w:szCs w:val="24"/>
        </w:rPr>
        <w:t xml:space="preserve"> исполнением настоящего распоряжения оставляю за собой.</w:t>
      </w:r>
    </w:p>
    <w:p w:rsidR="00A14EED" w:rsidRPr="00DD07DB" w:rsidRDefault="00A14EED" w:rsidP="00DD07DB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14EED" w:rsidRPr="00DD07DB" w:rsidRDefault="00A14EED" w:rsidP="00DD07DB">
      <w:pPr>
        <w:pStyle w:val="a3"/>
        <w:ind w:right="-119"/>
        <w:jc w:val="both"/>
        <w:rPr>
          <w:rFonts w:ascii="Arial" w:hAnsi="Arial" w:cs="Arial"/>
          <w:szCs w:val="24"/>
        </w:rPr>
      </w:pPr>
    </w:p>
    <w:p w:rsidR="00205DC7" w:rsidRPr="00DD07DB" w:rsidRDefault="00A14EED" w:rsidP="00DD07DB">
      <w:pPr>
        <w:pStyle w:val="a3"/>
        <w:ind w:right="-11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Глава Гуранского </w:t>
      </w:r>
    </w:p>
    <w:p w:rsidR="00A14EED" w:rsidRPr="00DD07DB" w:rsidRDefault="00A14EED" w:rsidP="00DD07DB">
      <w:pPr>
        <w:pStyle w:val="a3"/>
        <w:ind w:right="-119"/>
        <w:jc w:val="both"/>
        <w:rPr>
          <w:rFonts w:ascii="Arial" w:hAnsi="Arial" w:cs="Arial"/>
          <w:szCs w:val="24"/>
        </w:rPr>
      </w:pPr>
      <w:r w:rsidRPr="00DD07DB">
        <w:rPr>
          <w:rFonts w:ascii="Arial" w:hAnsi="Arial" w:cs="Arial"/>
          <w:szCs w:val="24"/>
        </w:rPr>
        <w:t xml:space="preserve">сельского поселения                    </w:t>
      </w:r>
      <w:r w:rsidR="00205DC7" w:rsidRPr="00DD07DB">
        <w:rPr>
          <w:rFonts w:ascii="Arial" w:hAnsi="Arial" w:cs="Arial"/>
          <w:szCs w:val="24"/>
        </w:rPr>
        <w:t xml:space="preserve">                                                     </w:t>
      </w:r>
      <w:r w:rsidRPr="00DD07DB">
        <w:rPr>
          <w:rFonts w:ascii="Arial" w:hAnsi="Arial" w:cs="Arial"/>
          <w:szCs w:val="24"/>
        </w:rPr>
        <w:t xml:space="preserve">   </w:t>
      </w:r>
      <w:r w:rsidR="00205DC7" w:rsidRPr="00DD07DB">
        <w:rPr>
          <w:rFonts w:ascii="Arial" w:hAnsi="Arial" w:cs="Arial"/>
          <w:szCs w:val="24"/>
        </w:rPr>
        <w:t>А.В. Греб</w:t>
      </w:r>
    </w:p>
    <w:sectPr w:rsidR="00A14EED" w:rsidRPr="00DD07DB" w:rsidSect="008A420D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D"/>
    <w:rsid w:val="00205DC7"/>
    <w:rsid w:val="00217F24"/>
    <w:rsid w:val="003D3158"/>
    <w:rsid w:val="005B3DE3"/>
    <w:rsid w:val="007219BB"/>
    <w:rsid w:val="008A420D"/>
    <w:rsid w:val="00A14EED"/>
    <w:rsid w:val="00DD07DB"/>
    <w:rsid w:val="00E437A1"/>
    <w:rsid w:val="00E55B6C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14EE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14EE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Element</cp:lastModifiedBy>
  <cp:revision>8</cp:revision>
  <cp:lastPrinted>2018-07-19T06:07:00Z</cp:lastPrinted>
  <dcterms:created xsi:type="dcterms:W3CDTF">2018-07-16T05:21:00Z</dcterms:created>
  <dcterms:modified xsi:type="dcterms:W3CDTF">2018-08-24T00:54:00Z</dcterms:modified>
</cp:coreProperties>
</file>