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sz w:val="32"/>
          <w:szCs w:val="32"/>
          <w:lang w:eastAsia="zh-CN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9</w:t>
      </w:r>
      <w:r w:rsidRPr="00860DC6">
        <w:rPr>
          <w:rFonts w:ascii="Arial" w:eastAsia="Times New Roman" w:hAnsi="Arial" w:cs="Arial"/>
          <w:b/>
          <w:sz w:val="32"/>
          <w:szCs w:val="32"/>
          <w:lang w:eastAsia="zh-CN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3</w:t>
      </w:r>
      <w:r w:rsidRPr="00860DC6">
        <w:rPr>
          <w:rFonts w:ascii="Arial" w:eastAsia="Times New Roman" w:hAnsi="Arial" w:cs="Arial"/>
          <w:b/>
          <w:sz w:val="32"/>
          <w:szCs w:val="32"/>
          <w:lang w:eastAsia="zh-CN"/>
        </w:rPr>
        <w:t>.2018г</w:t>
      </w:r>
      <w:bookmarkStart w:id="0" w:name="_GoBack"/>
      <w:bookmarkEnd w:id="0"/>
      <w:r w:rsidRPr="00860DC6">
        <w:rPr>
          <w:rFonts w:ascii="Arial" w:eastAsia="Times New Roman" w:hAnsi="Arial" w:cs="Arial"/>
          <w:b/>
          <w:sz w:val="32"/>
          <w:szCs w:val="32"/>
          <w:lang w:eastAsia="zh-CN"/>
        </w:rPr>
        <w:t>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6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ИРКУТСКАЯ ОБЛАСТЬ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АДМИНИСТРАЦИЯ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860DC6">
        <w:rPr>
          <w:rFonts w:ascii="Arial" w:eastAsia="Times New Roman" w:hAnsi="Arial" w:cs="Arial"/>
          <w:b/>
          <w:bCs/>
          <w:kern w:val="28"/>
          <w:sz w:val="32"/>
          <w:szCs w:val="32"/>
        </w:rPr>
        <w:t>РАСПОРЯЖЕНИЕ</w:t>
      </w:r>
    </w:p>
    <w:p w:rsidR="00860DC6" w:rsidRPr="00860DC6" w:rsidRDefault="00860DC6" w:rsidP="00860DC6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543BE0" w:rsidRPr="00860DC6" w:rsidRDefault="00860DC6" w:rsidP="00860DC6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О ПРИСВОЕНИИ АДРЕСА ОБЪЕКТУ НЕДВИЖИМОГО ИМУЩЕСТВА НА ТЕРРИТОРИИ ГУРАНСКОГО МУНИЦИПАЛЬНОГО ОБРАЗОВАНИЯ</w:t>
      </w:r>
    </w:p>
    <w:p w:rsidR="00D27A50" w:rsidRDefault="00D27A50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 xml:space="preserve">Руководствуясь </w:t>
      </w:r>
      <w:r w:rsidR="001F121D" w:rsidRPr="00860DC6">
        <w:rPr>
          <w:rFonts w:ascii="Arial" w:hAnsi="Arial" w:cs="Arial"/>
          <w:sz w:val="24"/>
          <w:szCs w:val="24"/>
        </w:rPr>
        <w:t>ст.14</w:t>
      </w:r>
      <w:r w:rsidRPr="00860DC6">
        <w:rPr>
          <w:rFonts w:ascii="Arial" w:hAnsi="Arial" w:cs="Arial"/>
          <w:sz w:val="24"/>
          <w:szCs w:val="24"/>
        </w:rPr>
        <w:t xml:space="preserve"> Федерального закона от 06.10.2003года №131-ФЗ</w:t>
      </w:r>
      <w:r w:rsidR="00860DC6">
        <w:rPr>
          <w:rFonts w:ascii="Arial" w:hAnsi="Arial" w:cs="Arial"/>
          <w:sz w:val="24"/>
          <w:szCs w:val="24"/>
        </w:rPr>
        <w:t xml:space="preserve"> </w:t>
      </w:r>
      <w:r w:rsidRPr="00860DC6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1F334D" w:rsidRPr="00860DC6">
        <w:rPr>
          <w:rFonts w:ascii="Arial" w:hAnsi="Arial" w:cs="Arial"/>
          <w:sz w:val="24"/>
          <w:szCs w:val="24"/>
        </w:rPr>
        <w:t>Уставом Гуранского муниципального образования</w:t>
      </w:r>
      <w:r w:rsidR="00860DC6">
        <w:rPr>
          <w:rFonts w:ascii="Arial" w:hAnsi="Arial" w:cs="Arial"/>
          <w:sz w:val="24"/>
          <w:szCs w:val="24"/>
        </w:rPr>
        <w:t>,</w:t>
      </w:r>
      <w:r w:rsidR="001F334D" w:rsidRPr="00860DC6">
        <w:rPr>
          <w:rFonts w:ascii="Arial" w:hAnsi="Arial" w:cs="Arial"/>
          <w:sz w:val="24"/>
          <w:szCs w:val="24"/>
        </w:rPr>
        <w:t xml:space="preserve"> </w:t>
      </w:r>
      <w:r w:rsidR="00860DC6">
        <w:rPr>
          <w:rFonts w:ascii="Arial" w:hAnsi="Arial" w:cs="Arial"/>
          <w:sz w:val="24"/>
          <w:szCs w:val="24"/>
        </w:rPr>
        <w:t>а</w:t>
      </w:r>
      <w:r w:rsidR="001F121D" w:rsidRPr="00860DC6">
        <w:rPr>
          <w:rFonts w:ascii="Arial" w:hAnsi="Arial" w:cs="Arial"/>
          <w:sz w:val="24"/>
          <w:szCs w:val="24"/>
        </w:rPr>
        <w:t>дминистративным регламентом</w:t>
      </w:r>
      <w:r w:rsidRPr="00860DC6">
        <w:rPr>
          <w:rFonts w:ascii="Arial" w:hAnsi="Arial" w:cs="Arial"/>
          <w:sz w:val="24"/>
          <w:szCs w:val="24"/>
        </w:rPr>
        <w:t>.</w:t>
      </w:r>
    </w:p>
    <w:p w:rsidR="00860DC6" w:rsidRPr="00860DC6" w:rsidRDefault="00860DC6" w:rsidP="00860DC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60DC6" w:rsidRDefault="001F334D" w:rsidP="00860DC6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>Присвоить адрес объекту недвижим</w:t>
      </w:r>
      <w:r w:rsidR="00860DC6">
        <w:rPr>
          <w:rFonts w:ascii="Arial" w:hAnsi="Arial" w:cs="Arial"/>
          <w:sz w:val="24"/>
          <w:szCs w:val="24"/>
        </w:rPr>
        <w:t>ого имущества</w:t>
      </w:r>
      <w:r w:rsidR="00F03B05" w:rsidRPr="00860DC6">
        <w:rPr>
          <w:rFonts w:ascii="Arial" w:hAnsi="Arial" w:cs="Arial"/>
          <w:sz w:val="24"/>
          <w:szCs w:val="24"/>
        </w:rPr>
        <w:t>, расположенн</w:t>
      </w:r>
      <w:r w:rsidR="00860DC6">
        <w:rPr>
          <w:rFonts w:ascii="Arial" w:hAnsi="Arial" w:cs="Arial"/>
          <w:sz w:val="24"/>
          <w:szCs w:val="24"/>
        </w:rPr>
        <w:t>ого</w:t>
      </w:r>
      <w:r w:rsidR="00F03B05" w:rsidRPr="00860DC6">
        <w:rPr>
          <w:rFonts w:ascii="Arial" w:hAnsi="Arial" w:cs="Arial"/>
          <w:sz w:val="24"/>
          <w:szCs w:val="24"/>
        </w:rPr>
        <w:t xml:space="preserve">: </w:t>
      </w:r>
    </w:p>
    <w:p w:rsidR="001F334D" w:rsidRDefault="00BB023E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860DC6">
        <w:rPr>
          <w:rFonts w:ascii="Arial" w:hAnsi="Arial" w:cs="Arial"/>
          <w:sz w:val="24"/>
          <w:szCs w:val="24"/>
        </w:rPr>
        <w:t>с</w:t>
      </w:r>
      <w:proofErr w:type="gramEnd"/>
      <w:r w:rsidR="001F334D" w:rsidRPr="00860DC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0DC6">
        <w:rPr>
          <w:rFonts w:ascii="Arial" w:hAnsi="Arial" w:cs="Arial"/>
          <w:sz w:val="24"/>
          <w:szCs w:val="24"/>
        </w:rPr>
        <w:t>Гуран</w:t>
      </w:r>
      <w:proofErr w:type="gramEnd"/>
      <w:r w:rsidR="00F03B05" w:rsidRPr="00860DC6">
        <w:rPr>
          <w:rFonts w:ascii="Arial" w:hAnsi="Arial" w:cs="Arial"/>
          <w:sz w:val="24"/>
          <w:szCs w:val="24"/>
        </w:rPr>
        <w:t xml:space="preserve"> </w:t>
      </w:r>
      <w:r w:rsidR="001F334D" w:rsidRPr="00860DC6">
        <w:rPr>
          <w:rFonts w:ascii="Arial" w:hAnsi="Arial" w:cs="Arial"/>
          <w:sz w:val="24"/>
          <w:szCs w:val="24"/>
        </w:rPr>
        <w:t xml:space="preserve"> Тулунского района Иркутской области.</w:t>
      </w:r>
    </w:p>
    <w:p w:rsidR="00860DC6" w:rsidRPr="00860DC6" w:rsidRDefault="00860DC6" w:rsidP="00860DC6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484"/>
        <w:gridCol w:w="1184"/>
        <w:gridCol w:w="3402"/>
        <w:gridCol w:w="1701"/>
        <w:gridCol w:w="3041"/>
      </w:tblGrid>
      <w:tr w:rsidR="00D27A50" w:rsidRPr="00860DC6" w:rsidTr="00860DC6">
        <w:trPr>
          <w:trHeight w:val="1443"/>
        </w:trPr>
        <w:tc>
          <w:tcPr>
            <w:tcW w:w="484" w:type="dxa"/>
          </w:tcPr>
          <w:p w:rsidR="00D27A50" w:rsidRPr="00860DC6" w:rsidRDefault="00860DC6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184" w:type="dxa"/>
          </w:tcPr>
          <w:p w:rsidR="00D27A50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 xml:space="preserve">Жилой 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3402" w:type="dxa"/>
          </w:tcPr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Иркутская область,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Тулунский район,</w:t>
            </w:r>
          </w:p>
          <w:p w:rsidR="00A301F4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DC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60DC6">
              <w:rPr>
                <w:rFonts w:ascii="Arial" w:hAnsi="Arial" w:cs="Arial"/>
                <w:sz w:val="24"/>
                <w:szCs w:val="24"/>
              </w:rPr>
              <w:t>. Гуран</w:t>
            </w:r>
            <w:r w:rsidR="00A301F4" w:rsidRPr="00860DC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E16E2" w:rsidRPr="00860DC6" w:rsidRDefault="00A301F4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BB023E" w:rsidRPr="00860DC6">
              <w:rPr>
                <w:rFonts w:ascii="Arial" w:hAnsi="Arial" w:cs="Arial"/>
                <w:sz w:val="24"/>
                <w:szCs w:val="24"/>
              </w:rPr>
              <w:t>Придорожная</w:t>
            </w:r>
            <w:r w:rsidR="0013674E" w:rsidRPr="00860DC6">
              <w:rPr>
                <w:rFonts w:ascii="Arial" w:hAnsi="Arial" w:cs="Arial"/>
                <w:sz w:val="24"/>
                <w:szCs w:val="24"/>
              </w:rPr>
              <w:t>,</w:t>
            </w:r>
            <w:r w:rsidR="00860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8E3" w:rsidRPr="00860DC6">
              <w:rPr>
                <w:rFonts w:ascii="Arial" w:hAnsi="Arial" w:cs="Arial"/>
                <w:sz w:val="24"/>
                <w:szCs w:val="24"/>
              </w:rPr>
              <w:t>д.</w:t>
            </w:r>
            <w:r w:rsidR="008838F6" w:rsidRPr="00860D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7A50" w:rsidRPr="00860DC6" w:rsidRDefault="00D27A50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Присвоить</w:t>
            </w:r>
          </w:p>
        </w:tc>
        <w:tc>
          <w:tcPr>
            <w:tcW w:w="3041" w:type="dxa"/>
          </w:tcPr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Иркутская область,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>Тулунский район,</w:t>
            </w:r>
          </w:p>
          <w:p w:rsidR="00BB023E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DC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60DC6">
              <w:rPr>
                <w:rFonts w:ascii="Arial" w:hAnsi="Arial" w:cs="Arial"/>
                <w:sz w:val="24"/>
                <w:szCs w:val="24"/>
              </w:rPr>
              <w:t>. Гуран,</w:t>
            </w:r>
          </w:p>
          <w:p w:rsidR="001F121D" w:rsidRPr="00860DC6" w:rsidRDefault="00BB023E" w:rsidP="00860DC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DC6">
              <w:rPr>
                <w:rFonts w:ascii="Arial" w:hAnsi="Arial" w:cs="Arial"/>
                <w:sz w:val="24"/>
                <w:szCs w:val="24"/>
              </w:rPr>
              <w:t xml:space="preserve"> ул. Придорожная,</w:t>
            </w:r>
            <w:r w:rsidR="00860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8F6" w:rsidRPr="00860DC6">
              <w:rPr>
                <w:rFonts w:ascii="Arial" w:hAnsi="Arial" w:cs="Arial"/>
                <w:sz w:val="24"/>
                <w:szCs w:val="24"/>
              </w:rPr>
              <w:t>д.4</w:t>
            </w:r>
          </w:p>
        </w:tc>
      </w:tr>
    </w:tbl>
    <w:p w:rsidR="001F334D" w:rsidRPr="00860DC6" w:rsidRDefault="001F334D" w:rsidP="00860DC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B023E" w:rsidRPr="00860DC6" w:rsidRDefault="00D27A50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>2.</w:t>
      </w:r>
      <w:r w:rsidR="00860DC6">
        <w:rPr>
          <w:rFonts w:ascii="Arial" w:hAnsi="Arial" w:cs="Arial"/>
          <w:sz w:val="24"/>
          <w:szCs w:val="24"/>
        </w:rPr>
        <w:t xml:space="preserve"> </w:t>
      </w:r>
      <w:r w:rsidRPr="00860DC6">
        <w:rPr>
          <w:rFonts w:ascii="Arial" w:hAnsi="Arial" w:cs="Arial"/>
          <w:sz w:val="24"/>
          <w:szCs w:val="24"/>
        </w:rPr>
        <w:t>Комитету по архитектуре,</w:t>
      </w:r>
      <w:r w:rsidR="009A5F2B" w:rsidRPr="00860DC6">
        <w:rPr>
          <w:rFonts w:ascii="Arial" w:hAnsi="Arial" w:cs="Arial"/>
          <w:sz w:val="24"/>
          <w:szCs w:val="24"/>
        </w:rPr>
        <w:t xml:space="preserve"> </w:t>
      </w:r>
      <w:r w:rsidRPr="00860DC6">
        <w:rPr>
          <w:rFonts w:ascii="Arial" w:hAnsi="Arial" w:cs="Arial"/>
          <w:sz w:val="24"/>
          <w:szCs w:val="24"/>
        </w:rPr>
        <w:t>строительству</w:t>
      </w:r>
      <w:r w:rsidR="009A5F2B" w:rsidRPr="00860DC6">
        <w:rPr>
          <w:rFonts w:ascii="Arial" w:hAnsi="Arial" w:cs="Arial"/>
          <w:sz w:val="24"/>
          <w:szCs w:val="24"/>
        </w:rPr>
        <w:t xml:space="preserve"> и ЖКХ администрации Тулунского</w:t>
      </w:r>
      <w:r w:rsidRPr="00860DC6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F334D" w:rsidRPr="00860DC6">
        <w:rPr>
          <w:rFonts w:ascii="Arial" w:hAnsi="Arial" w:cs="Arial"/>
          <w:sz w:val="24"/>
          <w:szCs w:val="24"/>
        </w:rPr>
        <w:t>уточнить адрес на жилой дом.</w:t>
      </w:r>
    </w:p>
    <w:p w:rsidR="009A5F2B" w:rsidRPr="00860DC6" w:rsidRDefault="00D27A50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>3.</w:t>
      </w:r>
      <w:r w:rsidR="00860D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0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0DC6"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860DC6" w:rsidRDefault="00860DC6" w:rsidP="00860DC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60DC6" w:rsidRDefault="00860DC6" w:rsidP="00860DC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03B05" w:rsidRPr="00860DC6" w:rsidRDefault="009A5F2B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>Глава Гуранского</w:t>
      </w:r>
    </w:p>
    <w:p w:rsidR="009A5F2B" w:rsidRPr="00860DC6" w:rsidRDefault="00F03B05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>с</w:t>
      </w:r>
      <w:r w:rsidR="009A5F2B" w:rsidRPr="00860DC6">
        <w:rPr>
          <w:rFonts w:ascii="Arial" w:hAnsi="Arial" w:cs="Arial"/>
          <w:sz w:val="24"/>
          <w:szCs w:val="24"/>
        </w:rPr>
        <w:t xml:space="preserve">ельского поселения                                        </w:t>
      </w:r>
      <w:r w:rsidR="009D3EA1" w:rsidRPr="00860DC6">
        <w:rPr>
          <w:rFonts w:ascii="Arial" w:hAnsi="Arial" w:cs="Arial"/>
          <w:sz w:val="24"/>
          <w:szCs w:val="24"/>
        </w:rPr>
        <w:t xml:space="preserve">                    </w:t>
      </w:r>
      <w:r w:rsidR="009A5F2B" w:rsidRPr="00860DC6">
        <w:rPr>
          <w:rFonts w:ascii="Arial" w:hAnsi="Arial" w:cs="Arial"/>
          <w:sz w:val="24"/>
          <w:szCs w:val="24"/>
        </w:rPr>
        <w:t xml:space="preserve">   </w:t>
      </w:r>
      <w:r w:rsidR="009D3EA1" w:rsidRPr="00860DC6">
        <w:rPr>
          <w:rFonts w:ascii="Arial" w:hAnsi="Arial" w:cs="Arial"/>
          <w:sz w:val="24"/>
          <w:szCs w:val="24"/>
        </w:rPr>
        <w:t>А.В. Греб</w:t>
      </w:r>
    </w:p>
    <w:p w:rsidR="00044E49" w:rsidRPr="00860DC6" w:rsidRDefault="00804401" w:rsidP="00860DC6">
      <w:pPr>
        <w:pStyle w:val="a6"/>
        <w:jc w:val="both"/>
        <w:rPr>
          <w:rFonts w:ascii="Arial" w:hAnsi="Arial" w:cs="Arial"/>
          <w:sz w:val="24"/>
          <w:szCs w:val="24"/>
        </w:rPr>
      </w:pPr>
      <w:r w:rsidRPr="00860DC6">
        <w:rPr>
          <w:rFonts w:ascii="Arial" w:hAnsi="Arial" w:cs="Arial"/>
          <w:sz w:val="24"/>
          <w:szCs w:val="24"/>
        </w:rPr>
        <w:tab/>
      </w:r>
    </w:p>
    <w:sectPr w:rsidR="00044E49" w:rsidRPr="00860DC6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0FE"/>
    <w:multiLevelType w:val="hybridMultilevel"/>
    <w:tmpl w:val="940A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10F34"/>
    <w:rsid w:val="00044E49"/>
    <w:rsid w:val="000E0CB1"/>
    <w:rsid w:val="00106A9B"/>
    <w:rsid w:val="0013674E"/>
    <w:rsid w:val="001F121D"/>
    <w:rsid w:val="001F334D"/>
    <w:rsid w:val="002652C6"/>
    <w:rsid w:val="002A792D"/>
    <w:rsid w:val="002D7804"/>
    <w:rsid w:val="00543BE0"/>
    <w:rsid w:val="00543D69"/>
    <w:rsid w:val="005528E3"/>
    <w:rsid w:val="0058645C"/>
    <w:rsid w:val="007E28C5"/>
    <w:rsid w:val="00804401"/>
    <w:rsid w:val="008307BF"/>
    <w:rsid w:val="008448C4"/>
    <w:rsid w:val="00860DC6"/>
    <w:rsid w:val="008838F6"/>
    <w:rsid w:val="0093525C"/>
    <w:rsid w:val="009A5F2B"/>
    <w:rsid w:val="009D3EA1"/>
    <w:rsid w:val="00A301F4"/>
    <w:rsid w:val="00B66536"/>
    <w:rsid w:val="00BB023E"/>
    <w:rsid w:val="00BF390E"/>
    <w:rsid w:val="00D27A50"/>
    <w:rsid w:val="00D74FEE"/>
    <w:rsid w:val="00DB66AE"/>
    <w:rsid w:val="00DC1EF3"/>
    <w:rsid w:val="00E77D71"/>
    <w:rsid w:val="00E83EC0"/>
    <w:rsid w:val="00EE16E2"/>
    <w:rsid w:val="00F03B05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0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0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2018-03-20T03:02:00Z</cp:lastPrinted>
  <dcterms:created xsi:type="dcterms:W3CDTF">2001-12-31T15:10:00Z</dcterms:created>
  <dcterms:modified xsi:type="dcterms:W3CDTF">2018-04-06T15:44:00Z</dcterms:modified>
</cp:coreProperties>
</file>