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7A308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Гуранское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BE18D4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proofErr w:type="gramStart"/>
                  <w:r w:rsidR="00BE18D4">
                    <w:rPr>
                      <w:b/>
                      <w:spacing w:val="20"/>
                      <w:sz w:val="28"/>
                    </w:rPr>
                    <w:t>30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BE18D4">
                    <w:rPr>
                      <w:b/>
                      <w:spacing w:val="20"/>
                      <w:sz w:val="28"/>
                    </w:rPr>
                    <w:t>апреля</w:t>
                  </w:r>
                  <w:proofErr w:type="gramEnd"/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 w:rsidR="00BE18D4">
                    <w:rPr>
                      <w:b/>
                      <w:spacing w:val="20"/>
                      <w:sz w:val="28"/>
                    </w:rPr>
                    <w:t>18</w:t>
                  </w:r>
                  <w:bookmarkStart w:id="0" w:name="_GoBack"/>
                  <w:bookmarkEnd w:id="0"/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7A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A308E">
              <w:rPr>
                <w:rFonts w:ascii="Times New Roman" w:hAnsi="Times New Roman"/>
                <w:b/>
                <w:bCs/>
                <w:sz w:val="28"/>
                <w:szCs w:val="28"/>
              </w:rPr>
              <w:t>Гуранского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7A308E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308E">
        <w:rPr>
          <w:rFonts w:ascii="Times New Roman" w:hAnsi="Times New Roman"/>
          <w:sz w:val="28"/>
          <w:szCs w:val="28"/>
        </w:rPr>
        <w:t>Гуранского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решений  о разработке муниципальных программ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</w:t>
      </w:r>
      <w:r w:rsidRPr="00AF105F">
        <w:rPr>
          <w:rFonts w:ascii="Times New Roman" w:hAnsi="Times New Roman"/>
          <w:sz w:val="28"/>
          <w:szCs w:val="28"/>
        </w:rPr>
        <w:lastRenderedPageBreak/>
        <w:t>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 w:rsidR="00BE1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BE18D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BE18D4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BE18D4">
        <w:rPr>
          <w:rFonts w:ascii="Times New Roman" w:hAnsi="Times New Roman"/>
          <w:sz w:val="28"/>
          <w:szCs w:val="28"/>
        </w:rPr>
        <w:t>Гуранский</w:t>
      </w:r>
      <w:proofErr w:type="spellEnd"/>
      <w:r w:rsidR="00BE1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8D4">
        <w:rPr>
          <w:rFonts w:ascii="Times New Roman" w:hAnsi="Times New Roman"/>
          <w:sz w:val="28"/>
          <w:szCs w:val="28"/>
        </w:rPr>
        <w:t>вестник»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BE18D4">
        <w:rPr>
          <w:rFonts w:ascii="Times New Roman" w:hAnsi="Times New Roman"/>
          <w:sz w:val="28"/>
          <w:szCs w:val="28"/>
        </w:rPr>
        <w:t>Гуранского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8D4" w:rsidRDefault="00BE18D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="00BE18D4">
        <w:rPr>
          <w:rFonts w:ascii="Times New Roman" w:hAnsi="Times New Roman"/>
          <w:b/>
          <w:sz w:val="28"/>
          <w:szCs w:val="28"/>
        </w:rPr>
        <w:t>Гуранского</w:t>
      </w:r>
      <w:proofErr w:type="gramEnd"/>
      <w:r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BE18D4">
        <w:rPr>
          <w:rFonts w:ascii="Times New Roman" w:hAnsi="Times New Roman"/>
          <w:b/>
          <w:sz w:val="28"/>
          <w:szCs w:val="28"/>
        </w:rPr>
        <w:t>А.В. Греб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E553B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08E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8D4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82D7E"/>
  <w15:docId w15:val="{7AC66925-769A-4961-A997-494F77A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E18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3</cp:revision>
  <cp:lastPrinted>2019-05-20T07:18:00Z</cp:lastPrinted>
  <dcterms:created xsi:type="dcterms:W3CDTF">2019-04-23T08:35:00Z</dcterms:created>
  <dcterms:modified xsi:type="dcterms:W3CDTF">2019-05-20T07:18:00Z</dcterms:modified>
</cp:coreProperties>
</file>