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Default="004E2DC2">
      <w:pPr>
        <w:rPr>
          <w:noProof/>
          <w:sz w:val="28"/>
          <w:szCs w:val="28"/>
        </w:rPr>
      </w:pPr>
    </w:p>
    <w:p w:rsidR="001B35AB" w:rsidRDefault="001B35AB">
      <w:pPr>
        <w:rPr>
          <w:noProof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Tr="001B35AB">
        <w:trPr>
          <w:trHeight w:val="3455"/>
        </w:trPr>
        <w:tc>
          <w:tcPr>
            <w:tcW w:w="9639" w:type="dxa"/>
          </w:tcPr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 район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Гуранского</w:t>
            </w:r>
            <w:r w:rsidR="001B35AB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B35AB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РАСПОРЯЖЕНИЕ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  <w:p w:rsidR="001B35AB" w:rsidRPr="001B35AB" w:rsidRDefault="001B35AB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>13»  июля</w:t>
            </w:r>
            <w:proofErr w:type="gramEnd"/>
            <w:r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  <w:t xml:space="preserve">  2016 г.        </w:t>
            </w:r>
            <w:r w:rsidR="004471D5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23       10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октября 2023 г.                                                   №</w:t>
            </w:r>
            <w:r w:rsidR="004471D5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82</w:t>
            </w:r>
          </w:p>
          <w:p w:rsidR="001B35AB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                                  </w:t>
            </w:r>
            <w:r w:rsidR="00C91232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с. </w:t>
            </w:r>
            <w:r w:rsidR="00B136D7"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Гуран</w:t>
            </w:r>
          </w:p>
          <w:p w:rsidR="00B136D7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1B35AB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B35AB">
        <w:rPr>
          <w:b/>
          <w:bCs/>
          <w:sz w:val="28"/>
          <w:szCs w:val="28"/>
        </w:rPr>
        <w:t>внесении кадастров</w:t>
      </w:r>
      <w:r w:rsidR="00C91232">
        <w:rPr>
          <w:b/>
          <w:bCs/>
          <w:sz w:val="28"/>
          <w:szCs w:val="28"/>
        </w:rPr>
        <w:t xml:space="preserve">ых </w:t>
      </w:r>
      <w:r w:rsidR="001B35AB">
        <w:rPr>
          <w:b/>
          <w:bCs/>
          <w:sz w:val="28"/>
          <w:szCs w:val="28"/>
        </w:rPr>
        <w:t>номер</w:t>
      </w:r>
      <w:r w:rsidR="00C91232">
        <w:rPr>
          <w:b/>
          <w:bCs/>
          <w:sz w:val="28"/>
          <w:szCs w:val="28"/>
        </w:rPr>
        <w:t>ов объектам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1B35AB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471D5">
        <w:rPr>
          <w:b/>
          <w:sz w:val="28"/>
          <w:szCs w:val="28"/>
        </w:rPr>
        <w:t>РАСПОРЯЖАЮСЬ</w:t>
      </w:r>
      <w:r>
        <w:rPr>
          <w:b/>
          <w:sz w:val="28"/>
          <w:szCs w:val="28"/>
        </w:rPr>
        <w:t>:</w:t>
      </w:r>
    </w:p>
    <w:p w:rsidR="001B35AB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кадастровы</w:t>
      </w:r>
      <w:r w:rsidR="00C91232">
        <w:rPr>
          <w:sz w:val="28"/>
          <w:szCs w:val="28"/>
        </w:rPr>
        <w:t xml:space="preserve">е </w:t>
      </w:r>
      <w:r>
        <w:rPr>
          <w:sz w:val="28"/>
          <w:szCs w:val="28"/>
        </w:rPr>
        <w:t>номер</w:t>
      </w:r>
      <w:r w:rsidR="00C91232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C91232">
        <w:rPr>
          <w:sz w:val="28"/>
          <w:szCs w:val="28"/>
        </w:rPr>
        <w:t>ам</w:t>
      </w:r>
      <w:r>
        <w:rPr>
          <w:sz w:val="28"/>
          <w:szCs w:val="28"/>
        </w:rPr>
        <w:t xml:space="preserve"> адресации на территории </w:t>
      </w:r>
      <w:r w:rsidR="004471D5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поселения:</w:t>
      </w:r>
    </w:p>
    <w:p w:rsidR="001B35AB" w:rsidRDefault="001B35AB" w:rsidP="001B35AB">
      <w:pPr>
        <w:pStyle w:val="a5"/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</w:t>
      </w:r>
      <w:r w:rsidR="004471D5" w:rsidRPr="004471D5">
        <w:rPr>
          <w:sz w:val="28"/>
          <w:szCs w:val="28"/>
        </w:rPr>
        <w:t>Иркутская область, муниципальный район Тулунский, сельское поселение Гуранское, деревня Андреевка, улица Калинина, д.</w:t>
      </w:r>
      <w:r w:rsidR="004471D5">
        <w:rPr>
          <w:sz w:val="28"/>
          <w:szCs w:val="28"/>
        </w:rPr>
        <w:t xml:space="preserve"> </w:t>
      </w:r>
      <w:r w:rsidR="004471D5" w:rsidRPr="004471D5">
        <w:rPr>
          <w:sz w:val="28"/>
          <w:szCs w:val="28"/>
        </w:rPr>
        <w:t>30</w:t>
      </w:r>
      <w:r w:rsidR="004471D5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38:15:0</w:t>
      </w:r>
      <w:r w:rsidR="004471D5">
        <w:rPr>
          <w:sz w:val="28"/>
          <w:szCs w:val="28"/>
        </w:rPr>
        <w:t>80201</w:t>
      </w:r>
      <w:r>
        <w:rPr>
          <w:sz w:val="28"/>
          <w:szCs w:val="28"/>
        </w:rPr>
        <w:t>:</w:t>
      </w:r>
      <w:r w:rsidR="004471D5">
        <w:rPr>
          <w:sz w:val="28"/>
          <w:szCs w:val="28"/>
        </w:rPr>
        <w:t>372</w:t>
      </w:r>
      <w:r w:rsidR="00C91232">
        <w:rPr>
          <w:sz w:val="28"/>
          <w:szCs w:val="28"/>
        </w:rPr>
        <w:t>;</w:t>
      </w:r>
    </w:p>
    <w:p w:rsidR="001B35AB" w:rsidRDefault="00C91232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</w:t>
      </w:r>
      <w:r w:rsidR="004471D5" w:rsidRPr="004471D5">
        <w:rPr>
          <w:sz w:val="28"/>
          <w:szCs w:val="28"/>
        </w:rPr>
        <w:t>Иркутская область, муниципальный район Тулунский, сельское поселение Гуранское, село Гуран, улица Протасюка, д.23</w:t>
      </w:r>
      <w:r w:rsidR="004471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кадастровый номер </w:t>
      </w:r>
      <w:proofErr w:type="gramStart"/>
      <w:r w:rsidR="004471D5" w:rsidRPr="004471D5">
        <w:rPr>
          <w:sz w:val="28"/>
          <w:szCs w:val="28"/>
        </w:rPr>
        <w:t>38:15:080100:0000:25:238</w:t>
      </w:r>
      <w:proofErr w:type="gramEnd"/>
      <w:r w:rsidR="004471D5" w:rsidRPr="004471D5">
        <w:rPr>
          <w:sz w:val="28"/>
          <w:szCs w:val="28"/>
        </w:rPr>
        <w:t>:001:200272010</w:t>
      </w:r>
      <w:r>
        <w:rPr>
          <w:sz w:val="28"/>
          <w:szCs w:val="28"/>
        </w:rPr>
        <w:t>.</w:t>
      </w:r>
    </w:p>
    <w:p w:rsidR="004471D5" w:rsidRDefault="004471D5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71D5">
        <w:rPr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село Гуран, улица Протасюка, д.25, кадастровый номер 38:15:080104:313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Ленина, д.52, кадастровый номер 38:15:080101:302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Ленина, д.29, кадастровый номер 38:15:080102:844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Бурлова, д.</w:t>
      </w:r>
      <w:r>
        <w:rPr>
          <w:sz w:val="28"/>
          <w:szCs w:val="28"/>
        </w:rPr>
        <w:t xml:space="preserve"> </w:t>
      </w:r>
      <w:r w:rsidRPr="006352A4">
        <w:rPr>
          <w:sz w:val="28"/>
          <w:szCs w:val="28"/>
        </w:rPr>
        <w:t>36, кадастровый номер 38:15:000000:1018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Бурлова, д.</w:t>
      </w:r>
      <w:r>
        <w:rPr>
          <w:sz w:val="28"/>
          <w:szCs w:val="28"/>
        </w:rPr>
        <w:t xml:space="preserve"> </w:t>
      </w:r>
      <w:r w:rsidRPr="006352A4">
        <w:rPr>
          <w:sz w:val="28"/>
          <w:szCs w:val="28"/>
        </w:rPr>
        <w:t>30, кадастровый номер 38:15:080102:386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Бурлова, д.55, кадастровый номер 38:15:080103:946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Федерация, Иркутская область, муниципальный район Тулунский, сельское поселение Гуранское, село Гуран, улица Бурлова, д. 17б, кадастровый номер 38-38-11(002)2010-174</w:t>
      </w:r>
    </w:p>
    <w:p w:rsidR="006352A4" w:rsidRDefault="006352A4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Российская Федерация</w:t>
      </w:r>
      <w:r w:rsidR="00B136D7" w:rsidRPr="00B136D7">
        <w:t xml:space="preserve"> </w:t>
      </w:r>
      <w:r w:rsidR="00B136D7" w:rsidRPr="00B136D7">
        <w:rPr>
          <w:sz w:val="28"/>
          <w:szCs w:val="28"/>
        </w:rPr>
        <w:t>Иркутская область, муниципальный район Тулунский, сельское поселение Гуранское, село Гуран, улица Бурлова, д. 17г</w:t>
      </w:r>
      <w:r w:rsidRPr="006352A4">
        <w:rPr>
          <w:sz w:val="28"/>
          <w:szCs w:val="28"/>
        </w:rPr>
        <w:t xml:space="preserve">, кадастровый номер </w:t>
      </w:r>
      <w:r w:rsidR="00B136D7" w:rsidRPr="00B136D7">
        <w:rPr>
          <w:sz w:val="28"/>
          <w:szCs w:val="28"/>
        </w:rPr>
        <w:t>38:15:080103:557</w:t>
      </w:r>
    </w:p>
    <w:p w:rsidR="004471D5" w:rsidRDefault="004471D5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</w:p>
    <w:p w:rsidR="00C91232" w:rsidRDefault="00C91232" w:rsidP="00C91232">
      <w:pPr>
        <w:pStyle w:val="a5"/>
        <w:spacing w:line="240" w:lineRule="auto"/>
        <w:ind w:left="284"/>
        <w:jc w:val="both"/>
        <w:rPr>
          <w:sz w:val="28"/>
          <w:szCs w:val="28"/>
        </w:rPr>
      </w:pPr>
    </w:p>
    <w:p w:rsidR="001B35AB" w:rsidRDefault="001B35AB" w:rsidP="001B35AB">
      <w:pPr>
        <w:autoSpaceDE/>
        <w:adjustRightInd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настоящего </w:t>
      </w:r>
      <w:r w:rsidR="00B136D7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Default="001B35AB" w:rsidP="001B35AB">
      <w:pPr>
        <w:autoSpaceDE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B136D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опубликовать в газете «</w:t>
      </w:r>
      <w:r w:rsidR="00146E24">
        <w:rPr>
          <w:sz w:val="28"/>
          <w:szCs w:val="28"/>
        </w:rPr>
        <w:t>Гуранский</w:t>
      </w:r>
      <w:bookmarkStart w:id="0" w:name="_GoBack"/>
      <w:bookmarkEnd w:id="0"/>
      <w:r>
        <w:rPr>
          <w:sz w:val="28"/>
          <w:szCs w:val="28"/>
        </w:rPr>
        <w:t xml:space="preserve"> вестник».</w:t>
      </w:r>
    </w:p>
    <w:p w:rsidR="001B35AB" w:rsidRDefault="001B35AB" w:rsidP="001B35AB">
      <w:pPr>
        <w:shd w:val="clear" w:color="auto" w:fill="FFFFFF"/>
        <w:autoSpaceDE/>
        <w:adjustRightInd/>
        <w:spacing w:before="5" w:line="331" w:lineRule="exact"/>
        <w:ind w:left="202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</w:t>
      </w:r>
      <w:r w:rsidR="00B136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1B35AB" w:rsidRDefault="001B35AB" w:rsidP="001B35AB">
      <w:pPr>
        <w:rPr>
          <w:spacing w:val="20"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</w:p>
    <w:p w:rsidR="001B35AB" w:rsidRDefault="001B35AB" w:rsidP="001B35A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</w:t>
      </w:r>
      <w:r w:rsidR="00B136D7">
        <w:rPr>
          <w:noProof/>
          <w:sz w:val="28"/>
          <w:szCs w:val="28"/>
        </w:rPr>
        <w:t>Гуранского</w:t>
      </w:r>
    </w:p>
    <w:p w:rsidR="001B35AB" w:rsidRDefault="001B35AB" w:rsidP="001B35A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      </w:t>
      </w:r>
      <w:r w:rsidR="00B136D7">
        <w:rPr>
          <w:noProof/>
          <w:sz w:val="28"/>
          <w:szCs w:val="28"/>
        </w:rPr>
        <w:t>А.В.Греб</w:t>
      </w:r>
    </w:p>
    <w:p w:rsidR="001B35AB" w:rsidRPr="00AA4E24" w:rsidRDefault="001B35AB">
      <w:pPr>
        <w:rPr>
          <w:sz w:val="28"/>
          <w:szCs w:val="28"/>
        </w:rPr>
      </w:pPr>
    </w:p>
    <w:sectPr w:rsidR="001B35AB" w:rsidRPr="00AA4E24" w:rsidSect="00181A01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6179D"/>
    <w:rsid w:val="0008652A"/>
    <w:rsid w:val="000D58B9"/>
    <w:rsid w:val="00146E24"/>
    <w:rsid w:val="00181A01"/>
    <w:rsid w:val="00196D54"/>
    <w:rsid w:val="001B35AB"/>
    <w:rsid w:val="00200111"/>
    <w:rsid w:val="002145D6"/>
    <w:rsid w:val="002D476A"/>
    <w:rsid w:val="002F7F50"/>
    <w:rsid w:val="003202D8"/>
    <w:rsid w:val="003347CB"/>
    <w:rsid w:val="003E6ADA"/>
    <w:rsid w:val="00402097"/>
    <w:rsid w:val="004471D5"/>
    <w:rsid w:val="004515F4"/>
    <w:rsid w:val="004E2DC2"/>
    <w:rsid w:val="0056577E"/>
    <w:rsid w:val="006014BE"/>
    <w:rsid w:val="00614FC8"/>
    <w:rsid w:val="006352A4"/>
    <w:rsid w:val="006D469E"/>
    <w:rsid w:val="0078696E"/>
    <w:rsid w:val="007B0429"/>
    <w:rsid w:val="008457F4"/>
    <w:rsid w:val="008910D4"/>
    <w:rsid w:val="008F0D48"/>
    <w:rsid w:val="00900588"/>
    <w:rsid w:val="00A13AA0"/>
    <w:rsid w:val="00AA4E24"/>
    <w:rsid w:val="00AC5DB7"/>
    <w:rsid w:val="00AE6B96"/>
    <w:rsid w:val="00B136D7"/>
    <w:rsid w:val="00B807C5"/>
    <w:rsid w:val="00B912A3"/>
    <w:rsid w:val="00B96BA5"/>
    <w:rsid w:val="00C31F5F"/>
    <w:rsid w:val="00C91232"/>
    <w:rsid w:val="00CE173D"/>
    <w:rsid w:val="00D40DE4"/>
    <w:rsid w:val="00E96050"/>
    <w:rsid w:val="00F93BA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2023-10-10T05:49:00Z</cp:lastPrinted>
  <dcterms:created xsi:type="dcterms:W3CDTF">2023-10-10T05:46:00Z</dcterms:created>
  <dcterms:modified xsi:type="dcterms:W3CDTF">2023-10-10T05:50:00Z</dcterms:modified>
</cp:coreProperties>
</file>