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00" w:rsidRPr="00F80100" w:rsidRDefault="00F80100" w:rsidP="00F801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80100">
        <w:rPr>
          <w:rFonts w:eastAsia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:rsidR="00F80100" w:rsidRPr="00F80100" w:rsidRDefault="00F80100" w:rsidP="00F80100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F80100">
        <w:rPr>
          <w:rFonts w:eastAsia="Times New Roman"/>
          <w:b/>
          <w:color w:val="000000"/>
          <w:sz w:val="28"/>
          <w:szCs w:val="28"/>
          <w:lang w:eastAsia="ru-RU"/>
        </w:rPr>
        <w:t>ИРКУТСКАЯ ОБЛАСТЬ</w:t>
      </w:r>
    </w:p>
    <w:p w:rsidR="00F80100" w:rsidRPr="00F80100" w:rsidRDefault="00F80100" w:rsidP="00F801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20"/>
          <w:sz w:val="28"/>
          <w:szCs w:val="28"/>
          <w:lang w:eastAsia="ru-RU"/>
        </w:rPr>
      </w:pPr>
      <w:r w:rsidRPr="00F80100">
        <w:rPr>
          <w:rFonts w:eastAsia="Times New Roman"/>
          <w:b/>
          <w:color w:val="000000"/>
          <w:spacing w:val="20"/>
          <w:sz w:val="28"/>
          <w:szCs w:val="28"/>
          <w:lang w:eastAsia="ru-RU"/>
        </w:rPr>
        <w:t>ТУЛУНСКИЙ РАЙОН</w:t>
      </w:r>
    </w:p>
    <w:p w:rsidR="00F80100" w:rsidRPr="00F80100" w:rsidRDefault="00F80100" w:rsidP="00F801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20"/>
          <w:sz w:val="28"/>
          <w:szCs w:val="28"/>
          <w:lang w:eastAsia="ru-RU"/>
        </w:rPr>
      </w:pPr>
    </w:p>
    <w:p w:rsidR="00F80100" w:rsidRPr="00F80100" w:rsidRDefault="00F80100" w:rsidP="00F80100">
      <w:pPr>
        <w:tabs>
          <w:tab w:val="center" w:pos="4960"/>
          <w:tab w:val="left" w:pos="605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20"/>
          <w:sz w:val="28"/>
          <w:szCs w:val="28"/>
          <w:lang w:eastAsia="ru-RU"/>
        </w:rPr>
      </w:pPr>
      <w:r w:rsidRPr="00F80100">
        <w:rPr>
          <w:rFonts w:eastAsia="Times New Roman"/>
          <w:b/>
          <w:color w:val="000000"/>
          <w:spacing w:val="20"/>
          <w:sz w:val="28"/>
          <w:szCs w:val="28"/>
          <w:lang w:eastAsia="ru-RU"/>
        </w:rPr>
        <w:t>ДУМА</w:t>
      </w:r>
    </w:p>
    <w:p w:rsidR="00F80100" w:rsidRPr="00F80100" w:rsidRDefault="00F80100" w:rsidP="00F80100">
      <w:pPr>
        <w:tabs>
          <w:tab w:val="center" w:pos="4677"/>
          <w:tab w:val="left" w:pos="69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F80100">
        <w:rPr>
          <w:rFonts w:eastAsia="Times New Roman"/>
          <w:b/>
          <w:color w:val="000000"/>
          <w:spacing w:val="20"/>
          <w:sz w:val="28"/>
          <w:szCs w:val="28"/>
          <w:lang w:eastAsia="ru-RU"/>
        </w:rPr>
        <w:t xml:space="preserve">ГУРАНСКОГО </w:t>
      </w:r>
      <w:r w:rsidRPr="00F80100">
        <w:rPr>
          <w:rFonts w:eastAsia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F80100" w:rsidRPr="00F80100" w:rsidRDefault="00F80100" w:rsidP="00F8010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0000"/>
          <w:spacing w:val="20"/>
          <w:sz w:val="28"/>
          <w:szCs w:val="28"/>
          <w:lang w:eastAsia="ru-RU"/>
        </w:rPr>
      </w:pPr>
    </w:p>
    <w:p w:rsidR="00F80100" w:rsidRPr="00F80100" w:rsidRDefault="00F80100" w:rsidP="00F80100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F80100">
        <w:rPr>
          <w:rFonts w:eastAsia="Times New Roman"/>
          <w:b/>
          <w:sz w:val="28"/>
          <w:szCs w:val="28"/>
          <w:lang w:eastAsia="ru-RU"/>
        </w:rPr>
        <w:t>РЕШЕНИЕ</w:t>
      </w:r>
    </w:p>
    <w:p w:rsidR="00633D02" w:rsidRPr="00633D02" w:rsidRDefault="00633D02" w:rsidP="00930469">
      <w:pPr>
        <w:spacing w:after="0"/>
        <w:jc w:val="center"/>
        <w:rPr>
          <w:bCs/>
        </w:rPr>
      </w:pPr>
    </w:p>
    <w:p w:rsidR="00633D02" w:rsidRPr="00F80100" w:rsidRDefault="00C74A40" w:rsidP="00F80100">
      <w:pPr>
        <w:spacing w:after="0"/>
        <w:rPr>
          <w:b/>
          <w:bCs/>
        </w:rPr>
      </w:pPr>
      <w:r>
        <w:rPr>
          <w:rFonts w:eastAsia="Times New Roman"/>
          <w:b/>
          <w:sz w:val="28"/>
          <w:szCs w:val="20"/>
          <w:lang w:eastAsia="ru-RU"/>
        </w:rPr>
        <w:t>02.05.2024</w:t>
      </w:r>
      <w:r w:rsidR="00F80100" w:rsidRPr="00F80100">
        <w:rPr>
          <w:rFonts w:eastAsia="Times New Roman"/>
          <w:b/>
          <w:sz w:val="28"/>
          <w:szCs w:val="20"/>
          <w:lang w:eastAsia="ru-RU"/>
        </w:rPr>
        <w:t xml:space="preserve"> г</w:t>
      </w:r>
      <w:r w:rsidR="00F80100" w:rsidRPr="00F80100">
        <w:rPr>
          <w:rFonts w:eastAsia="Times New Roman"/>
          <w:sz w:val="28"/>
          <w:szCs w:val="28"/>
          <w:lang w:eastAsia="ru-RU"/>
        </w:rPr>
        <w:t>.</w:t>
      </w:r>
      <w:r w:rsidR="00633D02" w:rsidRPr="00F80100">
        <w:rPr>
          <w:bCs/>
          <w:sz w:val="28"/>
          <w:szCs w:val="28"/>
        </w:rPr>
        <w:t xml:space="preserve">              </w:t>
      </w:r>
      <w:r w:rsidR="00F80100">
        <w:rPr>
          <w:bCs/>
          <w:sz w:val="28"/>
          <w:szCs w:val="28"/>
        </w:rPr>
        <w:t xml:space="preserve">                      </w:t>
      </w:r>
      <w:r w:rsidR="00633D02" w:rsidRPr="00F80100">
        <w:rPr>
          <w:bCs/>
          <w:sz w:val="28"/>
          <w:szCs w:val="28"/>
        </w:rPr>
        <w:t xml:space="preserve">                                                               </w:t>
      </w:r>
      <w:r w:rsidR="00633D02" w:rsidRPr="00F80100">
        <w:rPr>
          <w:b/>
          <w:bCs/>
          <w:sz w:val="28"/>
          <w:szCs w:val="28"/>
        </w:rPr>
        <w:t>№</w:t>
      </w:r>
      <w:r w:rsidR="00891322">
        <w:rPr>
          <w:b/>
          <w:bCs/>
          <w:sz w:val="28"/>
          <w:szCs w:val="28"/>
        </w:rPr>
        <w:t>59</w:t>
      </w:r>
      <w:r w:rsidR="00633D02" w:rsidRPr="00F80100">
        <w:rPr>
          <w:b/>
          <w:bCs/>
          <w:sz w:val="28"/>
          <w:szCs w:val="28"/>
        </w:rPr>
        <w:t xml:space="preserve"> </w:t>
      </w:r>
    </w:p>
    <w:p w:rsidR="00F80100" w:rsidRDefault="00F80100" w:rsidP="00930469">
      <w:pPr>
        <w:spacing w:after="0"/>
        <w:jc w:val="center"/>
        <w:rPr>
          <w:b/>
          <w:bCs/>
          <w:sz w:val="28"/>
          <w:szCs w:val="28"/>
        </w:rPr>
      </w:pPr>
    </w:p>
    <w:p w:rsidR="00633D02" w:rsidRPr="00F80100" w:rsidRDefault="00633D02" w:rsidP="00930469">
      <w:pPr>
        <w:spacing w:after="0"/>
        <w:jc w:val="center"/>
        <w:rPr>
          <w:b/>
          <w:bCs/>
          <w:sz w:val="28"/>
          <w:szCs w:val="28"/>
        </w:rPr>
      </w:pPr>
      <w:proofErr w:type="gramStart"/>
      <w:r w:rsidRPr="00F80100">
        <w:rPr>
          <w:b/>
          <w:bCs/>
          <w:sz w:val="28"/>
          <w:szCs w:val="28"/>
        </w:rPr>
        <w:t>с</w:t>
      </w:r>
      <w:proofErr w:type="gramEnd"/>
      <w:r w:rsidRPr="00F80100">
        <w:rPr>
          <w:b/>
          <w:bCs/>
          <w:sz w:val="28"/>
          <w:szCs w:val="28"/>
        </w:rPr>
        <w:t xml:space="preserve">. </w:t>
      </w:r>
      <w:r w:rsidR="00D3011D" w:rsidRPr="00F80100">
        <w:rPr>
          <w:b/>
          <w:bCs/>
          <w:sz w:val="28"/>
          <w:szCs w:val="28"/>
        </w:rPr>
        <w:t>Гуран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D3011D" w:rsidRPr="00F80100" w:rsidRDefault="00633D02" w:rsidP="00C00597">
      <w:pPr>
        <w:spacing w:after="0"/>
        <w:jc w:val="both"/>
        <w:rPr>
          <w:b/>
          <w:bCs/>
          <w:sz w:val="28"/>
          <w:szCs w:val="28"/>
        </w:rPr>
      </w:pPr>
      <w:r w:rsidRPr="00F80100">
        <w:rPr>
          <w:b/>
          <w:bCs/>
          <w:sz w:val="28"/>
          <w:szCs w:val="28"/>
        </w:rPr>
        <w:t>О назначении публичных слушаний</w:t>
      </w:r>
    </w:p>
    <w:p w:rsidR="00D3011D" w:rsidRPr="00F80100" w:rsidRDefault="00633D02" w:rsidP="00C00597">
      <w:pPr>
        <w:spacing w:after="0"/>
        <w:jc w:val="both"/>
        <w:rPr>
          <w:b/>
          <w:bCs/>
          <w:sz w:val="28"/>
          <w:szCs w:val="28"/>
        </w:rPr>
      </w:pPr>
      <w:r w:rsidRPr="00F80100">
        <w:rPr>
          <w:b/>
          <w:bCs/>
          <w:sz w:val="28"/>
          <w:szCs w:val="28"/>
        </w:rPr>
        <w:t xml:space="preserve">по проекту решения Думы </w:t>
      </w:r>
      <w:r w:rsidR="00D3011D" w:rsidRPr="00F80100">
        <w:rPr>
          <w:b/>
          <w:bCs/>
          <w:sz w:val="28"/>
          <w:szCs w:val="28"/>
        </w:rPr>
        <w:t xml:space="preserve">Гуранского </w:t>
      </w:r>
    </w:p>
    <w:p w:rsidR="00D3011D" w:rsidRPr="00F80100" w:rsidRDefault="00633D02" w:rsidP="00C00597">
      <w:pPr>
        <w:spacing w:after="0"/>
        <w:jc w:val="both"/>
        <w:rPr>
          <w:b/>
          <w:bCs/>
          <w:sz w:val="28"/>
          <w:szCs w:val="28"/>
        </w:rPr>
      </w:pPr>
      <w:r w:rsidRPr="00F80100">
        <w:rPr>
          <w:b/>
          <w:bCs/>
          <w:sz w:val="28"/>
          <w:szCs w:val="28"/>
        </w:rPr>
        <w:t xml:space="preserve">сельского поселения «О бюджете </w:t>
      </w:r>
      <w:r w:rsidR="00D3011D" w:rsidRPr="00F80100">
        <w:rPr>
          <w:b/>
          <w:bCs/>
          <w:sz w:val="28"/>
          <w:szCs w:val="28"/>
        </w:rPr>
        <w:t>Гуранского</w:t>
      </w:r>
    </w:p>
    <w:p w:rsidR="00633D02" w:rsidRPr="00F80100" w:rsidRDefault="00633D02" w:rsidP="00C74A40">
      <w:pPr>
        <w:spacing w:after="0"/>
        <w:jc w:val="both"/>
        <w:rPr>
          <w:b/>
          <w:bCs/>
          <w:sz w:val="28"/>
          <w:szCs w:val="28"/>
        </w:rPr>
      </w:pPr>
      <w:r w:rsidRPr="00F80100">
        <w:rPr>
          <w:b/>
          <w:bCs/>
          <w:sz w:val="28"/>
          <w:szCs w:val="28"/>
        </w:rPr>
        <w:t xml:space="preserve">муниципального образования </w:t>
      </w:r>
      <w:r w:rsidR="00C74A40">
        <w:rPr>
          <w:b/>
          <w:bCs/>
          <w:sz w:val="28"/>
          <w:szCs w:val="28"/>
        </w:rPr>
        <w:t>за 2023 год</w:t>
      </w:r>
      <w:r w:rsidR="00A92C4D">
        <w:rPr>
          <w:b/>
          <w:bCs/>
          <w:sz w:val="28"/>
          <w:szCs w:val="28"/>
        </w:rPr>
        <w:t>»</w:t>
      </w:r>
    </w:p>
    <w:p w:rsidR="00633D02" w:rsidRPr="00633D02" w:rsidRDefault="00633D02" w:rsidP="00930469">
      <w:pPr>
        <w:spacing w:after="0"/>
        <w:ind w:firstLine="851"/>
        <w:jc w:val="both"/>
        <w:rPr>
          <w:bCs/>
        </w:rPr>
      </w:pPr>
    </w:p>
    <w:p w:rsidR="00633D02" w:rsidRPr="000203A2" w:rsidRDefault="00633D02" w:rsidP="00930469">
      <w:pPr>
        <w:spacing w:after="0"/>
        <w:ind w:firstLine="851"/>
        <w:jc w:val="both"/>
        <w:rPr>
          <w:bCs/>
          <w:sz w:val="28"/>
          <w:szCs w:val="28"/>
        </w:rPr>
      </w:pPr>
      <w:proofErr w:type="gramStart"/>
      <w:r w:rsidRPr="000203A2">
        <w:rPr>
          <w:bCs/>
          <w:sz w:val="28"/>
          <w:szCs w:val="28"/>
        </w:rPr>
        <w:t>Руководствуясь Бюджетным кодексом РФ, Федеральным законом «Об общих принципах организации местного самоуправления в Российской  Федерации», проектом Закона Иркутской области «Об областном бюджете на 202</w:t>
      </w:r>
      <w:r w:rsidR="005F2749" w:rsidRPr="000203A2">
        <w:rPr>
          <w:bCs/>
          <w:sz w:val="28"/>
          <w:szCs w:val="28"/>
        </w:rPr>
        <w:t>3</w:t>
      </w:r>
      <w:r w:rsidRPr="000203A2">
        <w:rPr>
          <w:bCs/>
          <w:sz w:val="28"/>
          <w:szCs w:val="28"/>
        </w:rPr>
        <w:t xml:space="preserve"> год и на плановый период 202</w:t>
      </w:r>
      <w:r w:rsidR="005F2749" w:rsidRPr="000203A2">
        <w:rPr>
          <w:bCs/>
          <w:sz w:val="28"/>
          <w:szCs w:val="28"/>
        </w:rPr>
        <w:t xml:space="preserve">4 </w:t>
      </w:r>
      <w:r w:rsidRPr="000203A2">
        <w:rPr>
          <w:bCs/>
          <w:sz w:val="28"/>
          <w:szCs w:val="28"/>
        </w:rPr>
        <w:t>и 202</w:t>
      </w:r>
      <w:r w:rsidR="005F2749" w:rsidRPr="000203A2">
        <w:rPr>
          <w:bCs/>
          <w:sz w:val="28"/>
          <w:szCs w:val="28"/>
        </w:rPr>
        <w:t>5</w:t>
      </w:r>
      <w:r w:rsidRPr="000203A2">
        <w:rPr>
          <w:bCs/>
          <w:sz w:val="28"/>
          <w:szCs w:val="28"/>
        </w:rPr>
        <w:t xml:space="preserve"> годов», Законом Иркутской области «О межбюджетных трансфертах и нормативах отчислений доходов в местные бюджеты», проектом решения Думы Тулунского муниципального образования «О бюджете Тулунского муниципального образования на 202</w:t>
      </w:r>
      <w:r w:rsidR="005F2749" w:rsidRPr="000203A2">
        <w:rPr>
          <w:bCs/>
          <w:sz w:val="28"/>
          <w:szCs w:val="28"/>
        </w:rPr>
        <w:t>3</w:t>
      </w:r>
      <w:r w:rsidRPr="000203A2">
        <w:rPr>
          <w:bCs/>
          <w:sz w:val="28"/>
          <w:szCs w:val="28"/>
        </w:rPr>
        <w:t xml:space="preserve"> год</w:t>
      </w:r>
      <w:proofErr w:type="gramEnd"/>
      <w:r w:rsidRPr="000203A2">
        <w:rPr>
          <w:bCs/>
          <w:sz w:val="28"/>
          <w:szCs w:val="28"/>
        </w:rPr>
        <w:t xml:space="preserve"> и на плановый период  202</w:t>
      </w:r>
      <w:r w:rsidR="005F2749" w:rsidRPr="000203A2">
        <w:rPr>
          <w:bCs/>
          <w:sz w:val="28"/>
          <w:szCs w:val="28"/>
        </w:rPr>
        <w:t>4</w:t>
      </w:r>
      <w:r w:rsidRPr="000203A2">
        <w:rPr>
          <w:bCs/>
          <w:sz w:val="28"/>
          <w:szCs w:val="28"/>
        </w:rPr>
        <w:t xml:space="preserve"> и 202</w:t>
      </w:r>
      <w:r w:rsidR="005F2749" w:rsidRPr="000203A2">
        <w:rPr>
          <w:bCs/>
          <w:sz w:val="28"/>
          <w:szCs w:val="28"/>
        </w:rPr>
        <w:t>5</w:t>
      </w:r>
      <w:r w:rsidRPr="000203A2">
        <w:rPr>
          <w:bCs/>
          <w:sz w:val="28"/>
          <w:szCs w:val="28"/>
        </w:rPr>
        <w:t xml:space="preserve"> годов», Положением о бюджетном процессе в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муниципальном образовании, статьями 33, 48 Устава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муниципального образования, Дума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сельского поселения</w:t>
      </w:r>
    </w:p>
    <w:p w:rsidR="00633D02" w:rsidRPr="000203A2" w:rsidRDefault="00633D02" w:rsidP="00930469">
      <w:pPr>
        <w:spacing w:after="0"/>
        <w:ind w:firstLine="851"/>
        <w:jc w:val="both"/>
        <w:rPr>
          <w:bCs/>
          <w:szCs w:val="24"/>
        </w:rPr>
      </w:pPr>
    </w:p>
    <w:p w:rsidR="00633D02" w:rsidRPr="000203A2" w:rsidRDefault="00633D02" w:rsidP="000203A2">
      <w:pPr>
        <w:spacing w:after="0"/>
        <w:jc w:val="center"/>
        <w:rPr>
          <w:b/>
          <w:bCs/>
          <w:sz w:val="28"/>
          <w:szCs w:val="28"/>
        </w:rPr>
      </w:pPr>
      <w:r w:rsidRPr="000203A2">
        <w:rPr>
          <w:b/>
          <w:bCs/>
          <w:sz w:val="28"/>
          <w:szCs w:val="28"/>
        </w:rPr>
        <w:t>РЕШИЛА:</w:t>
      </w:r>
    </w:p>
    <w:p w:rsidR="00633D02" w:rsidRPr="000203A2" w:rsidRDefault="00633D02" w:rsidP="00930469">
      <w:pPr>
        <w:spacing w:after="0"/>
        <w:ind w:firstLine="851"/>
        <w:jc w:val="both"/>
        <w:rPr>
          <w:bCs/>
          <w:sz w:val="16"/>
          <w:szCs w:val="16"/>
        </w:rPr>
      </w:pPr>
    </w:p>
    <w:p w:rsidR="00633D02" w:rsidRPr="000203A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 xml:space="preserve">Назначить публичные слушания по проекту решения Думы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 сельского поселения «О бюджете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муниципального образования </w:t>
      </w:r>
      <w:r w:rsidR="00891322">
        <w:rPr>
          <w:bCs/>
          <w:sz w:val="28"/>
          <w:szCs w:val="28"/>
        </w:rPr>
        <w:t>за 2023 год</w:t>
      </w:r>
      <w:r w:rsidRPr="000203A2">
        <w:rPr>
          <w:bCs/>
          <w:sz w:val="28"/>
          <w:szCs w:val="28"/>
        </w:rPr>
        <w:t>»</w:t>
      </w:r>
    </w:p>
    <w:p w:rsidR="00633D02" w:rsidRPr="000203A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 xml:space="preserve">Публичные слушания провести по адресу: Иркутская область, Тулунский район, </w:t>
      </w:r>
      <w:proofErr w:type="gramStart"/>
      <w:r w:rsidRPr="000203A2">
        <w:rPr>
          <w:bCs/>
          <w:sz w:val="28"/>
          <w:szCs w:val="28"/>
        </w:rPr>
        <w:t>с</w:t>
      </w:r>
      <w:proofErr w:type="gramEnd"/>
      <w:r w:rsidRPr="000203A2">
        <w:rPr>
          <w:bCs/>
          <w:sz w:val="28"/>
          <w:szCs w:val="28"/>
        </w:rPr>
        <w:t xml:space="preserve">. </w:t>
      </w:r>
      <w:proofErr w:type="gramStart"/>
      <w:r w:rsidR="00D3011D" w:rsidRPr="000203A2">
        <w:rPr>
          <w:bCs/>
          <w:sz w:val="28"/>
          <w:szCs w:val="28"/>
        </w:rPr>
        <w:t>Гуран</w:t>
      </w:r>
      <w:proofErr w:type="gramEnd"/>
      <w:r w:rsidRPr="000203A2">
        <w:rPr>
          <w:bCs/>
          <w:sz w:val="28"/>
          <w:szCs w:val="28"/>
        </w:rPr>
        <w:t xml:space="preserve">, ул. </w:t>
      </w:r>
      <w:r w:rsidR="00D3011D" w:rsidRPr="000203A2">
        <w:rPr>
          <w:bCs/>
          <w:sz w:val="28"/>
          <w:szCs w:val="28"/>
        </w:rPr>
        <w:t>Бурлова</w:t>
      </w:r>
      <w:r w:rsidRPr="000203A2">
        <w:rPr>
          <w:bCs/>
          <w:sz w:val="28"/>
          <w:szCs w:val="28"/>
        </w:rPr>
        <w:t xml:space="preserve">, </w:t>
      </w:r>
      <w:r w:rsidR="00D3011D" w:rsidRPr="000203A2">
        <w:rPr>
          <w:bCs/>
          <w:sz w:val="28"/>
          <w:szCs w:val="28"/>
        </w:rPr>
        <w:t>36</w:t>
      </w:r>
      <w:r w:rsidRPr="000203A2">
        <w:rPr>
          <w:bCs/>
          <w:sz w:val="28"/>
          <w:szCs w:val="28"/>
        </w:rPr>
        <w:t xml:space="preserve">, </w:t>
      </w:r>
      <w:r w:rsidR="00891322">
        <w:rPr>
          <w:bCs/>
          <w:sz w:val="28"/>
          <w:szCs w:val="28"/>
        </w:rPr>
        <w:t>20.05</w:t>
      </w:r>
      <w:r w:rsidRPr="000203A2">
        <w:rPr>
          <w:bCs/>
          <w:sz w:val="28"/>
          <w:szCs w:val="28"/>
        </w:rPr>
        <w:t>.202</w:t>
      </w:r>
      <w:r w:rsidR="00891322">
        <w:rPr>
          <w:bCs/>
          <w:sz w:val="28"/>
          <w:szCs w:val="28"/>
        </w:rPr>
        <w:t>4</w:t>
      </w:r>
      <w:r w:rsidR="005F2749" w:rsidRPr="000203A2">
        <w:rPr>
          <w:bCs/>
          <w:sz w:val="28"/>
          <w:szCs w:val="28"/>
        </w:rPr>
        <w:t>г. 15-00 ч</w:t>
      </w:r>
      <w:r w:rsidRPr="000203A2">
        <w:rPr>
          <w:bCs/>
          <w:sz w:val="28"/>
          <w:szCs w:val="28"/>
        </w:rPr>
        <w:t>.</w:t>
      </w:r>
    </w:p>
    <w:p w:rsidR="00633D02" w:rsidRPr="000203A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 xml:space="preserve">  Установить, что жители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  сельского поселения «О бюджете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муниципального образования </w:t>
      </w:r>
      <w:r w:rsidR="00891322">
        <w:rPr>
          <w:bCs/>
          <w:sz w:val="28"/>
          <w:szCs w:val="28"/>
        </w:rPr>
        <w:t>за 2023 год</w:t>
      </w:r>
      <w:r w:rsidRPr="000203A2">
        <w:rPr>
          <w:bCs/>
          <w:sz w:val="28"/>
          <w:szCs w:val="28"/>
        </w:rPr>
        <w:t xml:space="preserve">» депутатам Думы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сельского поселения, главе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сельского поселения.</w:t>
      </w:r>
    </w:p>
    <w:p w:rsidR="00633D02" w:rsidRPr="000203A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>Результаты публичных слушаний опубликовать в газете «</w:t>
      </w:r>
      <w:r w:rsidR="00D3011D" w:rsidRPr="000203A2">
        <w:rPr>
          <w:bCs/>
          <w:sz w:val="28"/>
          <w:szCs w:val="28"/>
        </w:rPr>
        <w:t>Гуранский</w:t>
      </w:r>
      <w:r w:rsidRPr="000203A2">
        <w:rPr>
          <w:bCs/>
          <w:sz w:val="28"/>
          <w:szCs w:val="28"/>
        </w:rPr>
        <w:t xml:space="preserve"> вестник».</w:t>
      </w:r>
    </w:p>
    <w:p w:rsidR="00633D02" w:rsidRPr="000203A2" w:rsidRDefault="00633D02" w:rsidP="00930469">
      <w:pPr>
        <w:numPr>
          <w:ilvl w:val="0"/>
          <w:numId w:val="1"/>
        </w:numPr>
        <w:spacing w:after="0"/>
        <w:ind w:left="0"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 xml:space="preserve"> </w:t>
      </w:r>
      <w:proofErr w:type="gramStart"/>
      <w:r w:rsidRPr="000203A2">
        <w:rPr>
          <w:bCs/>
          <w:sz w:val="28"/>
          <w:szCs w:val="28"/>
        </w:rPr>
        <w:t xml:space="preserve">Для заблаговременного ознакомления жителей муниципального образования  с проектом решения Думы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сельского поселения «О </w:t>
      </w:r>
      <w:r w:rsidRPr="000203A2">
        <w:rPr>
          <w:bCs/>
          <w:sz w:val="28"/>
          <w:szCs w:val="28"/>
        </w:rPr>
        <w:lastRenderedPageBreak/>
        <w:t xml:space="preserve">бюджете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муниципального образования </w:t>
      </w:r>
      <w:r w:rsidR="00891322">
        <w:rPr>
          <w:bCs/>
          <w:sz w:val="28"/>
          <w:szCs w:val="28"/>
        </w:rPr>
        <w:t>за 2023 год</w:t>
      </w:r>
      <w:r w:rsidRPr="000203A2">
        <w:rPr>
          <w:bCs/>
          <w:sz w:val="28"/>
          <w:szCs w:val="28"/>
        </w:rPr>
        <w:t>» и оповещения о времени и месте проведения публичных слушаний опубликовать настоящее решение в газете «</w:t>
      </w:r>
      <w:r w:rsidR="00D3011D" w:rsidRPr="000203A2">
        <w:rPr>
          <w:bCs/>
          <w:sz w:val="28"/>
          <w:szCs w:val="28"/>
        </w:rPr>
        <w:t>Гуранский</w:t>
      </w:r>
      <w:r w:rsidRPr="000203A2">
        <w:rPr>
          <w:bCs/>
          <w:sz w:val="28"/>
          <w:szCs w:val="28"/>
        </w:rPr>
        <w:t xml:space="preserve">  вестник» вместе с проектом решения Думы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   сельского поселения «О бюджете </w:t>
      </w:r>
      <w:r w:rsidR="00D3011D" w:rsidRPr="000203A2">
        <w:rPr>
          <w:bCs/>
          <w:sz w:val="28"/>
          <w:szCs w:val="28"/>
        </w:rPr>
        <w:t>Гуранского</w:t>
      </w:r>
      <w:r w:rsidRPr="000203A2">
        <w:rPr>
          <w:bCs/>
          <w:sz w:val="28"/>
          <w:szCs w:val="28"/>
        </w:rPr>
        <w:t xml:space="preserve"> муниципального образования </w:t>
      </w:r>
      <w:r w:rsidR="00891322">
        <w:rPr>
          <w:bCs/>
          <w:sz w:val="28"/>
          <w:szCs w:val="28"/>
        </w:rPr>
        <w:t>за 2023 год</w:t>
      </w:r>
      <w:r w:rsidRPr="000203A2">
        <w:rPr>
          <w:bCs/>
          <w:sz w:val="28"/>
          <w:szCs w:val="28"/>
        </w:rPr>
        <w:t xml:space="preserve">» (прилагается).  </w:t>
      </w:r>
      <w:proofErr w:type="gramEnd"/>
    </w:p>
    <w:p w:rsidR="00633D02" w:rsidRPr="000203A2" w:rsidRDefault="00633D02" w:rsidP="00930469">
      <w:pPr>
        <w:spacing w:after="0"/>
        <w:ind w:firstLine="851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ab/>
      </w:r>
    </w:p>
    <w:p w:rsidR="00633D02" w:rsidRPr="000203A2" w:rsidRDefault="00633D02" w:rsidP="00930469">
      <w:pPr>
        <w:spacing w:after="0"/>
        <w:ind w:firstLine="851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891322" w:rsidRDefault="00891322" w:rsidP="000203A2">
      <w:pPr>
        <w:spacing w:after="0"/>
        <w:jc w:val="both"/>
        <w:rPr>
          <w:bCs/>
          <w:sz w:val="28"/>
          <w:szCs w:val="28"/>
        </w:rPr>
      </w:pPr>
    </w:p>
    <w:p w:rsidR="00633D02" w:rsidRPr="000203A2" w:rsidRDefault="00A05D51" w:rsidP="000203A2">
      <w:pPr>
        <w:spacing w:after="0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>Глава Гуранского</w:t>
      </w:r>
    </w:p>
    <w:p w:rsidR="00633D02" w:rsidRPr="000203A2" w:rsidRDefault="00633D02" w:rsidP="000203A2">
      <w:pPr>
        <w:spacing w:after="0"/>
        <w:jc w:val="both"/>
        <w:rPr>
          <w:bCs/>
          <w:sz w:val="28"/>
          <w:szCs w:val="28"/>
        </w:rPr>
      </w:pPr>
      <w:r w:rsidRPr="000203A2">
        <w:rPr>
          <w:bCs/>
          <w:sz w:val="28"/>
          <w:szCs w:val="28"/>
        </w:rPr>
        <w:t xml:space="preserve">сельского поселения                                 </w:t>
      </w:r>
      <w:r w:rsidR="000203A2">
        <w:rPr>
          <w:bCs/>
          <w:sz w:val="28"/>
          <w:szCs w:val="28"/>
        </w:rPr>
        <w:t xml:space="preserve">                            </w:t>
      </w:r>
      <w:r w:rsidRPr="000203A2">
        <w:rPr>
          <w:bCs/>
          <w:sz w:val="28"/>
          <w:szCs w:val="28"/>
        </w:rPr>
        <w:t xml:space="preserve">     </w:t>
      </w:r>
      <w:r w:rsidR="00A05D51" w:rsidRPr="000203A2">
        <w:rPr>
          <w:bCs/>
          <w:sz w:val="28"/>
          <w:szCs w:val="28"/>
        </w:rPr>
        <w:t>А.В. Греб</w:t>
      </w:r>
    </w:p>
    <w:p w:rsidR="00930469" w:rsidRDefault="00930469" w:rsidP="00930469">
      <w:pPr>
        <w:spacing w:after="0"/>
        <w:ind w:firstLine="851"/>
        <w:jc w:val="both"/>
        <w:rPr>
          <w:bCs/>
        </w:rPr>
      </w:pPr>
    </w:p>
    <w:p w:rsidR="00A3664F" w:rsidRDefault="00A3664F" w:rsidP="00423D47">
      <w:pPr>
        <w:pStyle w:val="1"/>
        <w:shd w:val="clear" w:color="auto" w:fill="FFFFFF"/>
        <w:jc w:val="right"/>
        <w:rPr>
          <w:sz w:val="24"/>
        </w:rPr>
      </w:pPr>
    </w:p>
    <w:p w:rsidR="009B3694" w:rsidRDefault="009B3694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  <w:bookmarkStart w:id="0" w:name="_GoBack"/>
      <w:bookmarkEnd w:id="0"/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ED0A6E" w:rsidRDefault="00ED0A6E" w:rsidP="00423D47">
      <w:pPr>
        <w:spacing w:after="0"/>
        <w:jc w:val="both"/>
        <w:rPr>
          <w:bCs/>
          <w:sz w:val="18"/>
          <w:szCs w:val="18"/>
        </w:rPr>
      </w:pP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>Иркутская область</w:t>
      </w: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>Тулунский район</w:t>
      </w: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26"/>
          <w:szCs w:val="20"/>
          <w:lang w:eastAsia="ru-RU"/>
        </w:rPr>
      </w:pPr>
    </w:p>
    <w:p w:rsidR="00891322" w:rsidRPr="00891322" w:rsidRDefault="00891322" w:rsidP="00891322">
      <w:pPr>
        <w:keepNext/>
        <w:spacing w:after="0" w:line="240" w:lineRule="auto"/>
        <w:jc w:val="center"/>
        <w:outlineLvl w:val="1"/>
        <w:rPr>
          <w:rFonts w:eastAsia="Times New Roman"/>
          <w:b/>
          <w:sz w:val="28"/>
          <w:szCs w:val="20"/>
          <w:lang w:eastAsia="ru-RU"/>
        </w:rPr>
      </w:pPr>
      <w:r w:rsidRPr="00891322">
        <w:rPr>
          <w:rFonts w:eastAsia="Times New Roman"/>
          <w:b/>
          <w:sz w:val="28"/>
          <w:szCs w:val="20"/>
          <w:lang w:eastAsia="ru-RU"/>
        </w:rPr>
        <w:t>ДУМА ГУРАНСКОГО СЕЛЬСКОГО ПОСЕЛЕНИЯ</w:t>
      </w: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  <w:proofErr w:type="gramStart"/>
      <w:r w:rsidRPr="00891322">
        <w:rPr>
          <w:rFonts w:eastAsia="Times New Roman"/>
          <w:b/>
          <w:sz w:val="32"/>
          <w:szCs w:val="20"/>
          <w:lang w:eastAsia="ru-RU"/>
        </w:rPr>
        <w:t>Р</w:t>
      </w:r>
      <w:proofErr w:type="gramEnd"/>
      <w:r w:rsidRPr="00891322">
        <w:rPr>
          <w:rFonts w:eastAsia="Times New Roman"/>
          <w:b/>
          <w:sz w:val="32"/>
          <w:szCs w:val="20"/>
          <w:lang w:eastAsia="ru-RU"/>
        </w:rPr>
        <w:t xml:space="preserve"> Е Ш Е Н И Е                           Проект</w:t>
      </w: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32"/>
          <w:szCs w:val="20"/>
          <w:lang w:eastAsia="ru-RU"/>
        </w:rPr>
      </w:pP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>«____»_________2024 г.                                                                               №____</w:t>
      </w:r>
    </w:p>
    <w:p w:rsidR="00891322" w:rsidRPr="00891322" w:rsidRDefault="00891322" w:rsidP="00891322">
      <w:pPr>
        <w:spacing w:after="0" w:line="240" w:lineRule="auto"/>
        <w:jc w:val="center"/>
        <w:rPr>
          <w:rFonts w:eastAsia="Times New Roman"/>
          <w:b/>
          <w:sz w:val="28"/>
          <w:szCs w:val="26"/>
          <w:lang w:eastAsia="ru-RU"/>
        </w:rPr>
      </w:pPr>
      <w:proofErr w:type="gramStart"/>
      <w:r w:rsidRPr="00891322">
        <w:rPr>
          <w:rFonts w:eastAsia="Times New Roman"/>
          <w:b/>
          <w:sz w:val="28"/>
          <w:szCs w:val="26"/>
          <w:lang w:eastAsia="ru-RU"/>
        </w:rPr>
        <w:t>с</w:t>
      </w:r>
      <w:proofErr w:type="gramEnd"/>
      <w:r w:rsidRPr="00891322">
        <w:rPr>
          <w:rFonts w:eastAsia="Times New Roman"/>
          <w:b/>
          <w:sz w:val="28"/>
          <w:szCs w:val="26"/>
          <w:lang w:eastAsia="ru-RU"/>
        </w:rPr>
        <w:t>. Гуран</w:t>
      </w:r>
    </w:p>
    <w:p w:rsidR="00891322" w:rsidRPr="00891322" w:rsidRDefault="00891322" w:rsidP="00891322">
      <w:pPr>
        <w:keepNext/>
        <w:spacing w:after="0" w:line="240" w:lineRule="auto"/>
        <w:outlineLvl w:val="2"/>
        <w:rPr>
          <w:rFonts w:eastAsia="Times New Roman"/>
          <w:b/>
          <w:sz w:val="28"/>
          <w:szCs w:val="26"/>
          <w:lang w:eastAsia="ru-RU"/>
        </w:rPr>
      </w:pPr>
    </w:p>
    <w:p w:rsidR="00891322" w:rsidRPr="00891322" w:rsidRDefault="00891322" w:rsidP="00891322">
      <w:pPr>
        <w:keepNext/>
        <w:spacing w:after="0" w:line="240" w:lineRule="auto"/>
        <w:ind w:firstLine="567"/>
        <w:outlineLvl w:val="2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 xml:space="preserve">Об исполнении бюджета </w:t>
      </w:r>
    </w:p>
    <w:p w:rsidR="00891322" w:rsidRPr="00891322" w:rsidRDefault="00891322" w:rsidP="00891322">
      <w:pPr>
        <w:keepNext/>
        <w:spacing w:after="0" w:line="240" w:lineRule="auto"/>
        <w:ind w:firstLine="567"/>
        <w:outlineLvl w:val="2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 xml:space="preserve">Гуранского муниципального </w:t>
      </w:r>
    </w:p>
    <w:p w:rsidR="00891322" w:rsidRPr="00891322" w:rsidRDefault="00891322" w:rsidP="00891322">
      <w:pPr>
        <w:keepNext/>
        <w:spacing w:after="0" w:line="240" w:lineRule="auto"/>
        <w:ind w:firstLine="567"/>
        <w:outlineLvl w:val="2"/>
        <w:rPr>
          <w:rFonts w:eastAsia="Times New Roman"/>
          <w:b/>
          <w:sz w:val="28"/>
          <w:szCs w:val="26"/>
          <w:lang w:eastAsia="ru-RU"/>
        </w:rPr>
      </w:pPr>
      <w:r w:rsidRPr="00891322">
        <w:rPr>
          <w:rFonts w:eastAsia="Times New Roman"/>
          <w:b/>
          <w:sz w:val="28"/>
          <w:szCs w:val="26"/>
          <w:lang w:eastAsia="ru-RU"/>
        </w:rPr>
        <w:t>образования за 2023 год</w:t>
      </w:r>
    </w:p>
    <w:p w:rsidR="00891322" w:rsidRPr="00891322" w:rsidRDefault="00891322" w:rsidP="00891322">
      <w:pPr>
        <w:spacing w:after="0" w:line="240" w:lineRule="auto"/>
        <w:ind w:firstLine="567"/>
        <w:rPr>
          <w:rFonts w:eastAsia="Times New Roman"/>
          <w:sz w:val="28"/>
          <w:szCs w:val="26"/>
          <w:lang w:eastAsia="ru-RU"/>
        </w:rPr>
      </w:pPr>
    </w:p>
    <w:p w:rsidR="00891322" w:rsidRPr="00891322" w:rsidRDefault="00891322" w:rsidP="00891322">
      <w:pPr>
        <w:spacing w:after="0" w:line="240" w:lineRule="auto"/>
        <w:ind w:left="284" w:firstLine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 xml:space="preserve">Руководствуясь Бюджетным кодексом РФ, Федеральным законом «Об общих принципах организации местного самоуправления в Российской Федерации», ст. 33,48 Устава Гуранского муниципального образования, Положением о бюджетном процессе в </w:t>
      </w:r>
      <w:proofErr w:type="spellStart"/>
      <w:r w:rsidRPr="00891322">
        <w:rPr>
          <w:rFonts w:eastAsia="Times New Roman"/>
          <w:sz w:val="28"/>
          <w:szCs w:val="26"/>
          <w:lang w:eastAsia="ru-RU"/>
        </w:rPr>
        <w:t>Гуранском</w:t>
      </w:r>
      <w:proofErr w:type="spellEnd"/>
      <w:r w:rsidRPr="00891322">
        <w:rPr>
          <w:rFonts w:eastAsia="Times New Roman"/>
          <w:sz w:val="28"/>
          <w:szCs w:val="26"/>
          <w:lang w:eastAsia="ru-RU"/>
        </w:rPr>
        <w:t xml:space="preserve"> муниципальном образовании, Дума Гуранского сельского поселения</w:t>
      </w:r>
    </w:p>
    <w:p w:rsidR="00891322" w:rsidRPr="00891322" w:rsidRDefault="00891322" w:rsidP="00891322">
      <w:pPr>
        <w:spacing w:after="0" w:line="240" w:lineRule="auto"/>
        <w:ind w:firstLine="567"/>
        <w:jc w:val="center"/>
        <w:rPr>
          <w:rFonts w:eastAsia="Times New Roman"/>
          <w:sz w:val="28"/>
          <w:szCs w:val="26"/>
          <w:lang w:eastAsia="ru-RU"/>
        </w:rPr>
      </w:pPr>
    </w:p>
    <w:p w:rsidR="00891322" w:rsidRPr="00891322" w:rsidRDefault="00891322" w:rsidP="00891322">
      <w:pPr>
        <w:spacing w:after="0" w:line="240" w:lineRule="auto"/>
        <w:ind w:firstLine="567"/>
        <w:jc w:val="center"/>
        <w:rPr>
          <w:rFonts w:eastAsia="Times New Roman"/>
          <w:sz w:val="28"/>
          <w:szCs w:val="26"/>
          <w:lang w:eastAsia="ru-RU"/>
        </w:rPr>
      </w:pPr>
      <w:proofErr w:type="gramStart"/>
      <w:r w:rsidRPr="00891322">
        <w:rPr>
          <w:rFonts w:eastAsia="Times New Roman"/>
          <w:sz w:val="28"/>
          <w:szCs w:val="26"/>
          <w:lang w:eastAsia="ru-RU"/>
        </w:rPr>
        <w:t>Р</w:t>
      </w:r>
      <w:proofErr w:type="gramEnd"/>
      <w:r w:rsidRPr="00891322">
        <w:rPr>
          <w:rFonts w:eastAsia="Times New Roman"/>
          <w:sz w:val="28"/>
          <w:szCs w:val="26"/>
          <w:lang w:eastAsia="ru-RU"/>
        </w:rPr>
        <w:t xml:space="preserve"> Е Ш И Л А:</w:t>
      </w:r>
    </w:p>
    <w:p w:rsidR="00891322" w:rsidRPr="00891322" w:rsidRDefault="00891322" w:rsidP="00891322">
      <w:pPr>
        <w:spacing w:after="0" w:line="240" w:lineRule="auto"/>
        <w:ind w:firstLine="567"/>
        <w:jc w:val="center"/>
        <w:rPr>
          <w:rFonts w:eastAsia="Times New Roman"/>
          <w:sz w:val="28"/>
          <w:szCs w:val="26"/>
          <w:lang w:eastAsia="ru-RU"/>
        </w:rPr>
      </w:pPr>
    </w:p>
    <w:p w:rsidR="00891322" w:rsidRPr="00891322" w:rsidRDefault="00891322" w:rsidP="00891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 xml:space="preserve">1. Утвердить отчет об исполнении бюджета Гуранского муниципального образования за 2023 год по доходам в </w:t>
      </w:r>
      <w:r w:rsidRPr="00891322">
        <w:rPr>
          <w:rFonts w:eastAsia="Times New Roman"/>
          <w:sz w:val="28"/>
          <w:szCs w:val="28"/>
          <w:lang w:eastAsia="ru-RU"/>
        </w:rPr>
        <w:t xml:space="preserve">сумме </w:t>
      </w:r>
      <w:r w:rsidRPr="00891322">
        <w:rPr>
          <w:rFonts w:eastAsia="Times New Roman"/>
          <w:b/>
          <w:sz w:val="28"/>
          <w:szCs w:val="28"/>
          <w:lang w:eastAsia="ru-RU"/>
        </w:rPr>
        <w:t xml:space="preserve">23 153,6 </w:t>
      </w:r>
      <w:r w:rsidRPr="00891322">
        <w:rPr>
          <w:rFonts w:eastAsia="Times New Roman"/>
          <w:sz w:val="28"/>
          <w:szCs w:val="28"/>
          <w:lang w:eastAsia="ru-RU"/>
        </w:rPr>
        <w:t xml:space="preserve">тыс. рублей, по расходам в сумме </w:t>
      </w:r>
      <w:r w:rsidRPr="00891322">
        <w:rPr>
          <w:rFonts w:eastAsia="Times New Roman"/>
          <w:b/>
          <w:sz w:val="28"/>
          <w:szCs w:val="28"/>
          <w:lang w:eastAsia="ru-RU"/>
        </w:rPr>
        <w:t>23 116,7</w:t>
      </w:r>
      <w:r w:rsidRPr="00891322">
        <w:rPr>
          <w:rFonts w:eastAsia="Times New Roman"/>
          <w:sz w:val="28"/>
          <w:szCs w:val="28"/>
          <w:lang w:eastAsia="ru-RU"/>
        </w:rPr>
        <w:t xml:space="preserve"> тыс. рублей, с превышением доходов над расходами (профицит бюджета) в сумме </w:t>
      </w:r>
      <w:r w:rsidRPr="00891322">
        <w:rPr>
          <w:rFonts w:eastAsia="Times New Roman"/>
          <w:b/>
          <w:sz w:val="28"/>
          <w:szCs w:val="28"/>
          <w:lang w:eastAsia="ru-RU"/>
        </w:rPr>
        <w:t>36,9</w:t>
      </w:r>
      <w:r w:rsidRPr="00891322">
        <w:rPr>
          <w:rFonts w:eastAsia="Times New Roman"/>
          <w:sz w:val="28"/>
          <w:szCs w:val="28"/>
          <w:lang w:eastAsia="ru-RU"/>
        </w:rPr>
        <w:t xml:space="preserve"> тыс. рублей и со следующими</w:t>
      </w:r>
      <w:r w:rsidRPr="00891322">
        <w:rPr>
          <w:rFonts w:eastAsia="Times New Roman"/>
          <w:sz w:val="28"/>
          <w:szCs w:val="26"/>
          <w:lang w:eastAsia="ru-RU"/>
        </w:rPr>
        <w:t xml:space="preserve"> показателями:</w:t>
      </w:r>
    </w:p>
    <w:p w:rsidR="00891322" w:rsidRPr="00891322" w:rsidRDefault="00891322" w:rsidP="00891322">
      <w:pPr>
        <w:spacing w:after="0" w:line="240" w:lineRule="auto"/>
        <w:ind w:left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>1) доходов бюджета Гуранского муниципального образования по кодам классификации доходов бюджетов за 2023 год согласно приложению № 1 к настоящему решению;</w:t>
      </w:r>
    </w:p>
    <w:p w:rsidR="00891322" w:rsidRPr="00891322" w:rsidRDefault="00891322" w:rsidP="00891322">
      <w:pPr>
        <w:spacing w:after="0" w:line="240" w:lineRule="auto"/>
        <w:ind w:left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>2) расходов бюджета Гуранского муниципального образования по ведомственной структуре расходов бюджета Гуранского муниципального образования за 2023 год согласно приложению № 2 к настоящему решению;</w:t>
      </w:r>
    </w:p>
    <w:p w:rsidR="00891322" w:rsidRPr="00891322" w:rsidRDefault="00891322" w:rsidP="00891322">
      <w:pPr>
        <w:spacing w:after="0" w:line="240" w:lineRule="auto"/>
        <w:ind w:left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>3) расходов бюджета Гуранского муниципального образования по разделам и подразделам классификации расходов бюджетов за 2023 год согласно приложению № 3 к настоящему решению;</w:t>
      </w:r>
    </w:p>
    <w:p w:rsidR="00891322" w:rsidRPr="00891322" w:rsidRDefault="00891322" w:rsidP="00891322">
      <w:pPr>
        <w:tabs>
          <w:tab w:val="left" w:pos="993"/>
        </w:tabs>
        <w:spacing w:after="0" w:line="240" w:lineRule="auto"/>
        <w:ind w:left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 xml:space="preserve">4) источников финансирования дефицита бюджета Гуранского муниципального образования по кодам </w:t>
      </w:r>
      <w:proofErr w:type="gramStart"/>
      <w:r w:rsidRPr="00891322">
        <w:rPr>
          <w:rFonts w:eastAsia="Times New Roman"/>
          <w:sz w:val="28"/>
          <w:szCs w:val="26"/>
          <w:lang w:eastAsia="ru-RU"/>
        </w:rPr>
        <w:t>классификации источников финансирования дефицитов бюджетов</w:t>
      </w:r>
      <w:proofErr w:type="gramEnd"/>
      <w:r w:rsidRPr="00891322">
        <w:rPr>
          <w:rFonts w:eastAsia="Times New Roman"/>
          <w:sz w:val="28"/>
          <w:szCs w:val="26"/>
          <w:lang w:eastAsia="ru-RU"/>
        </w:rPr>
        <w:t xml:space="preserve"> за 2023 год согласно приложению № 4 к настоящему решению;</w:t>
      </w:r>
    </w:p>
    <w:p w:rsidR="00891322" w:rsidRPr="00891322" w:rsidRDefault="00891322" w:rsidP="00891322">
      <w:pPr>
        <w:tabs>
          <w:tab w:val="left" w:pos="426"/>
          <w:tab w:val="num" w:pos="851"/>
        </w:tabs>
        <w:spacing w:after="0" w:line="240" w:lineRule="auto"/>
        <w:ind w:firstLine="567"/>
        <w:jc w:val="both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>2. Опубликовать настоящее решение в газете «Гуранский вестник» и разместить на официальном сайте администрации Гуранского сельского поселения в информационно-телекоммуникационной сети «Интернет».</w:t>
      </w:r>
    </w:p>
    <w:p w:rsidR="00891322" w:rsidRPr="00891322" w:rsidRDefault="00891322" w:rsidP="008913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6"/>
          <w:lang w:eastAsia="ru-RU"/>
        </w:rPr>
      </w:pPr>
    </w:p>
    <w:p w:rsidR="00891322" w:rsidRPr="00891322" w:rsidRDefault="00891322" w:rsidP="00891322">
      <w:pPr>
        <w:spacing w:after="0" w:line="240" w:lineRule="auto"/>
        <w:ind w:firstLine="567"/>
        <w:rPr>
          <w:rFonts w:eastAsia="Times New Roman"/>
          <w:sz w:val="28"/>
          <w:szCs w:val="26"/>
          <w:lang w:eastAsia="ru-RU"/>
        </w:rPr>
      </w:pPr>
    </w:p>
    <w:p w:rsidR="00891322" w:rsidRPr="00891322" w:rsidRDefault="00891322" w:rsidP="00891322">
      <w:pPr>
        <w:spacing w:after="0" w:line="240" w:lineRule="auto"/>
        <w:ind w:firstLine="567"/>
        <w:rPr>
          <w:rFonts w:eastAsia="Times New Roman"/>
          <w:sz w:val="28"/>
          <w:szCs w:val="26"/>
          <w:lang w:eastAsia="ru-RU"/>
        </w:rPr>
      </w:pPr>
      <w:r w:rsidRPr="00891322">
        <w:rPr>
          <w:rFonts w:eastAsia="Times New Roman"/>
          <w:sz w:val="28"/>
          <w:szCs w:val="26"/>
          <w:lang w:eastAsia="ru-RU"/>
        </w:rPr>
        <w:t>Глава Гуранского сельского поселения                                          А.В. Греб</w:t>
      </w:r>
    </w:p>
    <w:p w:rsidR="00ED0A6E" w:rsidRPr="009B3694" w:rsidRDefault="00ED0A6E" w:rsidP="00891322">
      <w:pPr>
        <w:spacing w:after="0"/>
        <w:jc w:val="both"/>
        <w:rPr>
          <w:bCs/>
          <w:sz w:val="18"/>
          <w:szCs w:val="18"/>
        </w:rPr>
      </w:pPr>
    </w:p>
    <w:sectPr w:rsidR="00ED0A6E" w:rsidRPr="009B3694" w:rsidSect="00633D02">
      <w:pgSz w:w="11906" w:h="16838"/>
      <w:pgMar w:top="568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12" w:rsidRDefault="00477312" w:rsidP="00633D02">
      <w:pPr>
        <w:spacing w:after="0" w:line="240" w:lineRule="auto"/>
      </w:pPr>
      <w:r>
        <w:separator/>
      </w:r>
    </w:p>
  </w:endnote>
  <w:endnote w:type="continuationSeparator" w:id="0">
    <w:p w:rsidR="00477312" w:rsidRDefault="00477312" w:rsidP="0063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12" w:rsidRDefault="00477312" w:rsidP="00633D02">
      <w:pPr>
        <w:spacing w:after="0" w:line="240" w:lineRule="auto"/>
      </w:pPr>
      <w:r>
        <w:separator/>
      </w:r>
    </w:p>
  </w:footnote>
  <w:footnote w:type="continuationSeparator" w:id="0">
    <w:p w:rsidR="00477312" w:rsidRDefault="00477312" w:rsidP="0063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20"/>
        </w:tabs>
        <w:ind w:left="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6">
    <w:nsid w:val="070A44D3"/>
    <w:multiLevelType w:val="hybridMultilevel"/>
    <w:tmpl w:val="D62E4D8A"/>
    <w:lvl w:ilvl="0" w:tplc="4A726C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87816C4"/>
    <w:multiLevelType w:val="hybridMultilevel"/>
    <w:tmpl w:val="22BAA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C6F40"/>
    <w:multiLevelType w:val="hybridMultilevel"/>
    <w:tmpl w:val="80A813AE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11D6632A"/>
    <w:multiLevelType w:val="hybridMultilevel"/>
    <w:tmpl w:val="3D58BFBA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84DAA"/>
    <w:multiLevelType w:val="hybridMultilevel"/>
    <w:tmpl w:val="B04E1A9C"/>
    <w:lvl w:ilvl="0" w:tplc="3C54DF08">
      <w:start w:val="1"/>
      <w:numFmt w:val="bullet"/>
      <w:pStyle w:val="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3">
    <w:nsid w:val="1FE54874"/>
    <w:multiLevelType w:val="hybridMultilevel"/>
    <w:tmpl w:val="99DE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672CB3"/>
    <w:multiLevelType w:val="hybridMultilevel"/>
    <w:tmpl w:val="24C88F6C"/>
    <w:lvl w:ilvl="0" w:tplc="01FC5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55F54"/>
    <w:multiLevelType w:val="hybridMultilevel"/>
    <w:tmpl w:val="6C160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EC25A8"/>
    <w:multiLevelType w:val="hybridMultilevel"/>
    <w:tmpl w:val="97DE9CC2"/>
    <w:lvl w:ilvl="0" w:tplc="B5C25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A2E65"/>
    <w:multiLevelType w:val="hybridMultilevel"/>
    <w:tmpl w:val="1A3EFDFC"/>
    <w:lvl w:ilvl="0" w:tplc="B5C255A8">
      <w:start w:val="1"/>
      <w:numFmt w:val="bullet"/>
      <w:lvlText w:val=""/>
      <w:lvlJc w:val="left"/>
      <w:pPr>
        <w:ind w:left="13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21">
    <w:nsid w:val="73832CAD"/>
    <w:multiLevelType w:val="hybridMultilevel"/>
    <w:tmpl w:val="50FA0A82"/>
    <w:lvl w:ilvl="0" w:tplc="B5C255A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2">
    <w:nsid w:val="7DED3761"/>
    <w:multiLevelType w:val="hybridMultilevel"/>
    <w:tmpl w:val="93467678"/>
    <w:lvl w:ilvl="0" w:tplc="B5C255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3"/>
  </w:num>
  <w:num w:numId="4">
    <w:abstractNumId w:val="17"/>
  </w:num>
  <w:num w:numId="5">
    <w:abstractNumId w:val="19"/>
  </w:num>
  <w:num w:numId="6">
    <w:abstractNumId w:val="12"/>
  </w:num>
  <w:num w:numId="7">
    <w:abstractNumId w:val="10"/>
  </w:num>
  <w:num w:numId="8">
    <w:abstractNumId w:val="9"/>
  </w:num>
  <w:num w:numId="9">
    <w:abstractNumId w:val="16"/>
  </w:num>
  <w:num w:numId="10">
    <w:abstractNumId w:val="8"/>
  </w:num>
  <w:num w:numId="11">
    <w:abstractNumId w:val="13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8"/>
  </w:num>
  <w:num w:numId="17">
    <w:abstractNumId w:val="22"/>
  </w:num>
  <w:num w:numId="18">
    <w:abstractNumId w:val="21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5F"/>
    <w:rsid w:val="000203A2"/>
    <w:rsid w:val="00073E52"/>
    <w:rsid w:val="000B3656"/>
    <w:rsid w:val="000F174F"/>
    <w:rsid w:val="00236E88"/>
    <w:rsid w:val="002C445F"/>
    <w:rsid w:val="002F7774"/>
    <w:rsid w:val="003130E0"/>
    <w:rsid w:val="00406A56"/>
    <w:rsid w:val="00423D47"/>
    <w:rsid w:val="00477312"/>
    <w:rsid w:val="00574192"/>
    <w:rsid w:val="005F2749"/>
    <w:rsid w:val="00633D02"/>
    <w:rsid w:val="00765C5D"/>
    <w:rsid w:val="00891322"/>
    <w:rsid w:val="00930469"/>
    <w:rsid w:val="009B3694"/>
    <w:rsid w:val="00A05D51"/>
    <w:rsid w:val="00A3664F"/>
    <w:rsid w:val="00A92C4D"/>
    <w:rsid w:val="00B430A3"/>
    <w:rsid w:val="00C00597"/>
    <w:rsid w:val="00C639F2"/>
    <w:rsid w:val="00C748F9"/>
    <w:rsid w:val="00C74A40"/>
    <w:rsid w:val="00D3011D"/>
    <w:rsid w:val="00D62ADD"/>
    <w:rsid w:val="00ED0A6E"/>
    <w:rsid w:val="00F80100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694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3694"/>
    <w:pPr>
      <w:keepNext/>
      <w:spacing w:after="0" w:line="240" w:lineRule="auto"/>
      <w:jc w:val="center"/>
      <w:outlineLvl w:val="1"/>
    </w:pPr>
    <w:rPr>
      <w:rFonts w:eastAsia="Arial Unicode MS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0A6E"/>
    <w:pPr>
      <w:keepNext/>
      <w:tabs>
        <w:tab w:val="left" w:pos="0"/>
      </w:tabs>
      <w:spacing w:after="0" w:line="240" w:lineRule="auto"/>
      <w:ind w:firstLine="720"/>
      <w:jc w:val="both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D0A6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9B3694"/>
    <w:pPr>
      <w:spacing w:before="240" w:after="60" w:line="240" w:lineRule="auto"/>
      <w:outlineLvl w:val="8"/>
    </w:pPr>
    <w:rPr>
      <w:rFonts w:ascii="Calibri Light" w:eastAsia="Times New Roman" w:hAnsi="Calibri Light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694"/>
    <w:rPr>
      <w:rFonts w:eastAsia="Arial Unicode MS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694"/>
    <w:rPr>
      <w:rFonts w:eastAsia="Arial Unicode MS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33D02"/>
  </w:style>
  <w:style w:type="paragraph" w:styleId="a5">
    <w:name w:val="footer"/>
    <w:basedOn w:val="a"/>
    <w:link w:val="a6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33D02"/>
  </w:style>
  <w:style w:type="character" w:customStyle="1" w:styleId="90">
    <w:name w:val="Заголовок 9 Знак"/>
    <w:basedOn w:val="a0"/>
    <w:link w:val="9"/>
    <w:semiHidden/>
    <w:rsid w:val="009B3694"/>
    <w:rPr>
      <w:rFonts w:ascii="Calibri Light" w:eastAsia="Times New Roman" w:hAnsi="Calibri Light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8"/>
    <w:rsid w:val="009B3694"/>
    <w:rPr>
      <w:rFonts w:eastAsia="Times New Roman"/>
      <w:szCs w:val="24"/>
      <w:lang w:val="x-none" w:eastAsia="x-none"/>
    </w:rPr>
  </w:style>
  <w:style w:type="paragraph" w:styleId="a8">
    <w:name w:val="Body Text Indent"/>
    <w:basedOn w:val="a"/>
    <w:link w:val="a7"/>
    <w:unhideWhenUsed/>
    <w:rsid w:val="009B3694"/>
    <w:pPr>
      <w:spacing w:after="0" w:line="240" w:lineRule="auto"/>
      <w:ind w:left="720" w:hanging="360"/>
    </w:pPr>
    <w:rPr>
      <w:rFonts w:eastAsia="Times New Roman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semiHidden/>
    <w:rsid w:val="009B3694"/>
    <w:rPr>
      <w:rFonts w:eastAsia="Times New Roman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B3694"/>
    <w:pPr>
      <w:spacing w:after="0" w:line="240" w:lineRule="auto"/>
      <w:ind w:left="720"/>
    </w:pPr>
    <w:rPr>
      <w:rFonts w:eastAsia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9B3694"/>
    <w:rPr>
      <w:rFonts w:eastAsia="Times New Roman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9B3694"/>
    <w:pPr>
      <w:spacing w:after="0" w:line="240" w:lineRule="auto"/>
      <w:ind w:left="900" w:hanging="480"/>
    </w:pPr>
    <w:rPr>
      <w:rFonts w:eastAsia="Times New Roman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9B3694"/>
    <w:rPr>
      <w:rFonts w:ascii="Tahoma" w:eastAsia="Times New Roman" w:hAnsi="Tahoma" w:cs="Tahoma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9B3694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9B36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B36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B3694"/>
    <w:rPr>
      <w:rFonts w:ascii="Arial" w:hAnsi="Arial" w:cs="Arial"/>
    </w:rPr>
  </w:style>
  <w:style w:type="paragraph" w:customStyle="1" w:styleId="ConsPlusNormal0">
    <w:name w:val="ConsPlusNormal"/>
    <w:link w:val="ConsPlusNormal"/>
    <w:rsid w:val="009B36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Шапка (герб)"/>
    <w:basedOn w:val="a"/>
    <w:rsid w:val="009B369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xl69">
    <w:name w:val="xl6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75">
    <w:name w:val="xl75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78">
    <w:name w:val="xl78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1">
    <w:name w:val="xl81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4">
    <w:name w:val="xl84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85">
    <w:name w:val="xl85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6">
    <w:name w:val="xl86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7">
    <w:name w:val="xl9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8">
    <w:name w:val="xl9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99">
    <w:name w:val="xl9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01">
    <w:name w:val="xl10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2">
    <w:name w:val="xl10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11">
    <w:name w:val="xl11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i/>
      <w:iCs/>
      <w:szCs w:val="24"/>
      <w:lang w:eastAsia="ru-RU"/>
    </w:rPr>
  </w:style>
  <w:style w:type="paragraph" w:customStyle="1" w:styleId="xl112">
    <w:name w:val="xl11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9B369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20">
    <w:name w:val="xl12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21">
    <w:name w:val="xl12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4">
    <w:name w:val="xl12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6">
    <w:name w:val="xl126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35">
    <w:name w:val="xl13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36">
    <w:name w:val="xl13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8">
    <w:name w:val="xl138"/>
    <w:basedOn w:val="a"/>
    <w:rsid w:val="009B3694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39">
    <w:name w:val="xl13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A6E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0A6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ED0A6E"/>
  </w:style>
  <w:style w:type="paragraph" w:styleId="af">
    <w:name w:val="Body Text"/>
    <w:basedOn w:val="a"/>
    <w:link w:val="12"/>
    <w:rsid w:val="00ED0A6E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rsid w:val="00ED0A6E"/>
  </w:style>
  <w:style w:type="table" w:styleId="af1">
    <w:name w:val="Table Grid"/>
    <w:basedOn w:val="a1"/>
    <w:rsid w:val="00ED0A6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D0A6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D0A6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ED0A6E"/>
    <w:pPr>
      <w:spacing w:line="240" w:lineRule="exact"/>
    </w:pPr>
    <w:rPr>
      <w:rFonts w:ascii="Verdana" w:eastAsia="Times New Roman" w:hAnsi="Verdana"/>
      <w:szCs w:val="24"/>
      <w:lang w:val="en-US"/>
    </w:rPr>
  </w:style>
  <w:style w:type="paragraph" w:customStyle="1" w:styleId="af5">
    <w:name w:val="Знак Знак Знак"/>
    <w:basedOn w:val="a"/>
    <w:link w:val="af6"/>
    <w:rsid w:val="00ED0A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"/>
    <w:basedOn w:val="a"/>
    <w:rsid w:val="00ED0A6E"/>
    <w:pPr>
      <w:spacing w:line="240" w:lineRule="exact"/>
    </w:pPr>
    <w:rPr>
      <w:rFonts w:ascii="Verdana" w:eastAsia="Times New Roman" w:hAnsi="Verdana"/>
      <w:szCs w:val="24"/>
      <w:lang w:val="en-US"/>
    </w:rPr>
  </w:style>
  <w:style w:type="character" w:styleId="af8">
    <w:name w:val="page number"/>
    <w:basedOn w:val="a0"/>
    <w:rsid w:val="00ED0A6E"/>
  </w:style>
  <w:style w:type="paragraph" w:customStyle="1" w:styleId="220">
    <w:name w:val="Основной текст 22"/>
    <w:basedOn w:val="a"/>
    <w:rsid w:val="00ED0A6E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af6">
    <w:name w:val="Знак Знак Знак Знак"/>
    <w:link w:val="af5"/>
    <w:rsid w:val="00ED0A6E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Основной текст Знак1"/>
    <w:link w:val="af"/>
    <w:rsid w:val="00ED0A6E"/>
    <w:rPr>
      <w:rFonts w:eastAsia="Times New Roman"/>
      <w:sz w:val="28"/>
      <w:szCs w:val="20"/>
      <w:lang w:eastAsia="ru-RU"/>
    </w:rPr>
  </w:style>
  <w:style w:type="paragraph" w:customStyle="1" w:styleId="14">
    <w:name w:val="Обычный + 14 пт"/>
    <w:basedOn w:val="a"/>
    <w:rsid w:val="00ED0A6E"/>
    <w:pPr>
      <w:numPr>
        <w:numId w:val="13"/>
      </w:num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13">
    <w:name w:val="Основной текст + Первая строка:  1"/>
    <w:aliases w:val="25 см,Междустр.интервал:  множитель 1,2 ин"/>
    <w:basedOn w:val="af"/>
    <w:rsid w:val="00ED0A6E"/>
    <w:pPr>
      <w:spacing w:line="288" w:lineRule="auto"/>
      <w:ind w:firstLine="709"/>
    </w:pPr>
    <w:rPr>
      <w:szCs w:val="28"/>
    </w:rPr>
  </w:style>
  <w:style w:type="paragraph" w:customStyle="1" w:styleId="14pt">
    <w:name w:val="Обычный + 14 pt"/>
    <w:aliases w:val="по ширине,Первая строка:  1,27 см"/>
    <w:basedOn w:val="a"/>
    <w:rsid w:val="00ED0A6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694"/>
    <w:pPr>
      <w:keepNext/>
      <w:spacing w:after="0" w:line="240" w:lineRule="auto"/>
      <w:jc w:val="center"/>
      <w:outlineLvl w:val="0"/>
    </w:pPr>
    <w:rPr>
      <w:rFonts w:eastAsia="Arial Unicode MS"/>
      <w:b/>
      <w:bCs/>
      <w:sz w:val="26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3694"/>
    <w:pPr>
      <w:keepNext/>
      <w:spacing w:after="0" w:line="240" w:lineRule="auto"/>
      <w:jc w:val="center"/>
      <w:outlineLvl w:val="1"/>
    </w:pPr>
    <w:rPr>
      <w:rFonts w:eastAsia="Arial Unicode MS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0A6E"/>
    <w:pPr>
      <w:keepNext/>
      <w:tabs>
        <w:tab w:val="left" w:pos="0"/>
      </w:tabs>
      <w:spacing w:after="0" w:line="240" w:lineRule="auto"/>
      <w:ind w:firstLine="720"/>
      <w:jc w:val="both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D0A6E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9B3694"/>
    <w:pPr>
      <w:spacing w:before="240" w:after="60" w:line="240" w:lineRule="auto"/>
      <w:outlineLvl w:val="8"/>
    </w:pPr>
    <w:rPr>
      <w:rFonts w:ascii="Calibri Light" w:eastAsia="Times New Roman" w:hAnsi="Calibri Light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694"/>
    <w:rPr>
      <w:rFonts w:eastAsia="Arial Unicode MS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694"/>
    <w:rPr>
      <w:rFonts w:eastAsia="Arial Unicode MS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33D02"/>
  </w:style>
  <w:style w:type="paragraph" w:styleId="a5">
    <w:name w:val="footer"/>
    <w:basedOn w:val="a"/>
    <w:link w:val="a6"/>
    <w:unhideWhenUsed/>
    <w:rsid w:val="0063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33D02"/>
  </w:style>
  <w:style w:type="character" w:customStyle="1" w:styleId="90">
    <w:name w:val="Заголовок 9 Знак"/>
    <w:basedOn w:val="a0"/>
    <w:link w:val="9"/>
    <w:semiHidden/>
    <w:rsid w:val="009B3694"/>
    <w:rPr>
      <w:rFonts w:ascii="Calibri Light" w:eastAsia="Times New Roman" w:hAnsi="Calibri Light"/>
      <w:sz w:val="22"/>
      <w:lang w:eastAsia="ru-RU"/>
    </w:rPr>
  </w:style>
  <w:style w:type="character" w:customStyle="1" w:styleId="a7">
    <w:name w:val="Основной текст с отступом Знак"/>
    <w:basedOn w:val="a0"/>
    <w:link w:val="a8"/>
    <w:rsid w:val="009B3694"/>
    <w:rPr>
      <w:rFonts w:eastAsia="Times New Roman"/>
      <w:szCs w:val="24"/>
      <w:lang w:val="x-none" w:eastAsia="x-none"/>
    </w:rPr>
  </w:style>
  <w:style w:type="paragraph" w:styleId="a8">
    <w:name w:val="Body Text Indent"/>
    <w:basedOn w:val="a"/>
    <w:link w:val="a7"/>
    <w:unhideWhenUsed/>
    <w:rsid w:val="009B3694"/>
    <w:pPr>
      <w:spacing w:after="0" w:line="240" w:lineRule="auto"/>
      <w:ind w:left="720" w:hanging="360"/>
    </w:pPr>
    <w:rPr>
      <w:rFonts w:eastAsia="Times New Roman"/>
      <w:szCs w:val="24"/>
      <w:lang w:val="x-none" w:eastAsia="x-none"/>
    </w:rPr>
  </w:style>
  <w:style w:type="character" w:customStyle="1" w:styleId="21">
    <w:name w:val="Основной текст с отступом 2 Знак"/>
    <w:basedOn w:val="a0"/>
    <w:link w:val="22"/>
    <w:semiHidden/>
    <w:rsid w:val="009B3694"/>
    <w:rPr>
      <w:rFonts w:eastAsia="Times New Roman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9B3694"/>
    <w:pPr>
      <w:spacing w:after="0" w:line="240" w:lineRule="auto"/>
      <w:ind w:left="720"/>
    </w:pPr>
    <w:rPr>
      <w:rFonts w:eastAsia="Times New Roman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rsid w:val="009B3694"/>
    <w:rPr>
      <w:rFonts w:eastAsia="Times New Roman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9B3694"/>
    <w:pPr>
      <w:spacing w:after="0" w:line="240" w:lineRule="auto"/>
      <w:ind w:left="900" w:hanging="480"/>
    </w:pPr>
    <w:rPr>
      <w:rFonts w:eastAsia="Times New Roman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9B3694"/>
    <w:rPr>
      <w:rFonts w:ascii="Tahoma" w:eastAsia="Times New Roman" w:hAnsi="Tahoma" w:cs="Tahoma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unhideWhenUsed/>
    <w:rsid w:val="009B3694"/>
    <w:pPr>
      <w:shd w:val="clear" w:color="auto" w:fill="000080"/>
      <w:spacing w:after="0" w:line="240" w:lineRule="auto"/>
    </w:pPr>
    <w:rPr>
      <w:rFonts w:ascii="Tahoma" w:eastAsia="Times New Roman" w:hAnsi="Tahoma" w:cs="Tahoma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9B369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9B369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B3694"/>
    <w:rPr>
      <w:rFonts w:ascii="Arial" w:hAnsi="Arial" w:cs="Arial"/>
    </w:rPr>
  </w:style>
  <w:style w:type="paragraph" w:customStyle="1" w:styleId="ConsPlusNormal0">
    <w:name w:val="ConsPlusNormal"/>
    <w:link w:val="ConsPlusNormal"/>
    <w:rsid w:val="009B369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Шапка (герб)"/>
    <w:basedOn w:val="a"/>
    <w:rsid w:val="009B3694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4"/>
      <w:lang w:eastAsia="ru-RU"/>
    </w:rPr>
  </w:style>
  <w:style w:type="paragraph" w:customStyle="1" w:styleId="xl69">
    <w:name w:val="xl6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0">
    <w:name w:val="xl70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1">
    <w:name w:val="xl71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2">
    <w:name w:val="xl72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3">
    <w:name w:val="xl73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4">
    <w:name w:val="xl74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75">
    <w:name w:val="xl75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76">
    <w:name w:val="xl76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77">
    <w:name w:val="xl77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78">
    <w:name w:val="xl78"/>
    <w:basedOn w:val="a"/>
    <w:rsid w:val="009B3694"/>
    <w:pPr>
      <w:shd w:val="clear" w:color="auto" w:fill="FFFF00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79">
    <w:name w:val="xl79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0">
    <w:name w:val="xl80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1">
    <w:name w:val="xl81"/>
    <w:basedOn w:val="a"/>
    <w:rsid w:val="009B3694"/>
    <w:pPr>
      <w:shd w:val="clear" w:color="auto" w:fill="99CC0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2">
    <w:name w:val="xl82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83">
    <w:name w:val="xl83"/>
    <w:basedOn w:val="a"/>
    <w:rsid w:val="009B3694"/>
    <w:pPr>
      <w:shd w:val="clear" w:color="auto" w:fill="FFCC99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84">
    <w:name w:val="xl84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85">
    <w:name w:val="xl85"/>
    <w:basedOn w:val="a"/>
    <w:rsid w:val="009B3694"/>
    <w:pPr>
      <w:shd w:val="clear" w:color="auto" w:fill="CC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6">
    <w:name w:val="xl86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87">
    <w:name w:val="xl8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 w:val="22"/>
      <w:lang w:eastAsia="ru-RU"/>
    </w:rPr>
  </w:style>
  <w:style w:type="paragraph" w:customStyle="1" w:styleId="xl89">
    <w:name w:val="xl89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"/>
    <w:rsid w:val="009B3694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94">
    <w:name w:val="xl94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6">
    <w:name w:val="xl9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7">
    <w:name w:val="xl9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98">
    <w:name w:val="xl9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99">
    <w:name w:val="xl9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xl100">
    <w:name w:val="xl10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01">
    <w:name w:val="xl10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2">
    <w:name w:val="xl10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3">
    <w:name w:val="xl10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04">
    <w:name w:val="xl10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5">
    <w:name w:val="xl10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07">
    <w:name w:val="xl10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08">
    <w:name w:val="xl108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b/>
      <w:bCs/>
      <w:szCs w:val="24"/>
      <w:lang w:eastAsia="ru-RU"/>
    </w:rPr>
  </w:style>
  <w:style w:type="paragraph" w:customStyle="1" w:styleId="xl109">
    <w:name w:val="xl109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0">
    <w:name w:val="xl11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11">
    <w:name w:val="xl111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i/>
      <w:iCs/>
      <w:szCs w:val="24"/>
      <w:lang w:eastAsia="ru-RU"/>
    </w:rPr>
  </w:style>
  <w:style w:type="paragraph" w:customStyle="1" w:styleId="xl112">
    <w:name w:val="xl11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3">
    <w:name w:val="xl11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2"/>
      <w:lang w:eastAsia="ru-RU"/>
    </w:rPr>
  </w:style>
  <w:style w:type="paragraph" w:customStyle="1" w:styleId="xl114">
    <w:name w:val="xl11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15">
    <w:name w:val="xl11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16">
    <w:name w:val="xl11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117">
    <w:name w:val="xl117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8">
    <w:name w:val="xl118"/>
    <w:basedOn w:val="a"/>
    <w:rsid w:val="009B3694"/>
    <w:pP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19">
    <w:name w:val="xl119"/>
    <w:basedOn w:val="a"/>
    <w:rsid w:val="009B3694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eastAsia="Times New Roman"/>
      <w:szCs w:val="24"/>
      <w:lang w:eastAsia="ru-RU"/>
    </w:rPr>
  </w:style>
  <w:style w:type="paragraph" w:customStyle="1" w:styleId="xl67">
    <w:name w:val="xl67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8">
    <w:name w:val="xl6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i/>
      <w:iCs/>
      <w:szCs w:val="24"/>
      <w:lang w:eastAsia="ru-RU"/>
    </w:rPr>
  </w:style>
  <w:style w:type="paragraph" w:customStyle="1" w:styleId="xl120">
    <w:name w:val="xl120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xl121">
    <w:name w:val="xl12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2">
    <w:name w:val="xl12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lang w:eastAsia="ru-RU"/>
    </w:rPr>
  </w:style>
  <w:style w:type="paragraph" w:customStyle="1" w:styleId="xl123">
    <w:name w:val="xl12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4">
    <w:name w:val="xl12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5">
    <w:name w:val="xl12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126">
    <w:name w:val="xl126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7">
    <w:name w:val="xl12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28">
    <w:name w:val="xl128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29">
    <w:name w:val="xl12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0">
    <w:name w:val="xl130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1">
    <w:name w:val="xl131"/>
    <w:basedOn w:val="a"/>
    <w:rsid w:val="009B36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2">
    <w:name w:val="xl132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133">
    <w:name w:val="xl133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4">
    <w:name w:val="xl134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Cs w:val="24"/>
      <w:lang w:eastAsia="ru-RU"/>
    </w:rPr>
  </w:style>
  <w:style w:type="paragraph" w:customStyle="1" w:styleId="xl135">
    <w:name w:val="xl135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Cs w:val="24"/>
      <w:lang w:eastAsia="ru-RU"/>
    </w:rPr>
  </w:style>
  <w:style w:type="paragraph" w:customStyle="1" w:styleId="xl136">
    <w:name w:val="xl13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137">
    <w:name w:val="xl137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ru-RU"/>
    </w:rPr>
  </w:style>
  <w:style w:type="paragraph" w:customStyle="1" w:styleId="xl138">
    <w:name w:val="xl138"/>
    <w:basedOn w:val="a"/>
    <w:rsid w:val="009B3694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2"/>
      <w:lang w:eastAsia="ru-RU"/>
    </w:rPr>
  </w:style>
  <w:style w:type="paragraph" w:customStyle="1" w:styleId="xl139">
    <w:name w:val="xl139"/>
    <w:basedOn w:val="a"/>
    <w:rsid w:val="009B3694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xl66">
    <w:name w:val="xl66"/>
    <w:basedOn w:val="a"/>
    <w:rsid w:val="009B3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4"/>
      <w:lang w:eastAsia="ru-RU"/>
    </w:rPr>
  </w:style>
  <w:style w:type="paragraph" w:customStyle="1" w:styleId="ConsPlusTitle">
    <w:name w:val="ConsPlusTitle"/>
    <w:uiPriority w:val="99"/>
    <w:rsid w:val="009B3694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D0A6E"/>
    <w:rPr>
      <w:rFonts w:eastAsia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D0A6E"/>
    <w:rPr>
      <w:rFonts w:ascii="Calibri" w:eastAsia="Times New Roman" w:hAnsi="Calibri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ED0A6E"/>
  </w:style>
  <w:style w:type="paragraph" w:styleId="af">
    <w:name w:val="Body Text"/>
    <w:basedOn w:val="a"/>
    <w:link w:val="12"/>
    <w:rsid w:val="00ED0A6E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rsid w:val="00ED0A6E"/>
  </w:style>
  <w:style w:type="table" w:styleId="af1">
    <w:name w:val="Table Grid"/>
    <w:basedOn w:val="a1"/>
    <w:rsid w:val="00ED0A6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ED0A6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ED0A6E"/>
    <w:rPr>
      <w:rFonts w:ascii="Courier New" w:eastAsia="Times New Roman" w:hAnsi="Courier New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ED0A6E"/>
    <w:pPr>
      <w:spacing w:line="240" w:lineRule="exact"/>
    </w:pPr>
    <w:rPr>
      <w:rFonts w:ascii="Verdana" w:eastAsia="Times New Roman" w:hAnsi="Verdana"/>
      <w:szCs w:val="24"/>
      <w:lang w:val="en-US"/>
    </w:rPr>
  </w:style>
  <w:style w:type="paragraph" w:customStyle="1" w:styleId="af5">
    <w:name w:val="Знак Знак Знак"/>
    <w:basedOn w:val="a"/>
    <w:link w:val="af6"/>
    <w:rsid w:val="00ED0A6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 Знак Знак"/>
    <w:basedOn w:val="a"/>
    <w:rsid w:val="00ED0A6E"/>
    <w:pPr>
      <w:spacing w:line="240" w:lineRule="exact"/>
    </w:pPr>
    <w:rPr>
      <w:rFonts w:ascii="Verdana" w:eastAsia="Times New Roman" w:hAnsi="Verdana"/>
      <w:szCs w:val="24"/>
      <w:lang w:val="en-US"/>
    </w:rPr>
  </w:style>
  <w:style w:type="character" w:styleId="af8">
    <w:name w:val="page number"/>
    <w:basedOn w:val="a0"/>
    <w:rsid w:val="00ED0A6E"/>
  </w:style>
  <w:style w:type="paragraph" w:customStyle="1" w:styleId="220">
    <w:name w:val="Основной текст 22"/>
    <w:basedOn w:val="a"/>
    <w:rsid w:val="00ED0A6E"/>
    <w:pPr>
      <w:suppressAutoHyphens/>
      <w:spacing w:after="0" w:line="240" w:lineRule="auto"/>
    </w:pPr>
    <w:rPr>
      <w:rFonts w:eastAsia="Times New Roman"/>
      <w:szCs w:val="20"/>
      <w:lang w:eastAsia="ar-SA"/>
    </w:rPr>
  </w:style>
  <w:style w:type="character" w:customStyle="1" w:styleId="af6">
    <w:name w:val="Знак Знак Знак Знак"/>
    <w:link w:val="af5"/>
    <w:rsid w:val="00ED0A6E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">
    <w:name w:val="Основной текст Знак1"/>
    <w:link w:val="af"/>
    <w:rsid w:val="00ED0A6E"/>
    <w:rPr>
      <w:rFonts w:eastAsia="Times New Roman"/>
      <w:sz w:val="28"/>
      <w:szCs w:val="20"/>
      <w:lang w:eastAsia="ru-RU"/>
    </w:rPr>
  </w:style>
  <w:style w:type="paragraph" w:customStyle="1" w:styleId="14">
    <w:name w:val="Обычный + 14 пт"/>
    <w:basedOn w:val="a"/>
    <w:rsid w:val="00ED0A6E"/>
    <w:pPr>
      <w:numPr>
        <w:numId w:val="13"/>
      </w:num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13">
    <w:name w:val="Основной текст + Первая строка:  1"/>
    <w:aliases w:val="25 см,Междустр.интервал:  множитель 1,2 ин"/>
    <w:basedOn w:val="af"/>
    <w:rsid w:val="00ED0A6E"/>
    <w:pPr>
      <w:spacing w:line="288" w:lineRule="auto"/>
      <w:ind w:firstLine="709"/>
    </w:pPr>
    <w:rPr>
      <w:szCs w:val="28"/>
    </w:rPr>
  </w:style>
  <w:style w:type="paragraph" w:customStyle="1" w:styleId="14pt">
    <w:name w:val="Обычный + 14 pt"/>
    <w:aliases w:val="по ширине,Первая строка:  1,27 см"/>
    <w:basedOn w:val="a"/>
    <w:rsid w:val="00ED0A6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7948-1623-4DCE-914D-CAC7C0CF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KOMP</cp:lastModifiedBy>
  <cp:revision>14</cp:revision>
  <cp:lastPrinted>2023-11-27T05:49:00Z</cp:lastPrinted>
  <dcterms:created xsi:type="dcterms:W3CDTF">2022-02-22T02:12:00Z</dcterms:created>
  <dcterms:modified xsi:type="dcterms:W3CDTF">2024-05-30T03:37:00Z</dcterms:modified>
</cp:coreProperties>
</file>