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86C" w:rsidRPr="00B016C0" w:rsidRDefault="002A186C" w:rsidP="002A186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2A186C" w:rsidRPr="00B016C0" w:rsidTr="00AD1E0E">
        <w:trPr>
          <w:jc w:val="center"/>
        </w:trPr>
        <w:tc>
          <w:tcPr>
            <w:tcW w:w="10598" w:type="dxa"/>
          </w:tcPr>
          <w:p w:rsidR="002A186C" w:rsidRPr="00B016C0" w:rsidRDefault="002A186C" w:rsidP="00AD1E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B016C0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                       </w:t>
            </w:r>
            <w:r w:rsidRPr="00B016C0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ИРКУТСКАЯ ОБЛАСТЬ                           </w:t>
            </w:r>
          </w:p>
        </w:tc>
      </w:tr>
      <w:tr w:rsidR="002A186C" w:rsidRPr="00B016C0" w:rsidTr="00AD1E0E">
        <w:trPr>
          <w:jc w:val="center"/>
        </w:trPr>
        <w:tc>
          <w:tcPr>
            <w:tcW w:w="10598" w:type="dxa"/>
          </w:tcPr>
          <w:p w:rsidR="002A186C" w:rsidRPr="00B016C0" w:rsidRDefault="002A186C" w:rsidP="00AD1E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B016C0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Тулунский район</w:t>
            </w:r>
          </w:p>
          <w:p w:rsidR="002A186C" w:rsidRPr="00B016C0" w:rsidRDefault="002A186C" w:rsidP="00AD1E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B016C0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A186C" w:rsidRPr="00B016C0" w:rsidTr="00AD1E0E">
        <w:trPr>
          <w:jc w:val="center"/>
        </w:trPr>
        <w:tc>
          <w:tcPr>
            <w:tcW w:w="10598" w:type="dxa"/>
          </w:tcPr>
          <w:p w:rsidR="002A186C" w:rsidRPr="00B016C0" w:rsidRDefault="002A186C" w:rsidP="00AD1E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B016C0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Гуранского сельского поселения</w:t>
            </w:r>
          </w:p>
        </w:tc>
      </w:tr>
      <w:tr w:rsidR="002A186C" w:rsidRPr="00B016C0" w:rsidTr="00AD1E0E">
        <w:trPr>
          <w:jc w:val="center"/>
        </w:trPr>
        <w:tc>
          <w:tcPr>
            <w:tcW w:w="10598" w:type="dxa"/>
          </w:tcPr>
          <w:p w:rsidR="002A186C" w:rsidRPr="00B016C0" w:rsidRDefault="002A186C" w:rsidP="00AD1E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2A186C" w:rsidRPr="00B016C0" w:rsidTr="00AD1E0E">
        <w:trPr>
          <w:jc w:val="center"/>
        </w:trPr>
        <w:tc>
          <w:tcPr>
            <w:tcW w:w="10598" w:type="dxa"/>
          </w:tcPr>
          <w:p w:rsidR="002A186C" w:rsidRPr="00B016C0" w:rsidRDefault="002A186C" w:rsidP="00AD1E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РАСПОРЯЖЕНИЕ</w:t>
            </w:r>
          </w:p>
          <w:p w:rsidR="002A186C" w:rsidRPr="00B016C0" w:rsidRDefault="002A186C" w:rsidP="00AD1E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2A186C" w:rsidRPr="00B016C0" w:rsidTr="00AD1E0E">
        <w:trPr>
          <w:jc w:val="center"/>
        </w:trPr>
        <w:tc>
          <w:tcPr>
            <w:tcW w:w="10598" w:type="dxa"/>
          </w:tcPr>
          <w:p w:rsidR="002A186C" w:rsidRPr="00B016C0" w:rsidRDefault="002A186C" w:rsidP="00AD1E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2A186C" w:rsidRPr="00B016C0" w:rsidTr="00AD1E0E">
        <w:trPr>
          <w:jc w:val="center"/>
        </w:trPr>
        <w:tc>
          <w:tcPr>
            <w:tcW w:w="10598" w:type="dxa"/>
          </w:tcPr>
          <w:p w:rsidR="002A186C" w:rsidRPr="00B016C0" w:rsidRDefault="00E7446E" w:rsidP="00AD1E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24.06.2024</w:t>
            </w:r>
            <w:r w:rsidR="002A186C" w:rsidRPr="00B016C0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г</w:t>
            </w:r>
            <w:r w:rsidR="002A186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.    </w:t>
            </w:r>
            <w:r w:rsidR="002A186C" w:rsidRPr="00B016C0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2A186C" w:rsidRPr="00B016C0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№ </w:t>
            </w:r>
            <w:r w:rsidR="00AE3224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35</w:t>
            </w:r>
          </w:p>
          <w:p w:rsidR="002A186C" w:rsidRPr="00B016C0" w:rsidRDefault="002A186C" w:rsidP="00AD1E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2A186C" w:rsidRPr="00B016C0" w:rsidRDefault="002A186C" w:rsidP="002A186C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186C" w:rsidRDefault="002A186C" w:rsidP="002A18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реестр мест </w:t>
      </w:r>
    </w:p>
    <w:p w:rsidR="002A186C" w:rsidRDefault="002A186C" w:rsidP="002A18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контейнерных площадок накопления ТКО </w:t>
      </w:r>
    </w:p>
    <w:p w:rsidR="002A186C" w:rsidRPr="00B016C0" w:rsidRDefault="002A186C" w:rsidP="002A18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Гуранского сельского поселения</w:t>
      </w:r>
    </w:p>
    <w:p w:rsidR="002A186C" w:rsidRPr="00501C8C" w:rsidRDefault="002A186C" w:rsidP="002A1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6C" w:rsidRPr="00B016C0" w:rsidRDefault="002A186C" w:rsidP="002A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Федеральным законом от 06.10.2003 года №</w:t>
      </w:r>
      <w:hyperlink r:id="rId4" w:history="1">
        <w:r w:rsidRPr="00B016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131-ФЗ</w:t>
        </w:r>
      </w:hyperlink>
      <w:r w:rsidRPr="00B0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Pr="00B016C0">
        <w:rPr>
          <w:rFonts w:ascii="Times New Roman" w:hAnsi="Times New Roman" w:cs="Times New Roman"/>
          <w:sz w:val="24"/>
          <w:szCs w:val="24"/>
        </w:rPr>
        <w:t>Постановлением Российской Федерации от 31.08.2018 г. № 1039 «Об утверждении Правил обустройства мест (площадок) накопления твердых коммунальных отходов и ведения реестра»</w:t>
      </w:r>
      <w:r w:rsidRPr="00B0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16C0">
        <w:rPr>
          <w:rFonts w:ascii="Times New Roman" w:hAnsi="Times New Roman" w:cs="Times New Roman"/>
          <w:sz w:val="24"/>
          <w:szCs w:val="24"/>
        </w:rPr>
        <w:t>пунктом 18 ст.6</w:t>
      </w:r>
      <w:r w:rsidRPr="00B0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B016C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Уставом</w:t>
        </w:r>
      </w:hyperlink>
      <w:r w:rsidRPr="00B0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Гуранского муниципального образования,</w:t>
      </w:r>
    </w:p>
    <w:p w:rsidR="002A186C" w:rsidRPr="00B016C0" w:rsidRDefault="002A186C" w:rsidP="002A186C">
      <w:pPr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186C" w:rsidRPr="00B016C0" w:rsidRDefault="002A186C" w:rsidP="002A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Pr="00B0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 мест контейнерных площадок накопления ТКО Гуранского сельского поселения изменения, </w:t>
      </w:r>
      <w:r w:rsidR="003A73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</w:t>
      </w:r>
      <w:r w:rsidR="00805C13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3A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администрации </w:t>
      </w:r>
      <w:r w:rsidR="003A73BF" w:rsidRPr="003A73B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Гуранского сельского поселения</w:t>
      </w:r>
      <w:r w:rsidR="00E7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24.06.2024</w:t>
      </w:r>
      <w:r w:rsidR="00825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AE3224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3A7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16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изложив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0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 согласно </w:t>
      </w:r>
      <w:r w:rsidR="00AE3224" w:rsidRPr="00B01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приложению,</w:t>
      </w:r>
      <w:r w:rsidRPr="00B0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  <w:r w:rsidRPr="00B0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(прилагается). </w:t>
      </w:r>
    </w:p>
    <w:p w:rsidR="002A186C" w:rsidRPr="00B016C0" w:rsidRDefault="002A186C" w:rsidP="002A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86C" w:rsidRPr="00B016C0" w:rsidRDefault="002A186C" w:rsidP="002A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1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распоряжение в газете «Гуранский информационный вестник» и разместить на официальном сайте администрации Гуранского сельского поселения.</w:t>
      </w:r>
    </w:p>
    <w:p w:rsidR="002A186C" w:rsidRDefault="002A186C" w:rsidP="002A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86C" w:rsidRPr="00B016C0" w:rsidRDefault="002A186C" w:rsidP="002A1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86C" w:rsidRPr="00B016C0" w:rsidRDefault="002A186C" w:rsidP="002A1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86C" w:rsidRPr="00B016C0" w:rsidRDefault="002A186C" w:rsidP="002A1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6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Гуранского</w:t>
      </w:r>
    </w:p>
    <w:p w:rsidR="002A186C" w:rsidRPr="00B016C0" w:rsidRDefault="002A186C" w:rsidP="002A1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</w:t>
      </w:r>
      <w:r w:rsidR="00DC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Pr="00B0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А.В. Греб</w:t>
      </w:r>
    </w:p>
    <w:p w:rsidR="002A186C" w:rsidRPr="00EE638A" w:rsidRDefault="002A186C" w:rsidP="002A18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186C" w:rsidRPr="00EE638A" w:rsidRDefault="002A186C" w:rsidP="002A18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186C" w:rsidRPr="00EE638A" w:rsidRDefault="002A186C" w:rsidP="002A18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186C" w:rsidRPr="00EE638A" w:rsidRDefault="002A186C" w:rsidP="002A18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186C" w:rsidRPr="00EE638A" w:rsidRDefault="002A186C" w:rsidP="002A18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17B6" w:rsidRDefault="006C17B6"/>
    <w:sectPr w:rsidR="006C1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6C"/>
    <w:rsid w:val="002807AA"/>
    <w:rsid w:val="002A186C"/>
    <w:rsid w:val="003A73BF"/>
    <w:rsid w:val="006C17B6"/>
    <w:rsid w:val="00805C13"/>
    <w:rsid w:val="00825BD3"/>
    <w:rsid w:val="00AE3224"/>
    <w:rsid w:val="00D5532A"/>
    <w:rsid w:val="00DC4A82"/>
    <w:rsid w:val="00E7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F22D"/>
  <w15:docId w15:val="{10161CE9-C661-47FC-8D3F-DA374BC2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411;n=54075;fld=134" TargetMode="External"/><Relationship Id="rId4" Type="http://schemas.openxmlformats.org/officeDocument/2006/relationships/hyperlink" Target="consultantplus://offline/main?base=LAW;n=12204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Элемент</cp:lastModifiedBy>
  <cp:revision>9</cp:revision>
  <cp:lastPrinted>2021-07-30T01:45:00Z</cp:lastPrinted>
  <dcterms:created xsi:type="dcterms:W3CDTF">2020-05-15T06:25:00Z</dcterms:created>
  <dcterms:modified xsi:type="dcterms:W3CDTF">2024-06-24T06:41:00Z</dcterms:modified>
</cp:coreProperties>
</file>