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537"/>
      </w:tblGrid>
      <w:tr w:rsidR="00A56D5B">
        <w:tc>
          <w:tcPr>
            <w:tcW w:w="9485" w:type="dxa"/>
            <w:gridSpan w:val="2"/>
          </w:tcPr>
          <w:p w:rsidR="00A56D5B" w:rsidRDefault="00A56D5B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:rsidR="00A56D5B" w:rsidRDefault="00A56D5B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6D5B" w:rsidRPr="00094C0C">
        <w:tc>
          <w:tcPr>
            <w:tcW w:w="9485" w:type="dxa"/>
            <w:gridSpan w:val="2"/>
          </w:tcPr>
          <w:p w:rsidR="00A56D5B" w:rsidRPr="00094C0C" w:rsidRDefault="00A56D5B" w:rsidP="0075373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56D5B" w:rsidRPr="00094C0C">
        <w:tc>
          <w:tcPr>
            <w:tcW w:w="9485" w:type="dxa"/>
            <w:gridSpan w:val="2"/>
          </w:tcPr>
          <w:p w:rsidR="00A56D5B" w:rsidRPr="00094C0C" w:rsidRDefault="00A56D5B" w:rsidP="0075373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О</w:t>
            </w:r>
            <w:r w:rsidRPr="00A46F3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F52846">
              <w:rPr>
                <w:rFonts w:ascii="Times New Roman" w:hAnsi="Times New Roman"/>
                <w:b/>
                <w:spacing w:val="20"/>
                <w:sz w:val="28"/>
              </w:rPr>
              <w:t>«Гуранское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</w:p>
        </w:tc>
      </w:tr>
      <w:tr w:rsidR="00A56D5B">
        <w:tc>
          <w:tcPr>
            <w:tcW w:w="9485" w:type="dxa"/>
            <w:gridSpan w:val="2"/>
          </w:tcPr>
          <w:p w:rsidR="00A56D5B" w:rsidRDefault="00A56D5B" w:rsidP="0075373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56D5B" w:rsidRDefault="00F52846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Гуранского сельского</w:t>
            </w:r>
            <w:r w:rsidR="00A56D5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поселения</w:t>
            </w:r>
          </w:p>
        </w:tc>
      </w:tr>
      <w:tr w:rsidR="00A56D5B">
        <w:tc>
          <w:tcPr>
            <w:tcW w:w="9485" w:type="dxa"/>
            <w:gridSpan w:val="2"/>
          </w:tcPr>
          <w:p w:rsidR="00A56D5B" w:rsidRDefault="00A56D5B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6D5B">
        <w:tc>
          <w:tcPr>
            <w:tcW w:w="9485" w:type="dxa"/>
            <w:gridSpan w:val="2"/>
          </w:tcPr>
          <w:p w:rsidR="00A56D5B" w:rsidRPr="00A46F31" w:rsidRDefault="00A56D5B" w:rsidP="0075373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</w:t>
            </w:r>
            <w:r w:rsidRPr="00A46F31">
              <w:rPr>
                <w:b/>
                <w:spacing w:val="20"/>
                <w:sz w:val="36"/>
              </w:rPr>
              <w:t xml:space="preserve"> Е Н И Е</w:t>
            </w:r>
          </w:p>
          <w:p w:rsidR="00A56D5B" w:rsidRDefault="00A56D5B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6D5B">
        <w:tc>
          <w:tcPr>
            <w:tcW w:w="9485" w:type="dxa"/>
            <w:gridSpan w:val="2"/>
          </w:tcPr>
          <w:p w:rsidR="00A56D5B" w:rsidRDefault="00A56D5B" w:rsidP="0075373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6D5B">
        <w:tc>
          <w:tcPr>
            <w:tcW w:w="9485" w:type="dxa"/>
            <w:gridSpan w:val="2"/>
          </w:tcPr>
          <w:p w:rsidR="00A56D5B" w:rsidRDefault="00D575E6" w:rsidP="00006AFB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67922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 xml:space="preserve">»  </w:t>
            </w:r>
            <w:r w:rsidR="00C67922">
              <w:rPr>
                <w:b/>
                <w:spacing w:val="20"/>
                <w:sz w:val="28"/>
              </w:rPr>
              <w:t>03</w:t>
            </w:r>
            <w:r>
              <w:rPr>
                <w:b/>
                <w:spacing w:val="20"/>
                <w:sz w:val="28"/>
              </w:rPr>
              <w:t xml:space="preserve">  </w:t>
            </w:r>
            <w:r w:rsidR="00A56D5B" w:rsidRPr="00A46F31">
              <w:rPr>
                <w:b/>
                <w:spacing w:val="20"/>
                <w:sz w:val="28"/>
              </w:rPr>
              <w:t>20</w:t>
            </w:r>
            <w:r w:rsidR="00F52846">
              <w:rPr>
                <w:b/>
                <w:spacing w:val="20"/>
                <w:sz w:val="28"/>
              </w:rPr>
              <w:t>1</w:t>
            </w:r>
            <w:r w:rsidR="00C67922">
              <w:rPr>
                <w:b/>
                <w:spacing w:val="20"/>
                <w:sz w:val="28"/>
              </w:rPr>
              <w:t>4</w:t>
            </w:r>
            <w:r w:rsidR="00A56D5B" w:rsidRPr="00A46F31">
              <w:rPr>
                <w:b/>
                <w:spacing w:val="20"/>
                <w:sz w:val="28"/>
              </w:rPr>
              <w:t xml:space="preserve"> г</w:t>
            </w:r>
            <w:r w:rsidR="00A56D5B" w:rsidRPr="00A46F31">
              <w:rPr>
                <w:spacing w:val="20"/>
                <w:sz w:val="28"/>
              </w:rPr>
              <w:t xml:space="preserve">                                </w:t>
            </w:r>
            <w:r w:rsidR="00A56D5B">
              <w:rPr>
                <w:spacing w:val="20"/>
                <w:sz w:val="28"/>
              </w:rPr>
              <w:t xml:space="preserve">    </w:t>
            </w:r>
            <w:r w:rsidR="00A56D5B" w:rsidRPr="00A46F31">
              <w:rPr>
                <w:spacing w:val="20"/>
                <w:sz w:val="28"/>
              </w:rPr>
              <w:t xml:space="preserve">  </w:t>
            </w:r>
            <w:r w:rsidR="00A56D5B" w:rsidRPr="005F112A">
              <w:rPr>
                <w:b/>
                <w:spacing w:val="20"/>
                <w:sz w:val="28"/>
              </w:rPr>
              <w:t xml:space="preserve">№ </w:t>
            </w:r>
            <w:r w:rsidR="00C67922">
              <w:rPr>
                <w:b/>
                <w:spacing w:val="20"/>
                <w:sz w:val="28"/>
              </w:rPr>
              <w:t>1</w:t>
            </w:r>
            <w:r w:rsidR="00006AFB">
              <w:rPr>
                <w:b/>
                <w:spacing w:val="20"/>
                <w:sz w:val="28"/>
              </w:rPr>
              <w:t>1</w:t>
            </w:r>
          </w:p>
        </w:tc>
      </w:tr>
      <w:tr w:rsidR="00A56D5B" w:rsidRPr="00A46F31">
        <w:tc>
          <w:tcPr>
            <w:tcW w:w="9485" w:type="dxa"/>
            <w:gridSpan w:val="2"/>
          </w:tcPr>
          <w:p w:rsidR="00A56D5B" w:rsidRPr="00A46F31" w:rsidRDefault="00F52846" w:rsidP="0075373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с.Гуран</w:t>
            </w:r>
          </w:p>
        </w:tc>
      </w:tr>
      <w:tr w:rsidR="00A56D5B" w:rsidRPr="00A46F31">
        <w:tc>
          <w:tcPr>
            <w:tcW w:w="9485" w:type="dxa"/>
            <w:gridSpan w:val="2"/>
          </w:tcPr>
          <w:p w:rsidR="00A56D5B" w:rsidRPr="00A46F31" w:rsidRDefault="00A56D5B" w:rsidP="0075373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56D5B" w:rsidRPr="00821A31">
        <w:trPr>
          <w:gridAfter w:val="1"/>
          <w:wAfter w:w="2537" w:type="dxa"/>
        </w:trPr>
        <w:tc>
          <w:tcPr>
            <w:tcW w:w="6948" w:type="dxa"/>
          </w:tcPr>
          <w:p w:rsidR="00A56D5B" w:rsidRPr="0036060D" w:rsidRDefault="00A56D5B" w:rsidP="00F5284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6060D">
              <w:rPr>
                <w:b/>
                <w:i/>
                <w:sz w:val="28"/>
                <w:szCs w:val="28"/>
              </w:rPr>
              <w:t xml:space="preserve">Об утверждении Порядка </w:t>
            </w:r>
            <w:r w:rsidRPr="0036060D">
              <w:rPr>
                <w:b/>
                <w:bCs/>
                <w:i/>
                <w:sz w:val="28"/>
                <w:szCs w:val="28"/>
              </w:rPr>
              <w:t>принятия решений о разработке долгосрочных целевых программ муниципаль</w:t>
            </w:r>
            <w:r w:rsidR="00F52846">
              <w:rPr>
                <w:b/>
                <w:bCs/>
                <w:i/>
                <w:sz w:val="28"/>
                <w:szCs w:val="28"/>
              </w:rPr>
              <w:t>ного образования «Гуранское</w:t>
            </w:r>
            <w:r w:rsidRPr="0036060D">
              <w:rPr>
                <w:b/>
                <w:bCs/>
                <w:i/>
                <w:sz w:val="28"/>
                <w:szCs w:val="28"/>
              </w:rPr>
              <w:t>», их формирования и реализации</w:t>
            </w:r>
            <w:r w:rsidRPr="0036060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56D5B" w:rsidRDefault="00A56D5B">
      <w:pPr>
        <w:pStyle w:val="ConsPlusTitle"/>
        <w:widowControl/>
        <w:jc w:val="center"/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целях реализации федерального законодательства и обеспечения эффективного использования бюджетных средств на реализацию долгосрочных целевых программ, руководствуясь статьей 179 Бюджетного кодекса Российской Федерации, </w:t>
      </w:r>
      <w:proofErr w:type="spellStart"/>
      <w:r w:rsidRPr="0036060D">
        <w:rPr>
          <w:bCs/>
          <w:sz w:val="28"/>
          <w:szCs w:val="28"/>
        </w:rPr>
        <w:t>ст.ст</w:t>
      </w:r>
      <w:proofErr w:type="spellEnd"/>
      <w:r w:rsidRPr="0036060D">
        <w:rPr>
          <w:bCs/>
          <w:sz w:val="28"/>
          <w:szCs w:val="28"/>
        </w:rPr>
        <w:t>. 15, 17 Федерального закона от 06.10.2003 года № 131-ФЗ «Об общих принципах организации местного самоуправления в Российской Федерации»</w:t>
      </w:r>
      <w:r w:rsidR="00753732" w:rsidRPr="0036060D">
        <w:rPr>
          <w:bCs/>
          <w:sz w:val="28"/>
          <w:szCs w:val="28"/>
        </w:rPr>
        <w:t>,</w:t>
      </w:r>
      <w:r w:rsidRPr="0036060D">
        <w:rPr>
          <w:bCs/>
          <w:sz w:val="28"/>
          <w:szCs w:val="28"/>
        </w:rPr>
        <w:t xml:space="preserve"> Устав</w:t>
      </w:r>
      <w:r w:rsidR="00753732" w:rsidRPr="0036060D">
        <w:rPr>
          <w:bCs/>
          <w:sz w:val="28"/>
          <w:szCs w:val="28"/>
        </w:rPr>
        <w:t>ом муниципального образовани</w:t>
      </w:r>
      <w:r w:rsidR="00F52846">
        <w:rPr>
          <w:bCs/>
          <w:sz w:val="28"/>
          <w:szCs w:val="28"/>
        </w:rPr>
        <w:t>я «Гуранское</w:t>
      </w:r>
      <w:r w:rsidR="00753732" w:rsidRPr="0036060D">
        <w:rPr>
          <w:bCs/>
          <w:sz w:val="28"/>
          <w:szCs w:val="28"/>
        </w:rPr>
        <w:t>»,</w:t>
      </w:r>
    </w:p>
    <w:p w:rsidR="00753732" w:rsidRPr="0036060D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53732" w:rsidRPr="00712507" w:rsidRDefault="00753732" w:rsidP="0036060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712507">
        <w:rPr>
          <w:b/>
          <w:bCs/>
          <w:sz w:val="28"/>
          <w:szCs w:val="28"/>
        </w:rPr>
        <w:t>П</w:t>
      </w:r>
      <w:proofErr w:type="gramEnd"/>
      <w:r w:rsidRPr="00712507">
        <w:rPr>
          <w:b/>
          <w:bCs/>
          <w:sz w:val="28"/>
          <w:szCs w:val="28"/>
        </w:rPr>
        <w:t xml:space="preserve"> О С Т А Н О В Л Я Ю: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 Утвердить прилагаемый Порядок </w:t>
      </w:r>
      <w:r w:rsidR="00753732" w:rsidRPr="0036060D">
        <w:rPr>
          <w:bCs/>
          <w:sz w:val="28"/>
          <w:szCs w:val="28"/>
        </w:rPr>
        <w:t>принятия решений о разработке долгосрочных целевых программ муниципальн</w:t>
      </w:r>
      <w:r w:rsidR="00F52846">
        <w:rPr>
          <w:bCs/>
          <w:sz w:val="28"/>
          <w:szCs w:val="28"/>
        </w:rPr>
        <w:t>ого образования «Гуранское</w:t>
      </w:r>
      <w:r w:rsidR="00753732" w:rsidRPr="0036060D">
        <w:rPr>
          <w:bCs/>
          <w:sz w:val="28"/>
          <w:szCs w:val="28"/>
        </w:rPr>
        <w:t>», их формирования и реализации</w:t>
      </w:r>
      <w:r w:rsidRPr="0036060D">
        <w:rPr>
          <w:bCs/>
          <w:sz w:val="28"/>
          <w:szCs w:val="28"/>
        </w:rPr>
        <w:t xml:space="preserve"> (далее - Порядок).</w:t>
      </w:r>
    </w:p>
    <w:p w:rsidR="00A56D5B" w:rsidRPr="0036060D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</w:t>
      </w:r>
      <w:r w:rsidR="00A56D5B" w:rsidRPr="0036060D">
        <w:rPr>
          <w:bCs/>
          <w:sz w:val="28"/>
          <w:szCs w:val="28"/>
        </w:rPr>
        <w:t xml:space="preserve">. </w:t>
      </w:r>
      <w:r w:rsidRPr="0036060D">
        <w:rPr>
          <w:bCs/>
          <w:sz w:val="28"/>
          <w:szCs w:val="28"/>
        </w:rPr>
        <w:t>Опубликовать настоящее постан</w:t>
      </w:r>
      <w:r w:rsidR="00F52846">
        <w:rPr>
          <w:bCs/>
          <w:sz w:val="28"/>
          <w:szCs w:val="28"/>
        </w:rPr>
        <w:t>овление в газете «</w:t>
      </w:r>
      <w:proofErr w:type="spellStart"/>
      <w:r w:rsidR="00F52846">
        <w:rPr>
          <w:bCs/>
          <w:sz w:val="28"/>
          <w:szCs w:val="28"/>
        </w:rPr>
        <w:t>Гуранский</w:t>
      </w:r>
      <w:proofErr w:type="spellEnd"/>
      <w:r w:rsidR="00F52846">
        <w:rPr>
          <w:bCs/>
          <w:sz w:val="28"/>
          <w:szCs w:val="28"/>
        </w:rPr>
        <w:t xml:space="preserve"> Вестник</w:t>
      </w:r>
      <w:r w:rsidRPr="0036060D">
        <w:rPr>
          <w:bCs/>
          <w:sz w:val="28"/>
          <w:szCs w:val="28"/>
        </w:rPr>
        <w:t>»</w:t>
      </w:r>
      <w:r w:rsidR="00A56D5B" w:rsidRPr="0036060D">
        <w:rPr>
          <w:bCs/>
          <w:sz w:val="28"/>
          <w:szCs w:val="28"/>
        </w:rPr>
        <w:t>.</w:t>
      </w:r>
    </w:p>
    <w:p w:rsidR="00A56D5B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</w:t>
      </w:r>
      <w:r w:rsidR="00A56D5B" w:rsidRPr="0036060D">
        <w:rPr>
          <w:bCs/>
          <w:sz w:val="28"/>
          <w:szCs w:val="28"/>
        </w:rPr>
        <w:t xml:space="preserve">. </w:t>
      </w:r>
      <w:proofErr w:type="gramStart"/>
      <w:r w:rsidR="00A56D5B" w:rsidRPr="0036060D">
        <w:rPr>
          <w:bCs/>
          <w:sz w:val="28"/>
          <w:szCs w:val="28"/>
        </w:rPr>
        <w:t xml:space="preserve">Контроль </w:t>
      </w:r>
      <w:r w:rsidRPr="0036060D">
        <w:rPr>
          <w:bCs/>
          <w:sz w:val="28"/>
          <w:szCs w:val="28"/>
        </w:rPr>
        <w:t>за</w:t>
      </w:r>
      <w:proofErr w:type="gramEnd"/>
      <w:r w:rsidRPr="0036060D">
        <w:rPr>
          <w:bCs/>
          <w:sz w:val="28"/>
          <w:szCs w:val="28"/>
        </w:rPr>
        <w:t xml:space="preserve"> исполнением настоящего</w:t>
      </w:r>
      <w:r w:rsidR="00A56D5B" w:rsidRPr="0036060D">
        <w:rPr>
          <w:bCs/>
          <w:sz w:val="28"/>
          <w:szCs w:val="28"/>
        </w:rPr>
        <w:t xml:space="preserve"> постановления</w:t>
      </w:r>
      <w:r w:rsidR="00695A27">
        <w:rPr>
          <w:bCs/>
          <w:sz w:val="28"/>
          <w:szCs w:val="28"/>
        </w:rPr>
        <w:t xml:space="preserve"> оставляю за собой</w:t>
      </w:r>
      <w:r w:rsidRPr="0036060D">
        <w:rPr>
          <w:bCs/>
          <w:sz w:val="28"/>
          <w:szCs w:val="28"/>
        </w:rPr>
        <w:t>.</w:t>
      </w:r>
    </w:p>
    <w:p w:rsidR="00695A27" w:rsidRPr="0036060D" w:rsidRDefault="00695A27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53732" w:rsidRPr="0036060D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53732" w:rsidRPr="0036060D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6060D" w:rsidRDefault="00F52846" w:rsidP="007537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Гуранского</w:t>
      </w:r>
      <w:r w:rsidR="00753732" w:rsidRPr="0036060D">
        <w:rPr>
          <w:bCs/>
          <w:sz w:val="28"/>
          <w:szCs w:val="28"/>
        </w:rPr>
        <w:t xml:space="preserve"> </w:t>
      </w:r>
    </w:p>
    <w:p w:rsidR="00753732" w:rsidRPr="0036060D" w:rsidRDefault="00F52846" w:rsidP="007537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36060D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Н.В.Яковеня</w:t>
      </w:r>
    </w:p>
    <w:p w:rsidR="0036060D" w:rsidRDefault="0036060D" w:rsidP="00A56D5B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66114" w:rsidRDefault="00A66114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A66114" w:rsidRDefault="00A66114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F52846" w:rsidRDefault="00F52846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544103" w:rsidRDefault="00544103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AB6695" w:rsidRDefault="00AB6695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  <w:bookmarkStart w:id="0" w:name="_GoBack"/>
      <w:bookmarkEnd w:id="0"/>
      <w:r w:rsidRPr="0036060D">
        <w:rPr>
          <w:b/>
          <w:bCs/>
          <w:i/>
          <w:sz w:val="28"/>
          <w:szCs w:val="28"/>
        </w:rPr>
        <w:lastRenderedPageBreak/>
        <w:t>Утвержден</w:t>
      </w:r>
    </w:p>
    <w:p w:rsidR="00A56D5B" w:rsidRPr="0036060D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постановлением</w:t>
      </w:r>
    </w:p>
    <w:p w:rsidR="00F52846" w:rsidRDefault="00F52846" w:rsidP="00F52846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администрации Гуранского</w:t>
      </w:r>
    </w:p>
    <w:p w:rsidR="00A56D5B" w:rsidRPr="0036060D" w:rsidRDefault="00F52846" w:rsidP="00F52846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сельского поселения</w:t>
      </w:r>
    </w:p>
    <w:p w:rsidR="00A56D5B" w:rsidRPr="0036060D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 xml:space="preserve">от </w:t>
      </w:r>
      <w:r w:rsidR="00610414" w:rsidRPr="0036060D">
        <w:rPr>
          <w:b/>
          <w:bCs/>
          <w:i/>
          <w:sz w:val="28"/>
          <w:szCs w:val="28"/>
        </w:rPr>
        <w:t>«_</w:t>
      </w:r>
      <w:r w:rsidR="00C67922">
        <w:rPr>
          <w:b/>
          <w:bCs/>
          <w:i/>
          <w:sz w:val="28"/>
          <w:szCs w:val="28"/>
        </w:rPr>
        <w:t>13</w:t>
      </w:r>
      <w:r w:rsidR="00797EF7">
        <w:rPr>
          <w:b/>
          <w:bCs/>
          <w:i/>
          <w:sz w:val="28"/>
          <w:szCs w:val="28"/>
        </w:rPr>
        <w:t>_» _</w:t>
      </w:r>
      <w:r w:rsidR="009E155E">
        <w:rPr>
          <w:b/>
          <w:bCs/>
          <w:i/>
          <w:sz w:val="28"/>
          <w:szCs w:val="28"/>
        </w:rPr>
        <w:t>0</w:t>
      </w:r>
      <w:r w:rsidR="00C67922">
        <w:rPr>
          <w:b/>
          <w:bCs/>
          <w:i/>
          <w:sz w:val="28"/>
          <w:szCs w:val="28"/>
        </w:rPr>
        <w:t>3</w:t>
      </w:r>
      <w:r w:rsidR="00544103">
        <w:rPr>
          <w:b/>
          <w:bCs/>
          <w:i/>
          <w:sz w:val="28"/>
          <w:szCs w:val="28"/>
        </w:rPr>
        <w:t>__ 201</w:t>
      </w:r>
      <w:r w:rsidR="00C67922">
        <w:rPr>
          <w:b/>
          <w:bCs/>
          <w:i/>
          <w:sz w:val="28"/>
          <w:szCs w:val="28"/>
        </w:rPr>
        <w:t xml:space="preserve">4 </w:t>
      </w:r>
      <w:r w:rsidR="00610414" w:rsidRPr="0036060D">
        <w:rPr>
          <w:b/>
          <w:bCs/>
          <w:i/>
          <w:sz w:val="28"/>
          <w:szCs w:val="28"/>
        </w:rPr>
        <w:t>года №</w:t>
      </w:r>
      <w:r w:rsidR="00C67922">
        <w:rPr>
          <w:b/>
          <w:bCs/>
          <w:i/>
          <w:sz w:val="28"/>
          <w:szCs w:val="28"/>
        </w:rPr>
        <w:t xml:space="preserve"> 1</w:t>
      </w:r>
      <w:r w:rsidR="00006AFB">
        <w:rPr>
          <w:b/>
          <w:bCs/>
          <w:i/>
          <w:sz w:val="28"/>
          <w:szCs w:val="28"/>
        </w:rPr>
        <w:t>1</w:t>
      </w:r>
    </w:p>
    <w:p w:rsidR="00A56D5B" w:rsidRPr="0036060D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p w:rsidR="00610414" w:rsidRDefault="00610414" w:rsidP="00A56D5B">
      <w:pPr>
        <w:autoSpaceDE w:val="0"/>
        <w:autoSpaceDN w:val="0"/>
        <w:adjustRightInd w:val="0"/>
        <w:jc w:val="center"/>
        <w:rPr>
          <w:b/>
          <w:bCs/>
        </w:rPr>
      </w:pPr>
    </w:p>
    <w:p w:rsidR="00610414" w:rsidRDefault="00610414" w:rsidP="00A56D5B">
      <w:pPr>
        <w:autoSpaceDE w:val="0"/>
        <w:autoSpaceDN w:val="0"/>
        <w:adjustRightInd w:val="0"/>
        <w:jc w:val="center"/>
        <w:rPr>
          <w:b/>
          <w:bCs/>
        </w:rPr>
      </w:pPr>
    </w:p>
    <w:p w:rsidR="00610414" w:rsidRPr="0036060D" w:rsidRDefault="00610414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Порядок </w:t>
      </w:r>
    </w:p>
    <w:p w:rsidR="00610414" w:rsidRPr="0036060D" w:rsidRDefault="00610414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принятия решений о разработке долгосрочных целевых программ </w:t>
      </w:r>
    </w:p>
    <w:p w:rsidR="00610414" w:rsidRPr="0036060D" w:rsidRDefault="00610414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муниципальн</w:t>
      </w:r>
      <w:r w:rsidR="00F52846">
        <w:rPr>
          <w:b/>
          <w:bCs/>
          <w:sz w:val="28"/>
          <w:szCs w:val="28"/>
        </w:rPr>
        <w:t>ого образования «Гуранское</w:t>
      </w:r>
      <w:r w:rsidRPr="0036060D">
        <w:rPr>
          <w:b/>
          <w:bCs/>
          <w:sz w:val="28"/>
          <w:szCs w:val="28"/>
        </w:rPr>
        <w:t xml:space="preserve">», </w:t>
      </w:r>
    </w:p>
    <w:p w:rsidR="00A56D5B" w:rsidRPr="0036060D" w:rsidRDefault="00610414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их формирования и реализации</w:t>
      </w:r>
    </w:p>
    <w:p w:rsidR="00610414" w:rsidRPr="0036060D" w:rsidRDefault="00610414" w:rsidP="00A56D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1. О</w:t>
      </w:r>
      <w:r w:rsidR="00610414" w:rsidRPr="0036060D">
        <w:rPr>
          <w:b/>
          <w:bCs/>
          <w:sz w:val="28"/>
          <w:szCs w:val="28"/>
        </w:rPr>
        <w:t>бщие положения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1.1. Настоящий Порядок в соответствии со статьей 179 Бюджетного кодекса Российской Федерации устанавливает правила принятия решений о разработке, формирования и реализации долгосрочных целевых программ, реализуемых за счет средств бюджета </w:t>
      </w:r>
      <w:r w:rsidR="00F52846">
        <w:rPr>
          <w:bCs/>
          <w:sz w:val="28"/>
          <w:szCs w:val="28"/>
        </w:rPr>
        <w:t>Гуранского сельского поселения (далее - местный</w:t>
      </w:r>
      <w:r w:rsidRPr="0036060D">
        <w:rPr>
          <w:bCs/>
          <w:sz w:val="28"/>
          <w:szCs w:val="28"/>
        </w:rPr>
        <w:t xml:space="preserve"> бюджет), сроки их реализации, порядок проведения и критерии оценки эффективности реализации долгосрочных целевых программ.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1.2. Долгосрочная целевая программа </w:t>
      </w:r>
      <w:r w:rsidR="00610414" w:rsidRPr="0036060D">
        <w:rPr>
          <w:bCs/>
          <w:sz w:val="28"/>
          <w:szCs w:val="28"/>
        </w:rPr>
        <w:t>муниципальн</w:t>
      </w:r>
      <w:r w:rsidR="00F52846">
        <w:rPr>
          <w:bCs/>
          <w:sz w:val="28"/>
          <w:szCs w:val="28"/>
        </w:rPr>
        <w:t>ого образования «Гуранское</w:t>
      </w:r>
      <w:r w:rsidR="00610414" w:rsidRPr="0036060D">
        <w:rPr>
          <w:bCs/>
          <w:sz w:val="28"/>
          <w:szCs w:val="28"/>
        </w:rPr>
        <w:t>»</w:t>
      </w:r>
      <w:r w:rsidRPr="0036060D">
        <w:rPr>
          <w:bCs/>
          <w:sz w:val="28"/>
          <w:szCs w:val="28"/>
        </w:rPr>
        <w:t xml:space="preserve"> (далее - программа) представляет собой увязанный по задачам, ресурсам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достижение целей местного значения.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Цели местного значения могут быть поставлены в рамках решения вопросов местного значения </w:t>
      </w:r>
      <w:r w:rsidR="00F52846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, осуществления отдельных государственных полномочий, переданных органам местного самоуправления </w:t>
      </w:r>
      <w:r w:rsidR="00F52846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федеральными и областными законами, решения иных вопросов, которые в соответствии с федеральными законами вправе решать органы местного самоуправления </w:t>
      </w:r>
      <w:r w:rsidR="00F52846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Долгосрочные целевые программы формируются в целях реализации программы комплексного социально-экономического развития </w:t>
      </w:r>
      <w:r w:rsidR="00F52846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1.3. Программы формируются и утверждаются на срок не менее двух лет.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1.4.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1.5. Муниципальным заказчиком программ является администрация </w:t>
      </w:r>
      <w:r w:rsidR="00F52846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1.6. Программы реали</w:t>
      </w:r>
      <w:r w:rsidR="00444F54">
        <w:rPr>
          <w:bCs/>
          <w:sz w:val="28"/>
          <w:szCs w:val="28"/>
        </w:rPr>
        <w:t>зуются за счет средств местного</w:t>
      </w:r>
      <w:r w:rsidRPr="0036060D">
        <w:rPr>
          <w:bCs/>
          <w:sz w:val="28"/>
          <w:szCs w:val="28"/>
        </w:rPr>
        <w:t xml:space="preserve"> бюджета.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Для реализации программ могут привлекаться внебюджетные источники, средства федерального и областного бюджетов.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Финансирование программ осуществляется в соответствии с бюджетным законодательством.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1.7. В работе с программами выделяются следующие этапы: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принятие решения о разработке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формирование и утверждение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реализация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4) </w:t>
      </w:r>
      <w:proofErr w:type="gramStart"/>
      <w:r w:rsidRPr="0036060D">
        <w:rPr>
          <w:bCs/>
          <w:sz w:val="28"/>
          <w:szCs w:val="28"/>
        </w:rPr>
        <w:t>контроль за</w:t>
      </w:r>
      <w:proofErr w:type="gramEnd"/>
      <w:r w:rsidRPr="0036060D">
        <w:rPr>
          <w:bCs/>
          <w:sz w:val="28"/>
          <w:szCs w:val="28"/>
        </w:rPr>
        <w:t xml:space="preserve"> реализацией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оценка эффективности реализации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1.8. Методическое руководство формированием и реализацией программ осуществляет комитет по экономике администрации </w:t>
      </w:r>
      <w:r w:rsidR="002E5043" w:rsidRPr="0036060D">
        <w:rPr>
          <w:bCs/>
          <w:sz w:val="28"/>
          <w:szCs w:val="28"/>
        </w:rPr>
        <w:t xml:space="preserve">Тулунского муниципального района </w:t>
      </w:r>
      <w:r w:rsidRPr="0036060D">
        <w:rPr>
          <w:bCs/>
          <w:sz w:val="28"/>
          <w:szCs w:val="28"/>
        </w:rPr>
        <w:t>(далее - комитет по экономике).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3743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2. П</w:t>
      </w:r>
      <w:r w:rsidR="0037436F" w:rsidRPr="0036060D">
        <w:rPr>
          <w:b/>
          <w:bCs/>
          <w:sz w:val="28"/>
          <w:szCs w:val="28"/>
        </w:rPr>
        <w:t>ринятие решений о разработке программ</w:t>
      </w:r>
    </w:p>
    <w:p w:rsidR="0037436F" w:rsidRPr="0036060D" w:rsidRDefault="0037436F" w:rsidP="0037436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2.1. Инициаторами постановки проблем для решения программными методами на территории </w:t>
      </w:r>
      <w:r w:rsidR="00444F54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могут выступать структурные</w:t>
      </w:r>
      <w:r w:rsidR="0037436F" w:rsidRPr="0036060D">
        <w:rPr>
          <w:bCs/>
          <w:sz w:val="28"/>
          <w:szCs w:val="28"/>
        </w:rPr>
        <w:t xml:space="preserve"> (отраслевые) органы</w:t>
      </w:r>
      <w:r w:rsidRPr="0036060D">
        <w:rPr>
          <w:bCs/>
          <w:sz w:val="28"/>
          <w:szCs w:val="28"/>
        </w:rPr>
        <w:t xml:space="preserve"> администрации </w:t>
      </w:r>
      <w:r w:rsidR="00444F54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(далее - структурные </w:t>
      </w:r>
      <w:r w:rsidR="0037436F" w:rsidRPr="0036060D">
        <w:rPr>
          <w:bCs/>
          <w:sz w:val="28"/>
          <w:szCs w:val="28"/>
        </w:rPr>
        <w:t>(отраслевые) органы администрации</w:t>
      </w:r>
      <w:r w:rsidRPr="0036060D">
        <w:rPr>
          <w:bCs/>
          <w:sz w:val="28"/>
          <w:szCs w:val="28"/>
        </w:rPr>
        <w:t>), любые юридические и физические лица (далее - инициаторы).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 Предложения о программной разработке проблемы должны содержать: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2.2.1. Краткое описание и анализ причин возникновения проблемы, для решения которой планируется разработка программы, качественные и количественные характеристики проблемы, оценку ущерба от проблемы.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2.2.2. Характеристику и прогноз развития сложившейся проблемной ситуации в рассматриваемой сфере без использования программно-целевого метода.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2.2.3. Сведения о решении указанной проблемы в рамках ранее действующих целевых программ, оценку эффективности их реализации.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2.2.4. Сведения о координации с действующими федеральными, областными и муниципальными целевыми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2.2.5.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2.2.6. Оценку потребности в финансовых ресурсах (в целом на целевую программу и по годам) и источники их обеспечения.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2.2.7. Предварительную оценку социально-экономической эффективности и последствий от реализации программы (в количественных и качественных показателях).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2.3. Ини</w:t>
      </w:r>
      <w:r w:rsidR="00444F54">
        <w:rPr>
          <w:bCs/>
          <w:sz w:val="28"/>
          <w:szCs w:val="28"/>
        </w:rPr>
        <w:t>циаторы представляют на имя главы Гуранского сельского поселения</w:t>
      </w:r>
      <w:r w:rsidRPr="0036060D">
        <w:rPr>
          <w:bCs/>
          <w:sz w:val="28"/>
          <w:szCs w:val="28"/>
        </w:rPr>
        <w:t xml:space="preserve"> предложения о программной разработке проблемы в соответствии с пунктом 2.2 настоящего Поря</w:t>
      </w:r>
      <w:r w:rsidR="00444F54">
        <w:rPr>
          <w:bCs/>
          <w:sz w:val="28"/>
          <w:szCs w:val="28"/>
        </w:rPr>
        <w:t>дка, которые направляются главой Гуранского сельского поселения</w:t>
      </w:r>
      <w:r w:rsidRPr="0036060D">
        <w:rPr>
          <w:bCs/>
          <w:sz w:val="28"/>
          <w:szCs w:val="28"/>
        </w:rPr>
        <w:t xml:space="preserve"> в структурн</w:t>
      </w:r>
      <w:r w:rsidR="004E123D" w:rsidRPr="0036060D">
        <w:rPr>
          <w:bCs/>
          <w:sz w:val="28"/>
          <w:szCs w:val="28"/>
        </w:rPr>
        <w:t>ый (отраслевой) орган</w:t>
      </w:r>
      <w:r w:rsidRPr="0036060D">
        <w:rPr>
          <w:bCs/>
          <w:sz w:val="28"/>
          <w:szCs w:val="28"/>
        </w:rPr>
        <w:t xml:space="preserve"> администрации, в </w:t>
      </w:r>
      <w:r w:rsidRPr="0036060D">
        <w:rPr>
          <w:bCs/>
          <w:sz w:val="28"/>
          <w:szCs w:val="28"/>
        </w:rPr>
        <w:lastRenderedPageBreak/>
        <w:t>чьем ведении находятся вопросы, предлагаемые к решению программно-целевым методом.</w:t>
      </w:r>
    </w:p>
    <w:p w:rsidR="00A56D5B" w:rsidRPr="00F52779" w:rsidRDefault="004E123D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Структурный (отраслевой) орган администрации</w:t>
      </w:r>
      <w:r w:rsidR="00A56D5B" w:rsidRPr="0036060D">
        <w:rPr>
          <w:bCs/>
          <w:sz w:val="28"/>
          <w:szCs w:val="28"/>
        </w:rPr>
        <w:t xml:space="preserve"> в течение 10 рабочих дней изучает представленные предложения о программной разработке проблемы, готовит заключение о целесообразности разработки проблемы программно-целевым методом, при необходимости дорабатывает предложения о программной разработке проблемы в соответствии с пунктом 2.2 настоящего Порядка и направляет их вместе с заключением </w:t>
      </w:r>
      <w:r w:rsidR="00A56D5B" w:rsidRPr="00F52779">
        <w:rPr>
          <w:bCs/>
          <w:sz w:val="28"/>
          <w:szCs w:val="28"/>
        </w:rPr>
        <w:t>в комитет по экономике.</w:t>
      </w:r>
    </w:p>
    <w:p w:rsidR="00A56D5B" w:rsidRPr="00F52779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2.4. Структурные </w:t>
      </w:r>
      <w:r w:rsidR="004E123D" w:rsidRPr="0036060D">
        <w:rPr>
          <w:bCs/>
          <w:sz w:val="28"/>
          <w:szCs w:val="28"/>
        </w:rPr>
        <w:t>(отраслевые) органы администрации</w:t>
      </w:r>
      <w:r w:rsidRPr="0036060D">
        <w:rPr>
          <w:bCs/>
          <w:sz w:val="28"/>
          <w:szCs w:val="28"/>
        </w:rPr>
        <w:t xml:space="preserve"> инициируют разработку программы посредством подготовки служебной записки на имя</w:t>
      </w:r>
      <w:r w:rsidR="00444F54">
        <w:rPr>
          <w:bCs/>
          <w:sz w:val="28"/>
          <w:szCs w:val="28"/>
        </w:rPr>
        <w:t xml:space="preserve"> главы Гуранского сельского поселения</w:t>
      </w:r>
      <w:r w:rsidRPr="0036060D">
        <w:rPr>
          <w:bCs/>
          <w:sz w:val="28"/>
          <w:szCs w:val="28"/>
        </w:rPr>
        <w:t xml:space="preserve">, содержащей предложения о программной разработке проблемы в соответствии с пунктом 2.2 настоящего Порядка, </w:t>
      </w:r>
      <w:proofErr w:type="gramStart"/>
      <w:r w:rsidRPr="00F52779">
        <w:rPr>
          <w:bCs/>
          <w:sz w:val="28"/>
          <w:szCs w:val="28"/>
        </w:rPr>
        <w:t>которая</w:t>
      </w:r>
      <w:proofErr w:type="gramEnd"/>
      <w:r w:rsidRPr="00F52779">
        <w:rPr>
          <w:bCs/>
          <w:sz w:val="28"/>
          <w:szCs w:val="28"/>
        </w:rPr>
        <w:t xml:space="preserve"> направляется </w:t>
      </w:r>
      <w:r w:rsidR="00444F54">
        <w:rPr>
          <w:bCs/>
          <w:sz w:val="28"/>
          <w:szCs w:val="28"/>
        </w:rPr>
        <w:t>главой Гуранского сельского поселения</w:t>
      </w:r>
      <w:r w:rsidR="00970D45" w:rsidRPr="00F52779">
        <w:rPr>
          <w:bCs/>
          <w:sz w:val="28"/>
          <w:szCs w:val="28"/>
        </w:rPr>
        <w:t xml:space="preserve">  </w:t>
      </w:r>
      <w:r w:rsidRPr="00F52779">
        <w:rPr>
          <w:bCs/>
          <w:sz w:val="28"/>
          <w:szCs w:val="28"/>
        </w:rPr>
        <w:t>в комитет по экономике.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2.5. Комитет по экономике в течение 10 рабочих дней изучает представленные предложения о программной разработке проблемы, делает анализ их обоснованности и готовит заключение по следующим основным вопросам: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соответствие проблемы целям местного значения, определяемым в соответствии с пунктом 1.2</w:t>
      </w:r>
      <w:r w:rsidR="00F52779">
        <w:rPr>
          <w:bCs/>
          <w:sz w:val="28"/>
          <w:szCs w:val="28"/>
        </w:rPr>
        <w:t>.</w:t>
      </w:r>
      <w:r w:rsidRPr="0036060D">
        <w:rPr>
          <w:bCs/>
          <w:sz w:val="28"/>
          <w:szCs w:val="28"/>
        </w:rPr>
        <w:t xml:space="preserve"> настоящего Порядка;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значимость проблемы;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невозможность комплексно решить проблему в приемлемые сроки за счет использования действующего рыночного механизма и необходимость в программно-целевом методе решения проблемы;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необходимость в научном исследовании проблемы;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необходимость в осуществлении капитальных вложений для решения проблемы;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6) необходимость координации межотраслевых действий для решения данной проблемы;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7) рекомендации по разработке проекта программы и срокам разработки проекта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8) по иным вопросам, имеющим объективное значение для принятия решения о разработке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2.6. Учитывая заключение комитета по экономике, структурн</w:t>
      </w:r>
      <w:r w:rsidR="00970D45" w:rsidRPr="0036060D">
        <w:rPr>
          <w:bCs/>
          <w:sz w:val="28"/>
          <w:szCs w:val="28"/>
        </w:rPr>
        <w:t>ый (отраслевой) орган</w:t>
      </w:r>
      <w:r w:rsidRPr="0036060D">
        <w:rPr>
          <w:bCs/>
          <w:sz w:val="28"/>
          <w:szCs w:val="28"/>
        </w:rPr>
        <w:t xml:space="preserve"> администрации готовит проект распоряжения </w:t>
      </w:r>
      <w:r w:rsidR="00970D45" w:rsidRPr="0036060D">
        <w:rPr>
          <w:bCs/>
          <w:sz w:val="28"/>
          <w:szCs w:val="28"/>
        </w:rPr>
        <w:t xml:space="preserve">администрации </w:t>
      </w:r>
      <w:r w:rsidR="0054410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, указанного в пункте 2.7 настоящего Порядка.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2.7. Основанием для разработки программы является распоряжение </w:t>
      </w:r>
      <w:r w:rsidR="00970D45" w:rsidRPr="0036060D">
        <w:rPr>
          <w:bCs/>
          <w:sz w:val="28"/>
          <w:szCs w:val="28"/>
        </w:rPr>
        <w:t xml:space="preserve">администрации </w:t>
      </w:r>
      <w:r w:rsidR="0054410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о разработке программы, которым определяется наименование программы, куратор программы, срок подготовки проекта программы, устанавливается (при необходимости) предельный объем финансирования разработки программы.</w:t>
      </w:r>
      <w:r w:rsidR="00970D45" w:rsidRPr="0036060D">
        <w:rPr>
          <w:bCs/>
          <w:sz w:val="28"/>
          <w:szCs w:val="28"/>
        </w:rPr>
        <w:t xml:space="preserve"> 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Куратор программы </w:t>
      </w:r>
      <w:r w:rsidR="00970D45" w:rsidRPr="0036060D">
        <w:rPr>
          <w:bCs/>
          <w:sz w:val="28"/>
          <w:szCs w:val="28"/>
        </w:rPr>
        <w:t>–</w:t>
      </w:r>
      <w:r w:rsidRPr="0036060D">
        <w:rPr>
          <w:bCs/>
          <w:sz w:val="28"/>
          <w:szCs w:val="28"/>
        </w:rPr>
        <w:t xml:space="preserve"> структурн</w:t>
      </w:r>
      <w:r w:rsidR="00970D45" w:rsidRPr="0036060D">
        <w:rPr>
          <w:bCs/>
          <w:sz w:val="28"/>
          <w:szCs w:val="28"/>
        </w:rPr>
        <w:t>ый (отраслевой) орган</w:t>
      </w:r>
      <w:r w:rsidRPr="0036060D">
        <w:rPr>
          <w:bCs/>
          <w:sz w:val="28"/>
          <w:szCs w:val="28"/>
        </w:rPr>
        <w:t xml:space="preserve"> администрации, котор</w:t>
      </w:r>
      <w:r w:rsidR="00970D45" w:rsidRPr="0036060D">
        <w:rPr>
          <w:bCs/>
          <w:sz w:val="28"/>
          <w:szCs w:val="28"/>
        </w:rPr>
        <w:t>ый</w:t>
      </w:r>
      <w:r w:rsidRPr="0036060D">
        <w:rPr>
          <w:bCs/>
          <w:sz w:val="28"/>
          <w:szCs w:val="28"/>
        </w:rPr>
        <w:t xml:space="preserve"> несет ответственность за разработку проекта программы, осуществляет управление реализацией программы в целом, координацию действий исполнителей программных мероприятий, </w:t>
      </w:r>
      <w:proofErr w:type="gramStart"/>
      <w:r w:rsidRPr="0036060D">
        <w:rPr>
          <w:bCs/>
          <w:sz w:val="28"/>
          <w:szCs w:val="28"/>
        </w:rPr>
        <w:t>контроль за</w:t>
      </w:r>
      <w:proofErr w:type="gramEnd"/>
      <w:r w:rsidRPr="0036060D">
        <w:rPr>
          <w:bCs/>
          <w:sz w:val="28"/>
          <w:szCs w:val="28"/>
        </w:rPr>
        <w:t xml:space="preserve"> ходом </w:t>
      </w:r>
      <w:r w:rsidRPr="0036060D">
        <w:rPr>
          <w:bCs/>
          <w:sz w:val="28"/>
          <w:szCs w:val="28"/>
        </w:rPr>
        <w:lastRenderedPageBreak/>
        <w:t>реализации программы, а также несет ответственность за эффективность реализации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2.8. </w:t>
      </w:r>
      <w:proofErr w:type="gramStart"/>
      <w:r w:rsidRPr="0036060D">
        <w:rPr>
          <w:bCs/>
          <w:sz w:val="28"/>
          <w:szCs w:val="28"/>
        </w:rPr>
        <w:t xml:space="preserve">Проект распоряжения </w:t>
      </w:r>
      <w:r w:rsidR="00970D45" w:rsidRPr="0036060D">
        <w:rPr>
          <w:bCs/>
          <w:sz w:val="28"/>
          <w:szCs w:val="28"/>
        </w:rPr>
        <w:t xml:space="preserve">администрации </w:t>
      </w:r>
      <w:r w:rsidR="0054410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о разработке программы с обязательным приложением предложений о программной разработке проблемы и заключения, указанного в пункте 2.5 настоящего Порядка, подлежит согласованию в соответствии с инструкцией по делопроизводству в </w:t>
      </w:r>
      <w:r w:rsidR="00970D45" w:rsidRPr="0036060D">
        <w:rPr>
          <w:bCs/>
          <w:sz w:val="28"/>
          <w:szCs w:val="28"/>
        </w:rPr>
        <w:t>администрации Тулунского муниципального района</w:t>
      </w:r>
      <w:r w:rsidRPr="0036060D">
        <w:rPr>
          <w:bCs/>
          <w:sz w:val="28"/>
          <w:szCs w:val="28"/>
        </w:rPr>
        <w:t xml:space="preserve"> и направляется мэру </w:t>
      </w:r>
      <w:r w:rsidR="00970D45" w:rsidRPr="0036060D">
        <w:rPr>
          <w:bCs/>
          <w:sz w:val="28"/>
          <w:szCs w:val="28"/>
        </w:rPr>
        <w:t xml:space="preserve">Тулунского муниципального района </w:t>
      </w:r>
      <w:r w:rsidRPr="0036060D">
        <w:rPr>
          <w:bCs/>
          <w:sz w:val="28"/>
          <w:szCs w:val="28"/>
        </w:rPr>
        <w:t>для принятия решения по вопросу о разработке программы.</w:t>
      </w:r>
      <w:proofErr w:type="gramEnd"/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2.9. О принятом мэром </w:t>
      </w:r>
      <w:r w:rsidR="00970D45" w:rsidRPr="0036060D">
        <w:rPr>
          <w:bCs/>
          <w:sz w:val="28"/>
          <w:szCs w:val="28"/>
        </w:rPr>
        <w:t>Тулунского муниципального района</w:t>
      </w:r>
      <w:r w:rsidRPr="0036060D">
        <w:rPr>
          <w:bCs/>
          <w:sz w:val="28"/>
          <w:szCs w:val="28"/>
        </w:rPr>
        <w:t xml:space="preserve"> решении структурн</w:t>
      </w:r>
      <w:r w:rsidR="00970D45" w:rsidRPr="0036060D">
        <w:rPr>
          <w:bCs/>
          <w:sz w:val="28"/>
          <w:szCs w:val="28"/>
        </w:rPr>
        <w:t xml:space="preserve">ый (отраслевой) орган </w:t>
      </w:r>
      <w:r w:rsidRPr="0036060D">
        <w:rPr>
          <w:bCs/>
          <w:sz w:val="28"/>
          <w:szCs w:val="28"/>
        </w:rPr>
        <w:t>администрации письменно информирует инициатора.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</w:t>
      </w:r>
      <w:r w:rsidR="00970D45" w:rsidRPr="0036060D">
        <w:rPr>
          <w:bCs/>
          <w:sz w:val="28"/>
          <w:szCs w:val="28"/>
        </w:rPr>
        <w:t>случае принятия мэром</w:t>
      </w:r>
      <w:r w:rsidRPr="0036060D">
        <w:rPr>
          <w:bCs/>
          <w:sz w:val="28"/>
          <w:szCs w:val="28"/>
        </w:rPr>
        <w:t xml:space="preserve"> </w:t>
      </w:r>
      <w:r w:rsidR="00970D45" w:rsidRPr="0036060D">
        <w:rPr>
          <w:bCs/>
          <w:sz w:val="28"/>
          <w:szCs w:val="28"/>
        </w:rPr>
        <w:t xml:space="preserve">Тулунского муниципального района </w:t>
      </w:r>
      <w:r w:rsidRPr="0036060D">
        <w:rPr>
          <w:bCs/>
          <w:sz w:val="28"/>
          <w:szCs w:val="28"/>
        </w:rPr>
        <w:t xml:space="preserve">отрицательного решения по вопросу о разработке программы </w:t>
      </w:r>
      <w:r w:rsidR="00970D45" w:rsidRPr="0036060D">
        <w:rPr>
          <w:bCs/>
          <w:sz w:val="28"/>
          <w:szCs w:val="28"/>
        </w:rPr>
        <w:t xml:space="preserve">структурный (отраслевой) орган  </w:t>
      </w:r>
      <w:r w:rsidRPr="0036060D">
        <w:rPr>
          <w:bCs/>
          <w:sz w:val="28"/>
          <w:szCs w:val="28"/>
        </w:rPr>
        <w:t>администрации направляет инициатору ответ с обоснованием причин отказа в программной разработке проблемы.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970D4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3. Ф</w:t>
      </w:r>
      <w:r w:rsidR="00970D45" w:rsidRPr="0036060D">
        <w:rPr>
          <w:b/>
          <w:bCs/>
          <w:sz w:val="28"/>
          <w:szCs w:val="28"/>
        </w:rPr>
        <w:t>ормирование и утверждение программ</w:t>
      </w:r>
    </w:p>
    <w:p w:rsidR="00970D45" w:rsidRPr="0036060D" w:rsidRDefault="00970D45" w:rsidP="00970D4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3.1. Проект программы разрабатывается куратором программы самостоятельно или совместно с другими структурными </w:t>
      </w:r>
      <w:r w:rsidR="00970D45" w:rsidRPr="0036060D">
        <w:rPr>
          <w:bCs/>
          <w:sz w:val="28"/>
          <w:szCs w:val="28"/>
        </w:rPr>
        <w:t>(отраслевыми) органами</w:t>
      </w:r>
      <w:r w:rsidRPr="0036060D">
        <w:rPr>
          <w:bCs/>
          <w:sz w:val="28"/>
          <w:szCs w:val="28"/>
        </w:rPr>
        <w:t xml:space="preserve"> администрации и (или) сторонней организацией.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3.2. Куратор программы: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разрабатывает программу; в случае разработки программы несколькими структурными </w:t>
      </w:r>
      <w:r w:rsidR="00970D45" w:rsidRPr="0036060D">
        <w:rPr>
          <w:bCs/>
          <w:sz w:val="28"/>
          <w:szCs w:val="28"/>
        </w:rPr>
        <w:t>(отраслевыми) органами</w:t>
      </w:r>
      <w:r w:rsidRPr="0036060D">
        <w:rPr>
          <w:bCs/>
          <w:sz w:val="28"/>
          <w:szCs w:val="28"/>
        </w:rPr>
        <w:t xml:space="preserve"> администрации координирует действия разработчиков; а в случае разработки программы сторонней организацией осуществляет выбор такой организации в соответствии с требованиями законодательства и подготавливает исходное задание на формирование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подготавливает, согласовывает в соответствии с настоящ</w:t>
      </w:r>
      <w:r w:rsidR="00544103">
        <w:rPr>
          <w:bCs/>
          <w:sz w:val="28"/>
          <w:szCs w:val="28"/>
        </w:rPr>
        <w:t>им Порядком и представляет главе Г</w:t>
      </w:r>
      <w:r w:rsidR="00544103">
        <w:rPr>
          <w:bCs/>
          <w:sz w:val="28"/>
          <w:szCs w:val="28"/>
          <w:u w:val="single"/>
        </w:rPr>
        <w:t>уранского сельского поселения</w:t>
      </w:r>
      <w:r w:rsidRPr="0036060D">
        <w:rPr>
          <w:bCs/>
          <w:sz w:val="28"/>
          <w:szCs w:val="28"/>
        </w:rPr>
        <w:t xml:space="preserve"> проект постановления об утверждении программы</w:t>
      </w:r>
      <w:r w:rsidR="00DF0ABD" w:rsidRPr="00DF0ABD">
        <w:rPr>
          <w:bCs/>
          <w:sz w:val="28"/>
          <w:szCs w:val="28"/>
        </w:rPr>
        <w:t xml:space="preserve"> </w:t>
      </w:r>
      <w:r w:rsidR="00DF0ABD">
        <w:rPr>
          <w:bCs/>
          <w:sz w:val="28"/>
          <w:szCs w:val="28"/>
        </w:rPr>
        <w:t xml:space="preserve">вместе с </w:t>
      </w:r>
      <w:r w:rsidR="00DF0ABD" w:rsidRPr="0036060D">
        <w:rPr>
          <w:bCs/>
          <w:sz w:val="28"/>
          <w:szCs w:val="28"/>
        </w:rPr>
        <w:t>проект</w:t>
      </w:r>
      <w:r w:rsidR="00DF0ABD">
        <w:rPr>
          <w:bCs/>
          <w:sz w:val="28"/>
          <w:szCs w:val="28"/>
        </w:rPr>
        <w:t>ом</w:t>
      </w:r>
      <w:r w:rsidR="00DF0ABD" w:rsidRPr="0036060D">
        <w:rPr>
          <w:bCs/>
          <w:sz w:val="28"/>
          <w:szCs w:val="28"/>
        </w:rPr>
        <w:t xml:space="preserve"> программы</w:t>
      </w:r>
      <w:r w:rsidRPr="0036060D">
        <w:rPr>
          <w:bCs/>
          <w:sz w:val="28"/>
          <w:szCs w:val="28"/>
        </w:rPr>
        <w:t>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несет ответственность за качественную разработку проекта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по мероприятиям, предусматривающим финансирование за счет средств внебюджетных источников и (или) федерального и областного бюджетов: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- готовит проекты соглашений (договоров) о намерениях между администрацией </w:t>
      </w:r>
      <w:r w:rsidR="0054410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и организациями;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- представляет выписки из федеральных целевых программ и областных государственных целевых программ по мероприятиям и объектам капитального строительства, включенным в указанные программы, копии соглашений о предоставлении субсидии на </w:t>
      </w:r>
      <w:proofErr w:type="spellStart"/>
      <w:r w:rsidRPr="0036060D">
        <w:rPr>
          <w:bCs/>
          <w:sz w:val="28"/>
          <w:szCs w:val="28"/>
        </w:rPr>
        <w:t>софинансирование</w:t>
      </w:r>
      <w:proofErr w:type="spellEnd"/>
      <w:r w:rsidRPr="0036060D">
        <w:rPr>
          <w:bCs/>
          <w:sz w:val="28"/>
          <w:szCs w:val="28"/>
        </w:rPr>
        <w:t xml:space="preserve"> объекта капитального строительства;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- подготавливает бюджетные заявки для включения мероприятий и объектов капитального строительства в федеральные целевые программы и федеральную адресную инвестиционную программу;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- в соответствии с законодательством обеспечивает поступление средств из внебюджетных источников и (или) федерального и областного бюджетов;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осуществляет иные полномочия в соответствии с настоящим Порядком.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3.3. Программа оформляется в соответствии с типовым макетом программы согласно приложению к настоящему Порядку. Требования к содержанию разделов, указанных в типовом макете программы, являются обязательными.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3.4. Требования к содержанию подпрограмм аналогичны требованиям к содержанию программы в целом.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3.5. Подготовленный </w:t>
      </w:r>
      <w:r w:rsidR="00DF0ABD" w:rsidRPr="0036060D">
        <w:rPr>
          <w:bCs/>
          <w:sz w:val="28"/>
          <w:szCs w:val="28"/>
        </w:rPr>
        <w:t>проект постановления об утверждении программы</w:t>
      </w:r>
      <w:r w:rsidR="00DF0ABD" w:rsidRPr="00DF0ABD">
        <w:rPr>
          <w:bCs/>
          <w:sz w:val="28"/>
          <w:szCs w:val="28"/>
        </w:rPr>
        <w:t xml:space="preserve"> </w:t>
      </w:r>
      <w:r w:rsidR="00DF0ABD">
        <w:rPr>
          <w:bCs/>
          <w:sz w:val="28"/>
          <w:szCs w:val="28"/>
        </w:rPr>
        <w:t xml:space="preserve">вместе с </w:t>
      </w:r>
      <w:r w:rsidR="00DF0ABD" w:rsidRPr="0036060D">
        <w:rPr>
          <w:bCs/>
          <w:sz w:val="28"/>
          <w:szCs w:val="28"/>
        </w:rPr>
        <w:t>проект</w:t>
      </w:r>
      <w:r w:rsidR="00DF0ABD">
        <w:rPr>
          <w:bCs/>
          <w:sz w:val="28"/>
          <w:szCs w:val="28"/>
        </w:rPr>
        <w:t>ом</w:t>
      </w:r>
      <w:r w:rsidR="00DF0ABD" w:rsidRPr="0036060D">
        <w:rPr>
          <w:bCs/>
          <w:sz w:val="28"/>
          <w:szCs w:val="28"/>
        </w:rPr>
        <w:t xml:space="preserve"> программы </w:t>
      </w:r>
      <w:r w:rsidR="00EA2E8E">
        <w:rPr>
          <w:bCs/>
          <w:sz w:val="28"/>
          <w:szCs w:val="28"/>
        </w:rPr>
        <w:t xml:space="preserve">(далее – проект программы) </w:t>
      </w:r>
      <w:r w:rsidRPr="0036060D">
        <w:rPr>
          <w:bCs/>
          <w:sz w:val="28"/>
          <w:szCs w:val="28"/>
        </w:rPr>
        <w:t xml:space="preserve">куратор программы направляет </w:t>
      </w:r>
      <w:r w:rsidRPr="00DF0ABD">
        <w:rPr>
          <w:bCs/>
          <w:sz w:val="28"/>
          <w:szCs w:val="28"/>
        </w:rPr>
        <w:t xml:space="preserve">в комитет по экономике, </w:t>
      </w:r>
      <w:r w:rsidRPr="0036060D">
        <w:rPr>
          <w:bCs/>
          <w:sz w:val="28"/>
          <w:szCs w:val="28"/>
        </w:rPr>
        <w:t xml:space="preserve">который в течение 10 рабочих дней со дня </w:t>
      </w:r>
      <w:r w:rsidR="00DF0ABD">
        <w:rPr>
          <w:bCs/>
          <w:sz w:val="28"/>
          <w:szCs w:val="28"/>
        </w:rPr>
        <w:t xml:space="preserve">их </w:t>
      </w:r>
      <w:r w:rsidRPr="0036060D">
        <w:rPr>
          <w:bCs/>
          <w:sz w:val="28"/>
          <w:szCs w:val="28"/>
        </w:rPr>
        <w:t xml:space="preserve">поступления проводит анализ проекта программы, обращая при этом особое внимание </w:t>
      </w:r>
      <w:proofErr w:type="gramStart"/>
      <w:r w:rsidRPr="0036060D">
        <w:rPr>
          <w:bCs/>
          <w:sz w:val="28"/>
          <w:szCs w:val="28"/>
        </w:rPr>
        <w:t>на</w:t>
      </w:r>
      <w:proofErr w:type="gramEnd"/>
      <w:r w:rsidRPr="0036060D">
        <w:rPr>
          <w:bCs/>
          <w:sz w:val="28"/>
          <w:szCs w:val="28"/>
        </w:rPr>
        <w:t>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приоритетный характер проблемы, предлагаемой для решения программно-целевым методом;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обоснованность и комплексность программных мероприятий, сроки их реализации;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эффективность механизма реализации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социальную и экономическую эффективность программы в целом, ожидаемые конечные результаты;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6) соответствие рекомендациям и требованиям, предъявляемым к разработке программ;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7) соответствие программы предложениям о программной разработке проблемы.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3.6. В случае необходимости комитет по экономике привлекает к проведению анализа проекта программы структурные </w:t>
      </w:r>
      <w:r w:rsidR="002C060F" w:rsidRPr="0036060D">
        <w:rPr>
          <w:bCs/>
          <w:sz w:val="28"/>
          <w:szCs w:val="28"/>
        </w:rPr>
        <w:t>(отраслевые) органы</w:t>
      </w:r>
      <w:r w:rsidRPr="0036060D">
        <w:rPr>
          <w:bCs/>
          <w:sz w:val="28"/>
          <w:szCs w:val="28"/>
        </w:rPr>
        <w:t xml:space="preserve"> администрации.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3.7. В случае необходимости комитет по экономике организует проведение независимой экспертизы, которая проводится независимыми (сторонними) специалистами на договорной или безвозмездной основе. В этом случае срок рассмотрения проекта программы продлевается на срок, необходимый для проведения независимой экспертизы.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Проведение независимой экспертизы проекта программы финансируется за счет средств районного бюджета.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3.8. По итогам проведенного анализа комитет по экономике готовит заключение. При наличии замечаний и предложений в заключении указывается срок доработки проекта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3.9. С учетом замечаний и предложений комитета по экономике куратор программы осуществляет доработку проекта программы. Доработанный проект программы повторно направляется в комитет по экономике.</w:t>
      </w:r>
    </w:p>
    <w:p w:rsidR="00A56D5B" w:rsidRPr="00EA2E8E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A2E8E">
        <w:rPr>
          <w:bCs/>
          <w:sz w:val="28"/>
          <w:szCs w:val="28"/>
        </w:rPr>
        <w:t xml:space="preserve">3.10. После согласования проекта программы комитетом по экономике проект программы направляется на рассмотрение </w:t>
      </w:r>
      <w:r w:rsidR="002C060F" w:rsidRPr="00EA2E8E">
        <w:rPr>
          <w:bCs/>
          <w:sz w:val="28"/>
          <w:szCs w:val="28"/>
        </w:rPr>
        <w:t xml:space="preserve">и согласование </w:t>
      </w:r>
      <w:r w:rsidR="00EA2E8E" w:rsidRPr="00EA2E8E">
        <w:rPr>
          <w:bCs/>
          <w:sz w:val="28"/>
          <w:szCs w:val="28"/>
        </w:rPr>
        <w:t xml:space="preserve">структурных (отраслевых) органов администрации </w:t>
      </w:r>
      <w:r w:rsidR="002C060F" w:rsidRPr="00EA2E8E">
        <w:rPr>
          <w:bCs/>
          <w:sz w:val="28"/>
          <w:szCs w:val="28"/>
        </w:rPr>
        <w:t xml:space="preserve">в соответствии с инструкцией по делопроизводству в администрации </w:t>
      </w:r>
      <w:r w:rsidR="003F6001">
        <w:rPr>
          <w:bCs/>
          <w:sz w:val="28"/>
          <w:szCs w:val="28"/>
        </w:rPr>
        <w:t>Гуранского сельского поселения</w:t>
      </w:r>
      <w:r w:rsidRPr="00EA2E8E">
        <w:rPr>
          <w:bCs/>
          <w:sz w:val="28"/>
          <w:szCs w:val="28"/>
        </w:rPr>
        <w:t>.</w:t>
      </w:r>
    </w:p>
    <w:p w:rsidR="005127ED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 xml:space="preserve">3.11. Согласованный в установленном порядке проект программы представляется на рассмотрение </w:t>
      </w:r>
      <w:r w:rsidR="003F6001">
        <w:rPr>
          <w:bCs/>
          <w:sz w:val="28"/>
          <w:szCs w:val="28"/>
        </w:rPr>
        <w:t>и утверждение главе</w:t>
      </w:r>
      <w:r w:rsidR="005127ED" w:rsidRPr="0036060D">
        <w:rPr>
          <w:bCs/>
          <w:sz w:val="28"/>
          <w:szCs w:val="28"/>
        </w:rPr>
        <w:t xml:space="preserve"> </w:t>
      </w:r>
      <w:r w:rsidR="003F6001">
        <w:rPr>
          <w:bCs/>
          <w:sz w:val="28"/>
          <w:szCs w:val="28"/>
        </w:rPr>
        <w:t>Гуранского сельского поселения</w:t>
      </w:r>
      <w:r w:rsidR="005127ED"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3.1</w:t>
      </w:r>
      <w:r w:rsidR="003D28B9">
        <w:rPr>
          <w:bCs/>
          <w:sz w:val="28"/>
          <w:szCs w:val="28"/>
        </w:rPr>
        <w:t>2</w:t>
      </w:r>
      <w:r w:rsidRPr="0036060D">
        <w:rPr>
          <w:bCs/>
          <w:sz w:val="28"/>
          <w:szCs w:val="28"/>
        </w:rPr>
        <w:t xml:space="preserve">. </w:t>
      </w:r>
      <w:proofErr w:type="gramStart"/>
      <w:r w:rsidRPr="0036060D">
        <w:rPr>
          <w:bCs/>
          <w:sz w:val="28"/>
          <w:szCs w:val="28"/>
        </w:rPr>
        <w:t>Программы, предлагаемые к финансированию, начиная с очередного финансовог</w:t>
      </w:r>
      <w:r w:rsidR="003F6001">
        <w:rPr>
          <w:bCs/>
          <w:sz w:val="28"/>
          <w:szCs w:val="28"/>
        </w:rPr>
        <w:t>о года, подлежат утверждению главой</w:t>
      </w:r>
      <w:r w:rsidRPr="0036060D">
        <w:rPr>
          <w:bCs/>
          <w:sz w:val="28"/>
          <w:szCs w:val="28"/>
        </w:rPr>
        <w:t xml:space="preserve"> </w:t>
      </w:r>
      <w:r w:rsidR="003F6001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не позднее одного месяца до дня внесения проекта решения о районном бюджете в Думу </w:t>
      </w:r>
      <w:r w:rsidR="003F6001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и направляются куратором программы в течение 3 дней с момента утверждения в финансов</w:t>
      </w:r>
      <w:r w:rsidR="00CC17B8" w:rsidRPr="0036060D">
        <w:rPr>
          <w:bCs/>
          <w:sz w:val="28"/>
          <w:szCs w:val="28"/>
        </w:rPr>
        <w:t>ое управление администрации Тулунского муниципального района</w:t>
      </w:r>
      <w:r w:rsidRPr="0036060D">
        <w:rPr>
          <w:bCs/>
          <w:sz w:val="28"/>
          <w:szCs w:val="28"/>
        </w:rPr>
        <w:t>, для формирования проекта районного бюджета на очередной финансовый год.</w:t>
      </w:r>
      <w:proofErr w:type="gramEnd"/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Р</w:t>
      </w:r>
      <w:r w:rsidR="00CC17B8" w:rsidRPr="0036060D">
        <w:rPr>
          <w:b/>
          <w:bCs/>
          <w:sz w:val="28"/>
          <w:szCs w:val="28"/>
        </w:rPr>
        <w:t>еализация программы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4.1. Куратор программы осуществляет управление реализацией программы в целом, координирует и контролирует действия исполнителей программных мероприятий.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При необходимости куратор программы организует внедрение информационных технологий в целях управления и </w:t>
      </w:r>
      <w:proofErr w:type="gramStart"/>
      <w:r w:rsidRPr="0036060D">
        <w:rPr>
          <w:bCs/>
          <w:sz w:val="28"/>
          <w:szCs w:val="28"/>
        </w:rPr>
        <w:t>контроля за</w:t>
      </w:r>
      <w:proofErr w:type="gramEnd"/>
      <w:r w:rsidRPr="0036060D">
        <w:rPr>
          <w:bCs/>
          <w:sz w:val="28"/>
          <w:szCs w:val="28"/>
        </w:rPr>
        <w:t xml:space="preserve"> реализацией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4.2. Куратор программы в случае необходимости корректировки действующей программы (увеличения (сокращения) объема финансирования, изменения программных мероприятий и в других случаях) подготавливает и представляет в комитет по экономике обоснование внесения изменений в программу.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Внесение изменений в действующую программу осуществляется в порядке, предусмотренном для ее утверждения.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6060D" w:rsidRDefault="00A56D5B" w:rsidP="00CC17B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5. </w:t>
      </w:r>
      <w:proofErr w:type="gramStart"/>
      <w:r w:rsidRPr="0036060D">
        <w:rPr>
          <w:b/>
          <w:bCs/>
          <w:sz w:val="28"/>
          <w:szCs w:val="28"/>
        </w:rPr>
        <w:t>К</w:t>
      </w:r>
      <w:r w:rsidR="00CC17B8" w:rsidRPr="0036060D">
        <w:rPr>
          <w:b/>
          <w:bCs/>
          <w:sz w:val="28"/>
          <w:szCs w:val="28"/>
        </w:rPr>
        <w:t>онтроль за</w:t>
      </w:r>
      <w:proofErr w:type="gramEnd"/>
      <w:r w:rsidR="00CC17B8" w:rsidRPr="0036060D">
        <w:rPr>
          <w:b/>
          <w:bCs/>
          <w:sz w:val="28"/>
          <w:szCs w:val="28"/>
        </w:rPr>
        <w:t xml:space="preserve"> реализацией программ </w:t>
      </w:r>
    </w:p>
    <w:p w:rsidR="00A56D5B" w:rsidRPr="0036060D" w:rsidRDefault="00CC17B8" w:rsidP="00CC17B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и оценка эффективности их реализации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5.1. Куратор программы осуществляет текущий </w:t>
      </w:r>
      <w:proofErr w:type="gramStart"/>
      <w:r w:rsidRPr="0036060D">
        <w:rPr>
          <w:bCs/>
          <w:sz w:val="28"/>
          <w:szCs w:val="28"/>
        </w:rPr>
        <w:t>контроль за</w:t>
      </w:r>
      <w:proofErr w:type="gramEnd"/>
      <w:r w:rsidRPr="0036060D">
        <w:rPr>
          <w:bCs/>
          <w:sz w:val="28"/>
          <w:szCs w:val="28"/>
        </w:rPr>
        <w:t xml:space="preserve"> реализацией программы в целом и несет ответственность за эффективность реализации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5.2. Куратор программы несет ответственность за результативность, адресность и целевой характер использования бюджетных средств.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5.3. Кураторы программ ежегодно в срок до 1 </w:t>
      </w:r>
      <w:r w:rsidR="001506A0">
        <w:rPr>
          <w:bCs/>
          <w:sz w:val="28"/>
          <w:szCs w:val="28"/>
        </w:rPr>
        <w:t>марта</w:t>
      </w:r>
      <w:r w:rsidRPr="0036060D">
        <w:rPr>
          <w:bCs/>
          <w:sz w:val="28"/>
          <w:szCs w:val="28"/>
        </w:rPr>
        <w:t xml:space="preserve"> подготавливают и представляют в комитет по экономике отчет о ходе реализации и эффективности программ за отчетный год.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По программе, срок реализации которой завершился в отчетном году, куратор подготавливает и до 1 м</w:t>
      </w:r>
      <w:r w:rsidR="001506A0">
        <w:rPr>
          <w:bCs/>
          <w:sz w:val="28"/>
          <w:szCs w:val="28"/>
        </w:rPr>
        <w:t>арта</w:t>
      </w:r>
      <w:r w:rsidRPr="0036060D">
        <w:rPr>
          <w:bCs/>
          <w:sz w:val="28"/>
          <w:szCs w:val="28"/>
        </w:rPr>
        <w:t xml:space="preserve"> года, следующего </w:t>
      </w:r>
      <w:proofErr w:type="gramStart"/>
      <w:r w:rsidRPr="0036060D">
        <w:rPr>
          <w:bCs/>
          <w:sz w:val="28"/>
          <w:szCs w:val="28"/>
        </w:rPr>
        <w:t>за</w:t>
      </w:r>
      <w:proofErr w:type="gramEnd"/>
      <w:r w:rsidRPr="0036060D">
        <w:rPr>
          <w:bCs/>
          <w:sz w:val="28"/>
          <w:szCs w:val="28"/>
        </w:rPr>
        <w:t xml:space="preserve"> </w:t>
      </w:r>
      <w:proofErr w:type="gramStart"/>
      <w:r w:rsidRPr="0036060D">
        <w:rPr>
          <w:bCs/>
          <w:sz w:val="28"/>
          <w:szCs w:val="28"/>
        </w:rPr>
        <w:t>отчетным</w:t>
      </w:r>
      <w:proofErr w:type="gramEnd"/>
      <w:r w:rsidRPr="0036060D">
        <w:rPr>
          <w:bCs/>
          <w:sz w:val="28"/>
          <w:szCs w:val="28"/>
        </w:rPr>
        <w:t>, представляет в комитет по экономике отчет об исполнении и эффективности программы за весь период реализации, который включает в себя отчет о ходе реализации и эффективности программы за отчетный год.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5.4. Отчеты о ходе реализации и эффективности программ за отчетный год и отчеты об исполнении и эффективности программы за весь период реализации должны содержать: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1) информацию о выполнении программных мероприятий;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сведения о причинах невыполнения или несвоевременного выполнения программных мероприятий (если таковые имеются) и мерах, принимаемых по устранению выявленных отклонений при реализации программы;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сведения о наличии, объемах и состоянии незавершенного строительства (если таковые имеются);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сведения о результативности научных исследований (если таковые имеются);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сведения о внедрении и эффективности инновационных проектов (если таковые имеются);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6) оценку влияния фактических результатов реализации программы на различные сферы экономики района (социально-экономический эффект по результатам реализации программы);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5.5. Комитет по экономике изучает отчеты о ходе реализации и эффективности программ за отчетный год и отчеты об исполнении и эффективности программы за весь период реализации и готовит заключение об эффективности программ.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5.6. Отчеты о ходе реализации и эффективности программ за отчетный год и отчеты об исполнении и эффективности программы за весь период реализации, а также заключение комитета по экономике об эффективности программ </w:t>
      </w:r>
      <w:r w:rsidR="00EE6BB8" w:rsidRPr="0036060D">
        <w:rPr>
          <w:bCs/>
          <w:sz w:val="28"/>
          <w:szCs w:val="28"/>
        </w:rPr>
        <w:t>направляются на рассмотрение мэру Тулунского муниципального района</w:t>
      </w:r>
      <w:r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5.7. По результатам оценки эффективности реализации программы мэром </w:t>
      </w:r>
      <w:r w:rsidR="00EE6BB8" w:rsidRPr="0036060D">
        <w:rPr>
          <w:bCs/>
          <w:sz w:val="28"/>
          <w:szCs w:val="28"/>
        </w:rPr>
        <w:t>Тулунского муниципального района</w:t>
      </w:r>
      <w:r w:rsidRPr="0036060D">
        <w:rPr>
          <w:bCs/>
          <w:sz w:val="28"/>
          <w:szCs w:val="28"/>
        </w:rPr>
        <w:t xml:space="preserve"> не </w:t>
      </w:r>
      <w:proofErr w:type="gramStart"/>
      <w:r w:rsidRPr="0036060D">
        <w:rPr>
          <w:bCs/>
          <w:sz w:val="28"/>
          <w:szCs w:val="28"/>
        </w:rPr>
        <w:t>позднее</w:t>
      </w:r>
      <w:proofErr w:type="gramEnd"/>
      <w:r w:rsidRPr="0036060D">
        <w:rPr>
          <w:bCs/>
          <w:sz w:val="28"/>
          <w:szCs w:val="28"/>
        </w:rPr>
        <w:t xml:space="preserve"> чем за один месяц до дня внесения проекта решения о районном бюджете в Думу </w:t>
      </w:r>
      <w:r w:rsidR="00EE6BB8" w:rsidRPr="0036060D">
        <w:rPr>
          <w:bCs/>
          <w:sz w:val="28"/>
          <w:szCs w:val="28"/>
        </w:rPr>
        <w:t>Тулунского муниципального района</w:t>
      </w:r>
      <w:r w:rsidRPr="0036060D">
        <w:rPr>
          <w:bCs/>
          <w:sz w:val="28"/>
          <w:szCs w:val="28"/>
        </w:rPr>
        <w:t xml:space="preserve">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 Указанное решение оформляется постановлением </w:t>
      </w:r>
      <w:r w:rsidR="00EE6BB8" w:rsidRPr="0036060D">
        <w:rPr>
          <w:bCs/>
          <w:sz w:val="28"/>
          <w:szCs w:val="28"/>
        </w:rPr>
        <w:t>администрации Тулунского муниципального района</w:t>
      </w:r>
      <w:r w:rsidRPr="0036060D">
        <w:rPr>
          <w:bCs/>
          <w:sz w:val="28"/>
          <w:szCs w:val="28"/>
        </w:rPr>
        <w:t xml:space="preserve"> о внесении изменений в программу или об отмене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случае принятия данного решения и при наличии заключенных во исполнение соответствующих программ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5.8. Отчеты о ходе реализации и эффективности программ за отчетный год и отчеты об исполнении и эффективности программы за весь период реализации представляются кураторами программ в качестве информации на заседании Административного совета</w:t>
      </w:r>
      <w:r w:rsidR="00250D0B" w:rsidRPr="0036060D">
        <w:rPr>
          <w:bCs/>
          <w:sz w:val="28"/>
          <w:szCs w:val="28"/>
        </w:rPr>
        <w:t xml:space="preserve"> при мэре Тулунского муниципального района в соответствии с планом проведения его заседаний</w:t>
      </w:r>
      <w:r w:rsidRPr="0036060D">
        <w:rPr>
          <w:bCs/>
          <w:sz w:val="28"/>
          <w:szCs w:val="28"/>
        </w:rPr>
        <w:t>.</w:t>
      </w:r>
    </w:p>
    <w:p w:rsidR="00D10388" w:rsidRDefault="00D10388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</w:p>
    <w:p w:rsidR="00444F54" w:rsidRDefault="00444F54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</w:p>
    <w:p w:rsidR="00444F54" w:rsidRDefault="00444F54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</w:p>
    <w:p w:rsidR="00444F54" w:rsidRDefault="00444F54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</w:p>
    <w:p w:rsidR="00D10388" w:rsidRDefault="00D10388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lastRenderedPageBreak/>
        <w:t>Приложение</w:t>
      </w:r>
    </w:p>
    <w:p w:rsidR="00A56D5B" w:rsidRPr="0036060D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к Порядку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 xml:space="preserve">принятия решений о разработке 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 xml:space="preserve">долгосрочных целевых программ 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муниципаль</w:t>
      </w:r>
      <w:r w:rsidR="00D35243">
        <w:rPr>
          <w:b/>
          <w:bCs/>
          <w:i/>
          <w:sz w:val="28"/>
          <w:szCs w:val="28"/>
        </w:rPr>
        <w:t>ного образования «Гуранское</w:t>
      </w:r>
      <w:r w:rsidRPr="0036060D">
        <w:rPr>
          <w:b/>
          <w:bCs/>
          <w:i/>
          <w:sz w:val="28"/>
          <w:szCs w:val="28"/>
        </w:rPr>
        <w:t xml:space="preserve">», 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 xml:space="preserve">их формирования и реализации, 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proofErr w:type="gramStart"/>
      <w:r w:rsidRPr="0036060D">
        <w:rPr>
          <w:b/>
          <w:bCs/>
          <w:i/>
          <w:sz w:val="28"/>
          <w:szCs w:val="28"/>
        </w:rPr>
        <w:t>утвержденному</w:t>
      </w:r>
      <w:proofErr w:type="gramEnd"/>
      <w:r w:rsidRPr="0036060D">
        <w:rPr>
          <w:b/>
          <w:bCs/>
          <w:i/>
          <w:sz w:val="28"/>
          <w:szCs w:val="28"/>
        </w:rPr>
        <w:t xml:space="preserve"> постановлением</w:t>
      </w:r>
    </w:p>
    <w:p w:rsidR="00250D0B" w:rsidRPr="0036060D" w:rsidRDefault="00D35243" w:rsidP="00D35243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администрации Гуранского сельского поселения</w:t>
      </w:r>
      <w:r w:rsidR="00250D0B" w:rsidRPr="0036060D">
        <w:rPr>
          <w:b/>
          <w:bCs/>
          <w:i/>
          <w:sz w:val="28"/>
          <w:szCs w:val="28"/>
        </w:rPr>
        <w:t xml:space="preserve"> 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от «_</w:t>
      </w:r>
      <w:r w:rsidR="00C67922">
        <w:rPr>
          <w:b/>
          <w:bCs/>
          <w:i/>
          <w:sz w:val="28"/>
          <w:szCs w:val="28"/>
        </w:rPr>
        <w:t>13</w:t>
      </w:r>
      <w:r w:rsidRPr="0036060D">
        <w:rPr>
          <w:b/>
          <w:bCs/>
          <w:i/>
          <w:sz w:val="28"/>
          <w:szCs w:val="28"/>
        </w:rPr>
        <w:t>_» __</w:t>
      </w:r>
      <w:r w:rsidR="009E155E">
        <w:rPr>
          <w:b/>
          <w:bCs/>
          <w:i/>
          <w:sz w:val="28"/>
          <w:szCs w:val="28"/>
        </w:rPr>
        <w:t>0</w:t>
      </w:r>
      <w:r w:rsidR="00C67922">
        <w:rPr>
          <w:b/>
          <w:bCs/>
          <w:i/>
          <w:sz w:val="28"/>
          <w:szCs w:val="28"/>
        </w:rPr>
        <w:t>3</w:t>
      </w:r>
      <w:r w:rsidR="00D35243">
        <w:rPr>
          <w:b/>
          <w:bCs/>
          <w:i/>
          <w:sz w:val="28"/>
          <w:szCs w:val="28"/>
        </w:rPr>
        <w:t>__ 201</w:t>
      </w:r>
      <w:r w:rsidR="00C67922">
        <w:rPr>
          <w:b/>
          <w:bCs/>
          <w:i/>
          <w:sz w:val="28"/>
          <w:szCs w:val="28"/>
        </w:rPr>
        <w:t xml:space="preserve">4 </w:t>
      </w:r>
      <w:r w:rsidRPr="0036060D">
        <w:rPr>
          <w:b/>
          <w:bCs/>
          <w:i/>
          <w:sz w:val="28"/>
          <w:szCs w:val="28"/>
        </w:rPr>
        <w:t xml:space="preserve"> года № _</w:t>
      </w:r>
      <w:r w:rsidR="00C67922">
        <w:rPr>
          <w:b/>
          <w:bCs/>
          <w:i/>
          <w:sz w:val="28"/>
          <w:szCs w:val="28"/>
        </w:rPr>
        <w:t>1</w:t>
      </w:r>
      <w:r w:rsidR="00006AFB">
        <w:rPr>
          <w:b/>
          <w:bCs/>
          <w:i/>
          <w:sz w:val="28"/>
          <w:szCs w:val="28"/>
        </w:rPr>
        <w:t>1</w:t>
      </w:r>
      <w:r w:rsidRPr="0036060D">
        <w:rPr>
          <w:b/>
          <w:bCs/>
          <w:i/>
          <w:sz w:val="28"/>
          <w:szCs w:val="28"/>
        </w:rPr>
        <w:t>_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A56D5B" w:rsidRPr="00A56D5B" w:rsidRDefault="00A56D5B" w:rsidP="00A56D5B">
      <w:pPr>
        <w:autoSpaceDE w:val="0"/>
        <w:autoSpaceDN w:val="0"/>
        <w:adjustRightInd w:val="0"/>
        <w:rPr>
          <w:b/>
          <w:bCs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Т</w:t>
      </w:r>
      <w:r w:rsidR="00250D0B" w:rsidRPr="0036060D">
        <w:rPr>
          <w:b/>
          <w:bCs/>
          <w:sz w:val="28"/>
          <w:szCs w:val="28"/>
        </w:rPr>
        <w:t>иповой макет программы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(</w:t>
      </w:r>
      <w:r w:rsidR="00250D0B" w:rsidRPr="0036060D">
        <w:rPr>
          <w:b/>
          <w:bCs/>
          <w:sz w:val="28"/>
          <w:szCs w:val="28"/>
        </w:rPr>
        <w:t>с требованиями к содержанию разделов программы)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1. П</w:t>
      </w:r>
      <w:r w:rsidR="00250D0B" w:rsidRPr="0036060D">
        <w:rPr>
          <w:b/>
          <w:bCs/>
          <w:sz w:val="28"/>
          <w:szCs w:val="28"/>
        </w:rPr>
        <w:t>аспорт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790"/>
      </w:tblGrid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Наименование программы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Основание для разработки программы (наименование,</w:t>
            </w:r>
            <w:r w:rsidRPr="0036060D">
              <w:rPr>
                <w:bCs/>
                <w:sz w:val="28"/>
                <w:szCs w:val="28"/>
              </w:rPr>
              <w:br/>
              <w:t>номер  и  дата  соответствующего   муниципального</w:t>
            </w:r>
            <w:r w:rsidRPr="0036060D">
              <w:rPr>
                <w:bCs/>
                <w:sz w:val="28"/>
                <w:szCs w:val="28"/>
              </w:rPr>
              <w:br/>
              <w:t xml:space="preserve">правового акта)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Куратор программы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Разработчики   программы    (если    привлекались</w:t>
            </w:r>
            <w:r w:rsidRPr="0036060D">
              <w:rPr>
                <w:bCs/>
                <w:sz w:val="28"/>
                <w:szCs w:val="28"/>
              </w:rPr>
              <w:br/>
              <w:t xml:space="preserve">структурные </w:t>
            </w:r>
            <w:r w:rsidR="00250D0B" w:rsidRPr="0036060D">
              <w:rPr>
                <w:bCs/>
                <w:sz w:val="28"/>
                <w:szCs w:val="28"/>
              </w:rPr>
              <w:t>(отраслевые) органы</w:t>
            </w:r>
            <w:r w:rsidRPr="0036060D">
              <w:rPr>
                <w:bCs/>
                <w:sz w:val="28"/>
                <w:szCs w:val="28"/>
              </w:rPr>
              <w:t xml:space="preserve"> администрации  и  (или)</w:t>
            </w:r>
            <w:r w:rsidRPr="0036060D">
              <w:rPr>
                <w:bCs/>
                <w:sz w:val="28"/>
                <w:szCs w:val="28"/>
              </w:rPr>
              <w:br/>
              <w:t xml:space="preserve">сторонние организации)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Исполнители программных мероприятий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Цели программы 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Задачи программы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Сроки и этапы реализации программы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Перечень подпрограмм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Объемы и источники финансирования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0D0B" w:rsidRPr="0036060D" w:rsidRDefault="00A56D5B" w:rsidP="00250D0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2. С</w:t>
      </w:r>
      <w:r w:rsidR="00250D0B" w:rsidRPr="0036060D">
        <w:rPr>
          <w:b/>
          <w:bCs/>
          <w:sz w:val="28"/>
          <w:szCs w:val="28"/>
        </w:rPr>
        <w:t>одержание проблемы и обоснование необходимости ее решения</w:t>
      </w:r>
    </w:p>
    <w:p w:rsidR="00A56D5B" w:rsidRPr="0036060D" w:rsidRDefault="00250D0B" w:rsidP="00250D0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 программно-целевым методом</w:t>
      </w:r>
    </w:p>
    <w:p w:rsidR="00250D0B" w:rsidRPr="0036060D" w:rsidRDefault="00250D0B" w:rsidP="00250D0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</w:t>
      </w:r>
      <w:r w:rsidR="00D3524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D3524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проблемы.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3. О</w:t>
      </w:r>
      <w:r w:rsidR="00250D0B" w:rsidRPr="0036060D">
        <w:rPr>
          <w:b/>
          <w:bCs/>
          <w:sz w:val="28"/>
          <w:szCs w:val="28"/>
        </w:rPr>
        <w:t>сновные цели и задачи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развернутые формулировки целей и задач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Требования, предъявляемые к целям программы: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специфичность (цели должны соответствовать предметам ведения </w:t>
      </w:r>
      <w:r w:rsidR="00D3524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 xml:space="preserve"> и (или) иным вопросам, которые в соответствии с федеральными законами вправе решать органы местного самоуправления </w:t>
      </w:r>
      <w:r w:rsidR="00D35243">
        <w:rPr>
          <w:bCs/>
          <w:sz w:val="28"/>
          <w:szCs w:val="28"/>
        </w:rPr>
        <w:t>Гуранского сельского поселения</w:t>
      </w:r>
      <w:r w:rsidRPr="0036060D">
        <w:rPr>
          <w:bCs/>
          <w:sz w:val="28"/>
          <w:szCs w:val="28"/>
        </w:rPr>
        <w:t>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достижимость (цели должны быть потенциально достижимы);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36060D">
        <w:rPr>
          <w:bCs/>
          <w:sz w:val="28"/>
          <w:szCs w:val="28"/>
        </w:rPr>
        <w:t>измеряемость</w:t>
      </w:r>
      <w:proofErr w:type="spellEnd"/>
      <w:r w:rsidRPr="0036060D">
        <w:rPr>
          <w:bCs/>
          <w:sz w:val="28"/>
          <w:szCs w:val="28"/>
        </w:rPr>
        <w:t xml:space="preserve"> (должна существовать возможность проверки достижения целей);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привязка к временному графику (должны быть установлены сроки достижения, цели и этапы реализации программы с определением соответствующих целей).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разделе должно быть приведено обоснование сроков решения задач и реализации программы в целом.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П</w:t>
      </w:r>
      <w:r w:rsidR="00EF740F" w:rsidRPr="0036060D">
        <w:rPr>
          <w:b/>
          <w:bCs/>
          <w:sz w:val="28"/>
          <w:szCs w:val="28"/>
        </w:rPr>
        <w:t>еречень мероприятий программы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080"/>
        <w:gridCol w:w="945"/>
        <w:gridCol w:w="810"/>
        <w:gridCol w:w="945"/>
        <w:gridCol w:w="720"/>
        <w:gridCol w:w="1440"/>
        <w:gridCol w:w="1800"/>
      </w:tblGrid>
      <w:tr w:rsidR="00A56D5B" w:rsidRPr="0036060D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N  </w:t>
            </w:r>
            <w:r w:rsidRPr="0036060D">
              <w:rPr>
                <w:bCs/>
                <w:sz w:val="28"/>
                <w:szCs w:val="28"/>
              </w:rPr>
              <w:br/>
            </w:r>
            <w:proofErr w:type="gramStart"/>
            <w:r w:rsidRPr="0036060D">
              <w:rPr>
                <w:bCs/>
                <w:sz w:val="28"/>
                <w:szCs w:val="28"/>
              </w:rPr>
              <w:t>п</w:t>
            </w:r>
            <w:proofErr w:type="gramEnd"/>
            <w:r w:rsidRPr="0036060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Наименование</w:t>
            </w:r>
            <w:r w:rsidRPr="0036060D">
              <w:rPr>
                <w:bCs/>
                <w:sz w:val="28"/>
                <w:szCs w:val="28"/>
              </w:rPr>
              <w:br/>
              <w:t xml:space="preserve">программных </w:t>
            </w:r>
            <w:r w:rsidRPr="0036060D">
              <w:rPr>
                <w:bCs/>
                <w:sz w:val="28"/>
                <w:szCs w:val="28"/>
              </w:rPr>
              <w:br/>
              <w:t>мероприяти</w:t>
            </w:r>
            <w:r w:rsidR="00EF740F" w:rsidRPr="0036060D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Срок   </w:t>
            </w:r>
            <w:r w:rsidRPr="0036060D">
              <w:rPr>
                <w:bCs/>
                <w:sz w:val="28"/>
                <w:szCs w:val="28"/>
              </w:rPr>
              <w:br/>
              <w:t>исполнения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Объем финансирования,    </w:t>
            </w:r>
            <w:r w:rsidRPr="0036060D">
              <w:rPr>
                <w:bCs/>
                <w:sz w:val="28"/>
                <w:szCs w:val="28"/>
              </w:rPr>
              <w:br/>
              <w:t>тыс. руб.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Источник   </w:t>
            </w:r>
            <w:r w:rsidRPr="0036060D">
              <w:rPr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Исполнитель</w:t>
            </w:r>
            <w:r w:rsidRPr="0036060D">
              <w:rPr>
                <w:bCs/>
                <w:sz w:val="28"/>
                <w:szCs w:val="28"/>
              </w:rPr>
              <w:br/>
              <w:t>программных</w:t>
            </w:r>
            <w:r w:rsidRPr="0036060D">
              <w:rPr>
                <w:bCs/>
                <w:sz w:val="28"/>
                <w:szCs w:val="28"/>
              </w:rPr>
              <w:br/>
              <w:t>мероприятий</w:t>
            </w:r>
          </w:p>
        </w:tc>
      </w:tr>
      <w:tr w:rsidR="00A56D5B" w:rsidRPr="0036060D">
        <w:trPr>
          <w:cantSplit/>
          <w:trHeight w:val="24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в том числе по годам: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36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1-й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2-й 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EF740F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F740F" w:rsidRPr="003606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6060D" w:rsidRDefault="00EF740F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 w:rsidRPr="0036060D">
        <w:rPr>
          <w:bCs/>
          <w:sz w:val="28"/>
          <w:szCs w:val="28"/>
        </w:rPr>
        <w:t>дств дл</w:t>
      </w:r>
      <w:proofErr w:type="gramEnd"/>
      <w:r w:rsidRPr="0036060D">
        <w:rPr>
          <w:bCs/>
          <w:sz w:val="28"/>
          <w:szCs w:val="28"/>
        </w:rPr>
        <w:t xml:space="preserve">я реализации программных мероприятий и </w:t>
      </w:r>
      <w:r w:rsidRPr="0036060D">
        <w:rPr>
          <w:bCs/>
          <w:sz w:val="28"/>
          <w:szCs w:val="28"/>
        </w:rPr>
        <w:lastRenderedPageBreak/>
        <w:t>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5. М</w:t>
      </w:r>
      <w:r w:rsidR="00EF740F" w:rsidRPr="0036060D">
        <w:rPr>
          <w:b/>
          <w:bCs/>
          <w:sz w:val="28"/>
          <w:szCs w:val="28"/>
        </w:rPr>
        <w:t>еханизм реализации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6. О</w:t>
      </w:r>
      <w:r w:rsidR="00EF740F" w:rsidRPr="0036060D">
        <w:rPr>
          <w:b/>
          <w:bCs/>
          <w:sz w:val="28"/>
          <w:szCs w:val="28"/>
        </w:rPr>
        <w:t>ценка эффективности реализации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описание социальных, экономических, экологических и иных последствий, которые могут возникнуть при реализации программы, а также прогнозируемые значения целевых показателей, которые должны быть достигнуты в результате реализации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485"/>
        <w:gridCol w:w="1890"/>
        <w:gridCol w:w="1215"/>
        <w:gridCol w:w="1215"/>
        <w:gridCol w:w="765"/>
      </w:tblGrid>
      <w:tr w:rsidR="00A56D5B" w:rsidRPr="003606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N </w:t>
            </w:r>
            <w:r w:rsidRPr="0036060D">
              <w:rPr>
                <w:bCs/>
                <w:sz w:val="28"/>
                <w:szCs w:val="28"/>
              </w:rPr>
              <w:br/>
            </w:r>
            <w:proofErr w:type="gramStart"/>
            <w:r w:rsidRPr="0036060D">
              <w:rPr>
                <w:bCs/>
                <w:sz w:val="28"/>
                <w:szCs w:val="28"/>
              </w:rPr>
              <w:t>п</w:t>
            </w:r>
            <w:proofErr w:type="gramEnd"/>
            <w:r w:rsidRPr="0036060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Наименование   </w:t>
            </w:r>
            <w:r w:rsidRPr="0036060D">
              <w:rPr>
                <w:bCs/>
                <w:sz w:val="28"/>
                <w:szCs w:val="28"/>
              </w:rPr>
              <w:br/>
              <w:t xml:space="preserve">целевого     </w:t>
            </w:r>
            <w:r w:rsidRPr="0036060D">
              <w:rPr>
                <w:bCs/>
                <w:sz w:val="28"/>
                <w:szCs w:val="28"/>
              </w:rPr>
              <w:br/>
              <w:t>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Единица  </w:t>
            </w:r>
            <w:r w:rsidRPr="0036060D">
              <w:rPr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Значение целевого показателя</w:t>
            </w:r>
          </w:p>
        </w:tc>
      </w:tr>
      <w:tr w:rsidR="00A56D5B" w:rsidRPr="0036060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в результате </w:t>
            </w:r>
            <w:r w:rsidRPr="0036060D">
              <w:rPr>
                <w:bCs/>
                <w:sz w:val="28"/>
                <w:szCs w:val="28"/>
              </w:rPr>
              <w:br/>
              <w:t xml:space="preserve">реализации  </w:t>
            </w:r>
            <w:r w:rsidRPr="0036060D">
              <w:rPr>
                <w:bCs/>
                <w:sz w:val="28"/>
                <w:szCs w:val="28"/>
              </w:rPr>
              <w:br/>
              <w:t>программы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в том числе по годам:</w:t>
            </w:r>
          </w:p>
        </w:tc>
      </w:tr>
      <w:tr w:rsidR="00A56D5B" w:rsidRPr="0036060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1-й  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2-й  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...</w:t>
            </w:r>
          </w:p>
        </w:tc>
      </w:tr>
      <w:tr w:rsidR="00A56D5B" w:rsidRPr="00360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56D5B" w:rsidRPr="0036060D" w:rsidRDefault="00A56D5B" w:rsidP="00EF740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Целевые показатели характеризуют достижение целей и выполнение задач программы и должны максимально соответствовать следующим требованиям: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прозрачность (следует избегать излишне сложных показателей, определение показателя должно обеспечивать однозначность его </w:t>
      </w:r>
      <w:proofErr w:type="gramStart"/>
      <w:r w:rsidRPr="0036060D">
        <w:rPr>
          <w:bCs/>
          <w:sz w:val="28"/>
          <w:szCs w:val="28"/>
        </w:rPr>
        <w:t>понимания</w:t>
      </w:r>
      <w:proofErr w:type="gramEnd"/>
      <w:r w:rsidRPr="0036060D">
        <w:rPr>
          <w:bCs/>
          <w:sz w:val="28"/>
          <w:szCs w:val="28"/>
        </w:rPr>
        <w:t xml:space="preserve"> как специалистами, так и конечными потребителями услуг);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экономичность (получение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источниках сбора информации);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периодичностью);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при отсутствии необходимых статистических данных должны быть разработаны методы расчета текущих значений целевых показателей;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6060D">
        <w:rPr>
          <w:bCs/>
          <w:sz w:val="28"/>
          <w:szCs w:val="28"/>
        </w:rPr>
        <w:t xml:space="preserve">учет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28.04.2008 </w:t>
      </w:r>
      <w:r w:rsidR="0036060D">
        <w:rPr>
          <w:bCs/>
          <w:sz w:val="28"/>
          <w:szCs w:val="28"/>
        </w:rPr>
        <w:t>года №</w:t>
      </w:r>
      <w:r w:rsidRPr="0036060D">
        <w:rPr>
          <w:bCs/>
          <w:sz w:val="28"/>
          <w:szCs w:val="28"/>
        </w:rPr>
        <w:t xml:space="preserve"> 607, а также Перечня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бюджетов, утвержденного распоряжением Правительства Российской Федерации от 11.09.2008 </w:t>
      </w:r>
      <w:r w:rsidR="0036060D">
        <w:rPr>
          <w:bCs/>
          <w:sz w:val="28"/>
          <w:szCs w:val="28"/>
        </w:rPr>
        <w:t>года</w:t>
      </w:r>
      <w:proofErr w:type="gramEnd"/>
      <w:r w:rsidR="0036060D">
        <w:rPr>
          <w:bCs/>
          <w:sz w:val="28"/>
          <w:szCs w:val="28"/>
        </w:rPr>
        <w:t xml:space="preserve"> №</w:t>
      </w:r>
      <w:r w:rsidRPr="0036060D">
        <w:rPr>
          <w:bCs/>
          <w:sz w:val="28"/>
          <w:szCs w:val="28"/>
        </w:rPr>
        <w:t xml:space="preserve"> 1313-р.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5069" w:rsidRPr="0036060D" w:rsidRDefault="000E5069" w:rsidP="00A56D5B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0E5069" w:rsidRPr="0036060D" w:rsidSect="00A66114">
      <w:footerReference w:type="even" r:id="rId7"/>
      <w:footerReference w:type="default" r:id="rId8"/>
      <w:pgSz w:w="11906" w:h="16838"/>
      <w:pgMar w:top="719" w:right="850" w:bottom="899" w:left="1701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CA" w:rsidRDefault="001108CA">
      <w:r>
        <w:separator/>
      </w:r>
    </w:p>
  </w:endnote>
  <w:endnote w:type="continuationSeparator" w:id="0">
    <w:p w:rsidR="001108CA" w:rsidRDefault="001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87" w:rsidRDefault="007B40B0" w:rsidP="00FC7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1F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F87" w:rsidRDefault="00971F87" w:rsidP="0071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87" w:rsidRDefault="007B40B0" w:rsidP="00FC7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1F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695">
      <w:rPr>
        <w:rStyle w:val="a6"/>
        <w:noProof/>
      </w:rPr>
      <w:t>2</w:t>
    </w:r>
    <w:r>
      <w:rPr>
        <w:rStyle w:val="a6"/>
      </w:rPr>
      <w:fldChar w:fldCharType="end"/>
    </w:r>
  </w:p>
  <w:p w:rsidR="00971F87" w:rsidRDefault="00971F87" w:rsidP="0071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CA" w:rsidRDefault="001108CA">
      <w:r>
        <w:separator/>
      </w:r>
    </w:p>
  </w:footnote>
  <w:footnote w:type="continuationSeparator" w:id="0">
    <w:p w:rsidR="001108CA" w:rsidRDefault="0011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5B"/>
    <w:rsid w:val="0000226B"/>
    <w:rsid w:val="00006AFB"/>
    <w:rsid w:val="0005520A"/>
    <w:rsid w:val="000C7F9D"/>
    <w:rsid w:val="000E24E2"/>
    <w:rsid w:val="000E5069"/>
    <w:rsid w:val="001108CA"/>
    <w:rsid w:val="001410F0"/>
    <w:rsid w:val="001506A0"/>
    <w:rsid w:val="00250D0B"/>
    <w:rsid w:val="002C060F"/>
    <w:rsid w:val="002E5043"/>
    <w:rsid w:val="00314FAC"/>
    <w:rsid w:val="0036060D"/>
    <w:rsid w:val="0037436F"/>
    <w:rsid w:val="0038465D"/>
    <w:rsid w:val="003D28B9"/>
    <w:rsid w:val="003F6001"/>
    <w:rsid w:val="00437734"/>
    <w:rsid w:val="00444F54"/>
    <w:rsid w:val="004E123D"/>
    <w:rsid w:val="004F2C19"/>
    <w:rsid w:val="005127ED"/>
    <w:rsid w:val="00544103"/>
    <w:rsid w:val="005E6A44"/>
    <w:rsid w:val="005F112A"/>
    <w:rsid w:val="00610414"/>
    <w:rsid w:val="00695A27"/>
    <w:rsid w:val="00712507"/>
    <w:rsid w:val="00746B7A"/>
    <w:rsid w:val="00753732"/>
    <w:rsid w:val="00792B58"/>
    <w:rsid w:val="00797EF7"/>
    <w:rsid w:val="007B40B0"/>
    <w:rsid w:val="007D7BCF"/>
    <w:rsid w:val="00970D45"/>
    <w:rsid w:val="00971F87"/>
    <w:rsid w:val="009E155E"/>
    <w:rsid w:val="009E41C6"/>
    <w:rsid w:val="00A56D5B"/>
    <w:rsid w:val="00A66114"/>
    <w:rsid w:val="00AB6695"/>
    <w:rsid w:val="00AC5B9B"/>
    <w:rsid w:val="00C1748F"/>
    <w:rsid w:val="00C67922"/>
    <w:rsid w:val="00CC17B8"/>
    <w:rsid w:val="00CF732E"/>
    <w:rsid w:val="00D10388"/>
    <w:rsid w:val="00D35243"/>
    <w:rsid w:val="00D575E6"/>
    <w:rsid w:val="00DA7756"/>
    <w:rsid w:val="00DB21DC"/>
    <w:rsid w:val="00DF0ABD"/>
    <w:rsid w:val="00EA2E8E"/>
    <w:rsid w:val="00EA2FB6"/>
    <w:rsid w:val="00EA6E11"/>
    <w:rsid w:val="00EE6BB8"/>
    <w:rsid w:val="00EF5CBD"/>
    <w:rsid w:val="00EF740F"/>
    <w:rsid w:val="00F52779"/>
    <w:rsid w:val="00F52846"/>
    <w:rsid w:val="00FC2378"/>
    <w:rsid w:val="00FC72D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D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A56D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A5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12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507"/>
  </w:style>
  <w:style w:type="paragraph" w:styleId="a7">
    <w:name w:val="header"/>
    <w:basedOn w:val="a"/>
    <w:rsid w:val="00A6611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14</cp:revision>
  <cp:lastPrinted>2014-03-13T00:29:00Z</cp:lastPrinted>
  <dcterms:created xsi:type="dcterms:W3CDTF">2001-12-31T18:13:00Z</dcterms:created>
  <dcterms:modified xsi:type="dcterms:W3CDTF">2014-04-07T23:18:00Z</dcterms:modified>
</cp:coreProperties>
</file>