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92C14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7322A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8"/>
          <w:szCs w:val="28"/>
        </w:rPr>
        <w:t>22</w:t>
      </w:r>
      <w:r w:rsidR="00C64C20" w:rsidRPr="00B15197">
        <w:rPr>
          <w:rFonts w:ascii="Times New Roman" w:hAnsi="Times New Roman"/>
          <w:b/>
          <w:spacing w:val="20"/>
          <w:sz w:val="28"/>
          <w:szCs w:val="28"/>
        </w:rPr>
        <w:t>.09</w:t>
      </w:r>
      <w:r w:rsidR="00F36FAE" w:rsidRPr="00B15197">
        <w:rPr>
          <w:rFonts w:ascii="Times New Roman" w:hAnsi="Times New Roman"/>
          <w:b/>
          <w:spacing w:val="20"/>
          <w:sz w:val="28"/>
          <w:szCs w:val="28"/>
        </w:rPr>
        <w:t>.2025</w:t>
      </w:r>
      <w:r w:rsidR="00E714E2" w:rsidRPr="0042285B">
        <w:rPr>
          <w:rFonts w:ascii="Times New Roman" w:hAnsi="Times New Roman"/>
          <w:spacing w:val="20"/>
          <w:sz w:val="24"/>
          <w:szCs w:val="24"/>
        </w:rPr>
        <w:t xml:space="preserve">.                                                    </w:t>
      </w:r>
      <w:r w:rsidR="00756343" w:rsidRPr="0042285B">
        <w:rPr>
          <w:rFonts w:ascii="Times New Roman" w:hAnsi="Times New Roman"/>
          <w:spacing w:val="20"/>
          <w:sz w:val="24"/>
          <w:szCs w:val="24"/>
        </w:rPr>
        <w:t xml:space="preserve">                              </w:t>
      </w:r>
      <w:r w:rsidR="00756343">
        <w:rPr>
          <w:rFonts w:ascii="Times New Roman" w:hAnsi="Times New Roman"/>
          <w:b/>
          <w:spacing w:val="20"/>
          <w:sz w:val="24"/>
          <w:szCs w:val="24"/>
        </w:rPr>
        <w:t>№</w:t>
      </w:r>
      <w:r w:rsidR="00D45448">
        <w:rPr>
          <w:rFonts w:ascii="Times New Roman" w:hAnsi="Times New Roman"/>
          <w:b/>
          <w:spacing w:val="20"/>
          <w:sz w:val="24"/>
          <w:szCs w:val="24"/>
        </w:rPr>
        <w:t>92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0379B" w:rsidRDefault="00827484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7484">
        <w:rPr>
          <w:rFonts w:ascii="Times New Roman" w:hAnsi="Times New Roman" w:cs="Times New Roman"/>
          <w:b/>
          <w:sz w:val="28"/>
          <w:szCs w:val="28"/>
        </w:rPr>
        <w:t xml:space="preserve">О изменении адреса объекту адресации объекту </w:t>
      </w:r>
      <w:r w:rsidR="0090379B">
        <w:rPr>
          <w:rFonts w:ascii="Times New Roman" w:hAnsi="Times New Roman" w:cs="Times New Roman"/>
          <w:b/>
          <w:sz w:val="28"/>
          <w:szCs w:val="28"/>
        </w:rPr>
        <w:t xml:space="preserve">недвижимости                                       </w:t>
      </w:r>
    </w:p>
    <w:p w:rsidR="00EF403D" w:rsidRDefault="0090379B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EF403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73E6E" w:rsidRPr="0090379B" w:rsidRDefault="00E90A59" w:rsidP="0090379B">
      <w:pPr>
        <w:spacing w:after="0" w:line="240" w:lineRule="auto"/>
        <w:contextualSpacing/>
        <w:outlineLvl w:val="0"/>
        <w:rPr>
          <w:rFonts w:ascii="Times New Roman" w:hAnsi="Times New Roman"/>
          <w:b/>
          <w:i/>
          <w:sz w:val="24"/>
          <w:szCs w:val="24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F403D" w:rsidRDefault="0090379B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E73E6E" w:rsidRPr="000B26F0" w:rsidRDefault="00EF403D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="00392C14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F24A89" w:rsidRPr="000B26F0" w:rsidRDefault="00A916AC" w:rsidP="00EF403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1</w:t>
      </w:r>
      <w:r w:rsidR="0042285B">
        <w:rPr>
          <w:rFonts w:ascii="Times New Roman" w:hAnsi="Times New Roman" w:cs="Times New Roman"/>
          <w:sz w:val="28"/>
          <w:szCs w:val="28"/>
        </w:rPr>
        <w:t>.Изменить адрес</w:t>
      </w:r>
      <w:r w:rsidR="00B15197">
        <w:rPr>
          <w:rFonts w:ascii="Times New Roman" w:hAnsi="Times New Roman" w:cs="Times New Roman"/>
          <w:sz w:val="28"/>
          <w:szCs w:val="28"/>
        </w:rPr>
        <w:t xml:space="preserve"> о</w:t>
      </w:r>
      <w:r w:rsidR="00B15197" w:rsidRPr="00B15197">
        <w:rPr>
          <w:rFonts w:ascii="Times New Roman" w:hAnsi="Times New Roman" w:cs="Times New Roman"/>
          <w:sz w:val="28"/>
          <w:szCs w:val="28"/>
        </w:rPr>
        <w:t>бъекту адресации</w:t>
      </w:r>
      <w:r w:rsidR="0042285B">
        <w:rPr>
          <w:rFonts w:ascii="Times New Roman" w:hAnsi="Times New Roman" w:cs="Times New Roman"/>
          <w:sz w:val="28"/>
          <w:szCs w:val="28"/>
        </w:rPr>
        <w:t xml:space="preserve"> с:</w:t>
      </w:r>
    </w:p>
    <w:p w:rsidR="0042285B" w:rsidRDefault="00A916AC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 xml:space="preserve">- </w:t>
      </w:r>
      <w:r w:rsidR="00F36FAE" w:rsidRPr="00F36FAE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</w:t>
      </w:r>
      <w:r w:rsidR="00827484">
        <w:rPr>
          <w:rFonts w:ascii="Times New Roman" w:hAnsi="Times New Roman" w:cs="Times New Roman"/>
          <w:sz w:val="28"/>
          <w:szCs w:val="28"/>
        </w:rPr>
        <w:t>льское поселение Гуранское</w:t>
      </w:r>
      <w:r w:rsidR="00F36FAE" w:rsidRPr="00F36FAE">
        <w:rPr>
          <w:rFonts w:ascii="Times New Roman" w:hAnsi="Times New Roman" w:cs="Times New Roman"/>
          <w:sz w:val="28"/>
          <w:szCs w:val="28"/>
        </w:rPr>
        <w:t>,</w:t>
      </w:r>
      <w:r w:rsidR="0037322A">
        <w:rPr>
          <w:rFonts w:ascii="Times New Roman" w:hAnsi="Times New Roman" w:cs="Times New Roman"/>
          <w:sz w:val="28"/>
          <w:szCs w:val="28"/>
        </w:rPr>
        <w:t xml:space="preserve"> деревня Ниргит,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 улица </w:t>
      </w:r>
      <w:r w:rsidR="0037322A">
        <w:rPr>
          <w:rFonts w:ascii="Times New Roman" w:hAnsi="Times New Roman" w:cs="Times New Roman"/>
          <w:sz w:val="28"/>
          <w:szCs w:val="28"/>
        </w:rPr>
        <w:t>Лесная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, </w:t>
      </w:r>
      <w:r w:rsidR="00C64C20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37322A">
        <w:rPr>
          <w:rFonts w:ascii="Times New Roman" w:hAnsi="Times New Roman" w:cs="Times New Roman"/>
          <w:sz w:val="28"/>
          <w:szCs w:val="28"/>
        </w:rPr>
        <w:t xml:space="preserve">5а </w:t>
      </w:r>
      <w:r w:rsidR="00B15197">
        <w:rPr>
          <w:rFonts w:ascii="Times New Roman" w:hAnsi="Times New Roman" w:cs="Times New Roman"/>
          <w:sz w:val="28"/>
          <w:szCs w:val="28"/>
        </w:rPr>
        <w:t>(38:15:</w:t>
      </w:r>
      <w:r w:rsidR="0037322A">
        <w:rPr>
          <w:rFonts w:ascii="Times New Roman" w:hAnsi="Times New Roman" w:cs="Times New Roman"/>
          <w:sz w:val="28"/>
          <w:szCs w:val="28"/>
        </w:rPr>
        <w:t>040401:350</w:t>
      </w:r>
      <w:r w:rsidR="00B15197">
        <w:rPr>
          <w:rFonts w:ascii="Times New Roman" w:hAnsi="Times New Roman" w:cs="Times New Roman"/>
          <w:sz w:val="28"/>
          <w:szCs w:val="28"/>
        </w:rPr>
        <w:t>).</w:t>
      </w:r>
    </w:p>
    <w:p w:rsidR="00A916AC" w:rsidRDefault="0042285B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на:</w:t>
      </w:r>
    </w:p>
    <w:p w:rsidR="00B15197" w:rsidRDefault="0042285B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6FAE" w:rsidRPr="00F36FAE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</w:t>
      </w:r>
      <w:r w:rsidR="00827484">
        <w:rPr>
          <w:rFonts w:ascii="Times New Roman" w:hAnsi="Times New Roman" w:cs="Times New Roman"/>
          <w:sz w:val="28"/>
          <w:szCs w:val="28"/>
        </w:rPr>
        <w:t xml:space="preserve">льское поселение Гуранское, </w:t>
      </w:r>
      <w:r w:rsidR="0037322A">
        <w:rPr>
          <w:rFonts w:ascii="Times New Roman" w:hAnsi="Times New Roman" w:cs="Times New Roman"/>
          <w:sz w:val="28"/>
          <w:szCs w:val="28"/>
        </w:rPr>
        <w:t>деревня Ниргит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, </w:t>
      </w:r>
      <w:r w:rsidR="008032E9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37322A">
        <w:rPr>
          <w:rFonts w:ascii="Times New Roman" w:hAnsi="Times New Roman" w:cs="Times New Roman"/>
          <w:sz w:val="28"/>
          <w:szCs w:val="28"/>
        </w:rPr>
        <w:t>Лесная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, </w:t>
      </w:r>
      <w:r w:rsidR="00C64C20" w:rsidRPr="00C64C20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C64C20">
        <w:rPr>
          <w:rFonts w:ascii="Times New Roman" w:hAnsi="Times New Roman" w:cs="Times New Roman"/>
          <w:sz w:val="28"/>
          <w:szCs w:val="28"/>
        </w:rPr>
        <w:t xml:space="preserve"> </w:t>
      </w:r>
      <w:r w:rsidR="0037322A">
        <w:rPr>
          <w:rFonts w:ascii="Times New Roman" w:hAnsi="Times New Roman" w:cs="Times New Roman"/>
          <w:sz w:val="28"/>
          <w:szCs w:val="28"/>
        </w:rPr>
        <w:t>5а</w:t>
      </w:r>
      <w:r w:rsidR="00B15197">
        <w:rPr>
          <w:rFonts w:ascii="Times New Roman" w:hAnsi="Times New Roman" w:cs="Times New Roman"/>
          <w:sz w:val="28"/>
          <w:szCs w:val="28"/>
        </w:rPr>
        <w:t xml:space="preserve"> (38:15:</w:t>
      </w:r>
      <w:r w:rsidR="0037322A">
        <w:rPr>
          <w:rFonts w:ascii="Times New Roman" w:hAnsi="Times New Roman" w:cs="Times New Roman"/>
          <w:sz w:val="28"/>
          <w:szCs w:val="28"/>
        </w:rPr>
        <w:t>040401:353</w:t>
      </w:r>
      <w:r w:rsidR="00B15197">
        <w:rPr>
          <w:rFonts w:ascii="Times New Roman" w:hAnsi="Times New Roman" w:cs="Times New Roman"/>
          <w:sz w:val="28"/>
          <w:szCs w:val="28"/>
        </w:rPr>
        <w:t>).</w:t>
      </w:r>
      <w:r w:rsidR="00C64C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5197" w:rsidRP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муниципальный район Тулунский, сельское поселение Гуранское, </w:t>
      </w:r>
      <w:r w:rsidR="0037322A">
        <w:rPr>
          <w:rFonts w:ascii="Times New Roman" w:hAnsi="Times New Roman" w:cs="Times New Roman"/>
          <w:sz w:val="28"/>
          <w:szCs w:val="28"/>
        </w:rPr>
        <w:t>деревня Ниргит</w:t>
      </w:r>
      <w:r w:rsidRPr="00B15197">
        <w:rPr>
          <w:rFonts w:ascii="Times New Roman" w:hAnsi="Times New Roman" w:cs="Times New Roman"/>
          <w:sz w:val="28"/>
          <w:szCs w:val="28"/>
        </w:rPr>
        <w:t>, улиц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7322A">
        <w:rPr>
          <w:rFonts w:ascii="Times New Roman" w:hAnsi="Times New Roman" w:cs="Times New Roman"/>
          <w:sz w:val="28"/>
          <w:szCs w:val="28"/>
        </w:rPr>
        <w:t>Лесная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7322A">
        <w:rPr>
          <w:rFonts w:ascii="Times New Roman" w:hAnsi="Times New Roman" w:cs="Times New Roman"/>
          <w:sz w:val="28"/>
          <w:szCs w:val="28"/>
        </w:rPr>
        <w:t>дом 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7322A">
        <w:rPr>
          <w:rFonts w:ascii="Times New Roman" w:hAnsi="Times New Roman" w:cs="Times New Roman"/>
          <w:sz w:val="28"/>
          <w:szCs w:val="28"/>
        </w:rPr>
        <w:t>38:15:040401:353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15197" w:rsidRP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>на:</w:t>
      </w:r>
    </w:p>
    <w:p w:rsid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муниципальный район Тулунский, сельское поселение Гуранское, </w:t>
      </w:r>
      <w:r w:rsidR="0037322A">
        <w:rPr>
          <w:rFonts w:ascii="Times New Roman" w:hAnsi="Times New Roman" w:cs="Times New Roman"/>
          <w:sz w:val="28"/>
          <w:szCs w:val="28"/>
        </w:rPr>
        <w:t>деревня Ниргит</w:t>
      </w:r>
      <w:r w:rsidRPr="00B15197">
        <w:rPr>
          <w:rFonts w:ascii="Times New Roman" w:hAnsi="Times New Roman" w:cs="Times New Roman"/>
          <w:sz w:val="28"/>
          <w:szCs w:val="28"/>
        </w:rPr>
        <w:t xml:space="preserve">, </w:t>
      </w:r>
      <w:r w:rsidR="008032E9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37322A">
        <w:rPr>
          <w:rFonts w:ascii="Times New Roman" w:hAnsi="Times New Roman" w:cs="Times New Roman"/>
          <w:sz w:val="28"/>
          <w:szCs w:val="28"/>
        </w:rPr>
        <w:t>Лесная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7322A">
        <w:rPr>
          <w:rFonts w:ascii="Times New Roman" w:hAnsi="Times New Roman" w:cs="Times New Roman"/>
          <w:sz w:val="28"/>
          <w:szCs w:val="28"/>
        </w:rPr>
        <w:t>дом 5</w:t>
      </w:r>
      <w:r>
        <w:rPr>
          <w:rFonts w:ascii="Times New Roman" w:hAnsi="Times New Roman" w:cs="Times New Roman"/>
          <w:sz w:val="28"/>
          <w:szCs w:val="28"/>
        </w:rPr>
        <w:t xml:space="preserve"> (38:15</w:t>
      </w:r>
      <w:r w:rsidR="0037322A">
        <w:rPr>
          <w:rFonts w:ascii="Times New Roman" w:hAnsi="Times New Roman" w:cs="Times New Roman"/>
          <w:sz w:val="28"/>
          <w:szCs w:val="28"/>
        </w:rPr>
        <w:t>:040401:350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).</w:t>
      </w:r>
    </w:p>
    <w:p w:rsidR="00C64C20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016E13" w:rsidRDefault="00756343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6E13">
        <w:rPr>
          <w:rFonts w:ascii="Times New Roman" w:hAnsi="Times New Roman" w:cs="Times New Roman"/>
          <w:sz w:val="28"/>
          <w:szCs w:val="28"/>
        </w:rPr>
        <w:t>Опубликовать данное постановление в газете «Гуранский Вестник» и разместить на официальном сайте Гуранского сельского поселения муниципального образования Тулунского района в сети «Интернет</w:t>
      </w:r>
      <w:r w:rsidR="006E1480">
        <w:rPr>
          <w:rFonts w:ascii="Times New Roman" w:hAnsi="Times New Roman" w:cs="Times New Roman"/>
          <w:sz w:val="28"/>
          <w:szCs w:val="28"/>
        </w:rPr>
        <w:t>» во вкладке «Градостроительное зонирование».</w:t>
      </w:r>
    </w:p>
    <w:p w:rsidR="006E1480" w:rsidRPr="000B26F0" w:rsidRDefault="00756343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148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0B26F0" w:rsidRDefault="000B26F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778FB" w:rsidRPr="00EF403D" w:rsidRDefault="00C64C20" w:rsidP="00EF4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Глава Гуранского сельск</w:t>
      </w:r>
      <w:r w:rsidR="00827484">
        <w:rPr>
          <w:sz w:val="28"/>
          <w:szCs w:val="28"/>
        </w:rPr>
        <w:t>ого пос</w:t>
      </w:r>
      <w:r>
        <w:rPr>
          <w:sz w:val="28"/>
          <w:szCs w:val="28"/>
        </w:rPr>
        <w:t>е</w:t>
      </w:r>
      <w:r w:rsidR="00827484">
        <w:rPr>
          <w:sz w:val="28"/>
          <w:szCs w:val="28"/>
        </w:rPr>
        <w:t>ления</w:t>
      </w:r>
      <w:r>
        <w:rPr>
          <w:sz w:val="28"/>
          <w:szCs w:val="28"/>
        </w:rPr>
        <w:t xml:space="preserve">                                               А.В. Греб</w:t>
      </w:r>
    </w:p>
    <w:sectPr w:rsidR="00C778FB" w:rsidRPr="00EF403D" w:rsidSect="005442CB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5600"/>
    <w:rsid w:val="000505AA"/>
    <w:rsid w:val="00054A5F"/>
    <w:rsid w:val="000B26F0"/>
    <w:rsid w:val="000B56AB"/>
    <w:rsid w:val="000C4A7F"/>
    <w:rsid w:val="001578E6"/>
    <w:rsid w:val="001818F1"/>
    <w:rsid w:val="00191E5E"/>
    <w:rsid w:val="001924F1"/>
    <w:rsid w:val="00205353"/>
    <w:rsid w:val="00220540"/>
    <w:rsid w:val="002B4F86"/>
    <w:rsid w:val="002C612F"/>
    <w:rsid w:val="002D67A0"/>
    <w:rsid w:val="002F0167"/>
    <w:rsid w:val="00307BF0"/>
    <w:rsid w:val="00325E4A"/>
    <w:rsid w:val="00335C6F"/>
    <w:rsid w:val="0037322A"/>
    <w:rsid w:val="00392C14"/>
    <w:rsid w:val="003E5D94"/>
    <w:rsid w:val="0041065E"/>
    <w:rsid w:val="0042285B"/>
    <w:rsid w:val="004332E5"/>
    <w:rsid w:val="00450F1A"/>
    <w:rsid w:val="004D1B24"/>
    <w:rsid w:val="004D1CB7"/>
    <w:rsid w:val="00502FB1"/>
    <w:rsid w:val="005442CB"/>
    <w:rsid w:val="005947A7"/>
    <w:rsid w:val="005A6CF7"/>
    <w:rsid w:val="005B1230"/>
    <w:rsid w:val="00631604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56343"/>
    <w:rsid w:val="007A402C"/>
    <w:rsid w:val="007B31E2"/>
    <w:rsid w:val="007E49B9"/>
    <w:rsid w:val="007E648C"/>
    <w:rsid w:val="008032E9"/>
    <w:rsid w:val="00806FB5"/>
    <w:rsid w:val="00827484"/>
    <w:rsid w:val="00861BE5"/>
    <w:rsid w:val="00867C67"/>
    <w:rsid w:val="008A4DEB"/>
    <w:rsid w:val="0090379B"/>
    <w:rsid w:val="00976784"/>
    <w:rsid w:val="009B2A29"/>
    <w:rsid w:val="009B54AA"/>
    <w:rsid w:val="009B5780"/>
    <w:rsid w:val="009F5043"/>
    <w:rsid w:val="00A218D0"/>
    <w:rsid w:val="00A22BFA"/>
    <w:rsid w:val="00A40724"/>
    <w:rsid w:val="00A5734B"/>
    <w:rsid w:val="00A606DB"/>
    <w:rsid w:val="00A916AC"/>
    <w:rsid w:val="00AA6E1A"/>
    <w:rsid w:val="00B12029"/>
    <w:rsid w:val="00B15197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46002"/>
    <w:rsid w:val="00C63317"/>
    <w:rsid w:val="00C64C20"/>
    <w:rsid w:val="00C778FB"/>
    <w:rsid w:val="00C86A9A"/>
    <w:rsid w:val="00C9587D"/>
    <w:rsid w:val="00CA5B22"/>
    <w:rsid w:val="00D21430"/>
    <w:rsid w:val="00D45448"/>
    <w:rsid w:val="00D55EDA"/>
    <w:rsid w:val="00DC3F3A"/>
    <w:rsid w:val="00DD2BF7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403D"/>
    <w:rsid w:val="00EF7CED"/>
    <w:rsid w:val="00F24A89"/>
    <w:rsid w:val="00F36FAE"/>
    <w:rsid w:val="00F37BAF"/>
    <w:rsid w:val="00F6020B"/>
    <w:rsid w:val="00F71E0C"/>
    <w:rsid w:val="00F91E56"/>
    <w:rsid w:val="00FA262B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11</cp:revision>
  <cp:lastPrinted>2025-09-11T03:02:00Z</cp:lastPrinted>
  <dcterms:created xsi:type="dcterms:W3CDTF">2025-08-15T06:36:00Z</dcterms:created>
  <dcterms:modified xsi:type="dcterms:W3CDTF">2025-09-22T03:43:00Z</dcterms:modified>
</cp:coreProperties>
</file>