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3A" w:rsidRPr="0055083A" w:rsidRDefault="0055083A" w:rsidP="0055083A">
      <w:pPr>
        <w:tabs>
          <w:tab w:val="left" w:pos="284"/>
        </w:tabs>
        <w:spacing w:before="280" w:after="0" w:line="240" w:lineRule="auto"/>
        <w:ind w:right="1134"/>
        <w:jc w:val="center"/>
        <w:rPr>
          <w:rFonts w:ascii="Arial" w:eastAsia="Times New Roman" w:hAnsi="Arial" w:cs="Arial"/>
          <w:b/>
          <w:kern w:val="0"/>
          <w:sz w:val="32"/>
          <w:szCs w:val="32"/>
          <w:lang w:eastAsia="zh-CN"/>
        </w:rPr>
      </w:pPr>
      <w:r w:rsidRPr="0055083A">
        <w:rPr>
          <w:rFonts w:ascii="Arial" w:eastAsia="Times New Roman" w:hAnsi="Arial" w:cs="Arial"/>
          <w:b/>
          <w:kern w:val="0"/>
          <w:sz w:val="32"/>
          <w:szCs w:val="32"/>
          <w:lang w:eastAsia="zh-CN"/>
        </w:rPr>
        <w:t>1</w:t>
      </w:r>
      <w:r>
        <w:rPr>
          <w:rFonts w:ascii="Arial" w:eastAsia="Times New Roman" w:hAnsi="Arial" w:cs="Arial"/>
          <w:b/>
          <w:kern w:val="0"/>
          <w:sz w:val="32"/>
          <w:szCs w:val="32"/>
          <w:lang w:eastAsia="zh-CN"/>
        </w:rPr>
        <w:t>8</w:t>
      </w:r>
      <w:r w:rsidRPr="0055083A">
        <w:rPr>
          <w:rFonts w:ascii="Arial" w:eastAsia="Times New Roman" w:hAnsi="Arial" w:cs="Arial"/>
          <w:b/>
          <w:kern w:val="0"/>
          <w:sz w:val="32"/>
          <w:szCs w:val="32"/>
          <w:lang w:eastAsia="zh-CN"/>
        </w:rPr>
        <w:t>.0</w:t>
      </w:r>
      <w:r>
        <w:rPr>
          <w:rFonts w:ascii="Arial" w:eastAsia="Times New Roman" w:hAnsi="Arial" w:cs="Arial"/>
          <w:b/>
          <w:kern w:val="0"/>
          <w:sz w:val="32"/>
          <w:szCs w:val="32"/>
          <w:lang w:eastAsia="zh-CN"/>
        </w:rPr>
        <w:t>9</w:t>
      </w:r>
      <w:r w:rsidRPr="0055083A">
        <w:rPr>
          <w:rFonts w:ascii="Arial" w:eastAsia="Times New Roman" w:hAnsi="Arial" w:cs="Arial"/>
          <w:b/>
          <w:kern w:val="0"/>
          <w:sz w:val="32"/>
          <w:szCs w:val="32"/>
          <w:lang w:eastAsia="zh-CN"/>
        </w:rPr>
        <w:t>.2018г. №1</w:t>
      </w:r>
      <w:r>
        <w:rPr>
          <w:rFonts w:ascii="Arial" w:eastAsia="Times New Roman" w:hAnsi="Arial" w:cs="Arial"/>
          <w:b/>
          <w:kern w:val="0"/>
          <w:sz w:val="32"/>
          <w:szCs w:val="32"/>
          <w:lang w:eastAsia="zh-CN"/>
        </w:rPr>
        <w:t>6</w:t>
      </w:r>
    </w:p>
    <w:p w:rsidR="0055083A" w:rsidRPr="0055083A" w:rsidRDefault="0055083A" w:rsidP="0055083A">
      <w:pPr>
        <w:tabs>
          <w:tab w:val="left" w:pos="284"/>
        </w:tabs>
        <w:spacing w:after="0" w:line="240" w:lineRule="auto"/>
        <w:ind w:right="1134"/>
        <w:jc w:val="center"/>
        <w:rPr>
          <w:rFonts w:ascii="Arial" w:eastAsia="Times New Roman" w:hAnsi="Arial" w:cs="Arial"/>
          <w:b/>
          <w:kern w:val="0"/>
          <w:sz w:val="32"/>
          <w:szCs w:val="32"/>
          <w:lang w:eastAsia="zh-CN"/>
        </w:rPr>
      </w:pPr>
      <w:r w:rsidRPr="0055083A">
        <w:rPr>
          <w:rFonts w:ascii="Arial" w:eastAsia="Times New Roman" w:hAnsi="Arial" w:cs="Arial"/>
          <w:b/>
          <w:bCs/>
          <w:kern w:val="28"/>
          <w:sz w:val="32"/>
          <w:szCs w:val="32"/>
          <w:lang w:eastAsia="ru-RU"/>
        </w:rPr>
        <w:t>РОССИЙСКАЯ ФЕДЕРАЦИЯ</w:t>
      </w:r>
    </w:p>
    <w:p w:rsidR="0055083A" w:rsidRPr="0055083A" w:rsidRDefault="0055083A" w:rsidP="0055083A">
      <w:pPr>
        <w:tabs>
          <w:tab w:val="left" w:pos="284"/>
        </w:tabs>
        <w:spacing w:after="0" w:line="240" w:lineRule="auto"/>
        <w:ind w:right="1134"/>
        <w:jc w:val="center"/>
        <w:rPr>
          <w:rFonts w:ascii="Arial" w:eastAsia="Times New Roman" w:hAnsi="Arial" w:cs="Arial"/>
          <w:b/>
          <w:kern w:val="0"/>
          <w:sz w:val="32"/>
          <w:szCs w:val="32"/>
          <w:lang w:eastAsia="zh-CN"/>
        </w:rPr>
      </w:pPr>
      <w:r w:rsidRPr="0055083A">
        <w:rPr>
          <w:rFonts w:ascii="Arial" w:eastAsia="Times New Roman" w:hAnsi="Arial" w:cs="Arial"/>
          <w:b/>
          <w:bCs/>
          <w:kern w:val="28"/>
          <w:sz w:val="32"/>
          <w:szCs w:val="32"/>
          <w:lang w:eastAsia="ru-RU"/>
        </w:rPr>
        <w:t>ИРКУТСКАЯ ОБЛАСТЬ</w:t>
      </w:r>
    </w:p>
    <w:p w:rsidR="0055083A" w:rsidRPr="0055083A" w:rsidRDefault="0055083A" w:rsidP="0055083A">
      <w:pPr>
        <w:tabs>
          <w:tab w:val="left" w:pos="284"/>
        </w:tabs>
        <w:spacing w:after="0" w:line="240" w:lineRule="auto"/>
        <w:ind w:right="1134"/>
        <w:jc w:val="center"/>
        <w:rPr>
          <w:rFonts w:ascii="Arial" w:eastAsia="Times New Roman" w:hAnsi="Arial" w:cs="Arial"/>
          <w:b/>
          <w:kern w:val="0"/>
          <w:sz w:val="32"/>
          <w:szCs w:val="32"/>
          <w:lang w:eastAsia="zh-CN"/>
        </w:rPr>
      </w:pPr>
      <w:r w:rsidRPr="0055083A">
        <w:rPr>
          <w:rFonts w:ascii="Arial" w:eastAsia="Times New Roman" w:hAnsi="Arial" w:cs="Arial"/>
          <w:b/>
          <w:bCs/>
          <w:kern w:val="28"/>
          <w:sz w:val="32"/>
          <w:szCs w:val="32"/>
          <w:lang w:eastAsia="ru-RU"/>
        </w:rPr>
        <w:t>ТУЛУНСКИЙ МУНИЦИПАЛЬНЫЙ РАЙОН</w:t>
      </w:r>
    </w:p>
    <w:p w:rsidR="0055083A" w:rsidRPr="0055083A" w:rsidRDefault="0055083A" w:rsidP="0055083A">
      <w:pPr>
        <w:tabs>
          <w:tab w:val="left" w:pos="284"/>
        </w:tabs>
        <w:spacing w:after="0" w:line="240" w:lineRule="auto"/>
        <w:ind w:right="1134"/>
        <w:jc w:val="center"/>
        <w:rPr>
          <w:rFonts w:ascii="Arial" w:eastAsia="Times New Roman" w:hAnsi="Arial" w:cs="Arial"/>
          <w:b/>
          <w:kern w:val="0"/>
          <w:sz w:val="32"/>
          <w:szCs w:val="32"/>
          <w:lang w:eastAsia="zh-CN"/>
        </w:rPr>
      </w:pPr>
      <w:r w:rsidRPr="0055083A">
        <w:rPr>
          <w:rFonts w:ascii="Arial" w:eastAsia="Times New Roman" w:hAnsi="Arial" w:cs="Arial"/>
          <w:b/>
          <w:bCs/>
          <w:kern w:val="28"/>
          <w:sz w:val="32"/>
          <w:szCs w:val="32"/>
          <w:lang w:eastAsia="ru-RU"/>
        </w:rPr>
        <w:t>ГУРАНСКОЕ СЕЛЬСКОЕ ПОСЕЛЕНИЕ</w:t>
      </w:r>
    </w:p>
    <w:p w:rsidR="0055083A" w:rsidRPr="0055083A" w:rsidRDefault="0055083A" w:rsidP="0055083A">
      <w:pPr>
        <w:tabs>
          <w:tab w:val="left" w:pos="284"/>
        </w:tabs>
        <w:spacing w:after="0" w:line="240" w:lineRule="auto"/>
        <w:ind w:right="1134"/>
        <w:jc w:val="center"/>
        <w:rPr>
          <w:rFonts w:ascii="Arial" w:eastAsia="Times New Roman" w:hAnsi="Arial" w:cs="Arial"/>
          <w:b/>
          <w:kern w:val="0"/>
          <w:sz w:val="32"/>
          <w:szCs w:val="32"/>
          <w:lang w:eastAsia="zh-CN"/>
        </w:rPr>
      </w:pPr>
      <w:r w:rsidRPr="0055083A">
        <w:rPr>
          <w:rFonts w:ascii="Arial" w:eastAsia="Times New Roman" w:hAnsi="Arial" w:cs="Arial"/>
          <w:b/>
          <w:bCs/>
          <w:kern w:val="28"/>
          <w:sz w:val="32"/>
          <w:szCs w:val="32"/>
          <w:lang w:eastAsia="ru-RU"/>
        </w:rPr>
        <w:t>ДУМА</w:t>
      </w:r>
    </w:p>
    <w:p w:rsidR="0055083A" w:rsidRPr="0055083A" w:rsidRDefault="0055083A" w:rsidP="0055083A">
      <w:pPr>
        <w:tabs>
          <w:tab w:val="left" w:pos="284"/>
        </w:tabs>
        <w:spacing w:after="0" w:line="240" w:lineRule="auto"/>
        <w:ind w:right="1134"/>
        <w:jc w:val="center"/>
        <w:rPr>
          <w:rFonts w:ascii="Arial" w:eastAsia="Times New Roman" w:hAnsi="Arial" w:cs="Arial"/>
          <w:b/>
          <w:bCs/>
          <w:kern w:val="28"/>
          <w:sz w:val="32"/>
          <w:szCs w:val="32"/>
          <w:lang w:eastAsia="ru-RU"/>
        </w:rPr>
      </w:pPr>
      <w:r w:rsidRPr="0055083A">
        <w:rPr>
          <w:rFonts w:ascii="Arial" w:eastAsia="Times New Roman" w:hAnsi="Arial" w:cs="Arial"/>
          <w:b/>
          <w:bCs/>
          <w:kern w:val="28"/>
          <w:sz w:val="32"/>
          <w:szCs w:val="32"/>
          <w:lang w:eastAsia="ru-RU"/>
        </w:rPr>
        <w:t>РЕШЕНИЕ</w:t>
      </w:r>
    </w:p>
    <w:p w:rsidR="0055083A" w:rsidRPr="0055083A" w:rsidRDefault="0055083A" w:rsidP="0055083A">
      <w:pPr>
        <w:tabs>
          <w:tab w:val="left" w:pos="284"/>
        </w:tabs>
        <w:spacing w:after="0" w:line="240" w:lineRule="auto"/>
        <w:ind w:right="1134"/>
        <w:jc w:val="center"/>
        <w:rPr>
          <w:rFonts w:ascii="Arial" w:eastAsia="Times New Roman" w:hAnsi="Arial" w:cs="Arial"/>
          <w:b/>
          <w:bCs/>
          <w:kern w:val="28"/>
          <w:sz w:val="32"/>
          <w:szCs w:val="32"/>
          <w:lang w:eastAsia="ru-RU"/>
        </w:rPr>
      </w:pPr>
    </w:p>
    <w:p w:rsidR="0055083A" w:rsidRPr="0055083A" w:rsidRDefault="0055083A" w:rsidP="0055083A">
      <w:pPr>
        <w:suppressAutoHyphens w:val="0"/>
        <w:spacing w:after="0" w:line="240" w:lineRule="auto"/>
        <w:jc w:val="center"/>
        <w:rPr>
          <w:rFonts w:ascii="Times New Roman" w:eastAsia="Times New Roman" w:hAnsi="Times New Roman"/>
          <w:b/>
          <w:bCs/>
          <w:kern w:val="0"/>
          <w:sz w:val="24"/>
          <w:szCs w:val="24"/>
          <w:lang w:eastAsia="ru-RU"/>
        </w:rPr>
      </w:pPr>
      <w:r w:rsidRPr="0055083A">
        <w:rPr>
          <w:rFonts w:ascii="Arial" w:eastAsia="Times New Roman" w:hAnsi="Arial" w:cs="Arial"/>
          <w:b/>
          <w:bCs/>
          <w:kern w:val="28"/>
          <w:sz w:val="32"/>
          <w:szCs w:val="32"/>
          <w:lang w:eastAsia="ru-RU"/>
        </w:rPr>
        <w:t xml:space="preserve">ОБ УТВЕРЖДЕНИИ ПРОГРАММЫ КОМПЛЕКСНОГО РАЗВИТИЯ </w:t>
      </w:r>
      <w:r>
        <w:rPr>
          <w:rFonts w:ascii="Arial" w:eastAsia="Times New Roman" w:hAnsi="Arial" w:cs="Arial"/>
          <w:b/>
          <w:bCs/>
          <w:kern w:val="28"/>
          <w:sz w:val="32"/>
          <w:szCs w:val="32"/>
          <w:lang w:eastAsia="ru-RU"/>
        </w:rPr>
        <w:t>ТРАНСПОРТНОЙ</w:t>
      </w:r>
      <w:r w:rsidRPr="0055083A">
        <w:rPr>
          <w:rFonts w:ascii="Arial" w:eastAsia="Times New Roman" w:hAnsi="Arial" w:cs="Arial"/>
          <w:b/>
          <w:bCs/>
          <w:kern w:val="28"/>
          <w:sz w:val="32"/>
          <w:szCs w:val="32"/>
          <w:lang w:eastAsia="ru-RU"/>
        </w:rPr>
        <w:t xml:space="preserve"> ИНФРАСТРУКТУРЫ ГУРАНСКОГО СЕЛЬСКОГО ПОСЕЛЕНИЯ НА 2018-2032 гг.</w:t>
      </w:r>
    </w:p>
    <w:p w:rsidR="00C36E06" w:rsidRPr="0055083A" w:rsidRDefault="0055083A" w:rsidP="0055083A">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rsidR="00C36E06" w:rsidRPr="0055083A" w:rsidRDefault="00C36E06" w:rsidP="00C36E06">
      <w:pPr>
        <w:spacing w:after="0" w:line="240" w:lineRule="auto"/>
        <w:jc w:val="both"/>
        <w:rPr>
          <w:rFonts w:ascii="Arial" w:hAnsi="Arial" w:cs="Arial"/>
          <w:sz w:val="24"/>
          <w:szCs w:val="24"/>
        </w:rPr>
      </w:pPr>
      <w:r w:rsidRPr="0055083A">
        <w:rPr>
          <w:rFonts w:ascii="Arial" w:hAnsi="Arial" w:cs="Arial"/>
          <w:sz w:val="24"/>
          <w:szCs w:val="24"/>
        </w:rPr>
        <w:t xml:space="preserve">         </w:t>
      </w:r>
      <w:proofErr w:type="gramStart"/>
      <w:r w:rsidR="00884AFE" w:rsidRPr="0055083A">
        <w:rPr>
          <w:rFonts w:ascii="Arial" w:eastAsia="Times New Roman" w:hAnsi="Arial" w:cs="Arial"/>
          <w:bCs/>
          <w:kern w:val="0"/>
          <w:sz w:val="24"/>
          <w:szCs w:val="24"/>
          <w:lang w:eastAsia="ru-RU"/>
        </w:rPr>
        <w:t xml:space="preserve">Руководствуясь </w:t>
      </w:r>
      <w:r w:rsidRPr="0055083A">
        <w:rPr>
          <w:rFonts w:ascii="Arial" w:hAnsi="Arial" w:cs="Arial"/>
          <w:sz w:val="24"/>
          <w:szCs w:val="24"/>
        </w:rPr>
        <w:t>Федеральным   законом от 29.12.2014г № 456- ФЗ  «О внесении изменений в Градостроительный кодекс Российской Федерации и отдельные законодательные акты Российской Федерации», в соответствии с пунктом 4 статьи 1 Градостроительного кодекса,  согласно  постановления  Правительства Российской Федерации от 25.12.2015</w:t>
      </w:r>
      <w:r w:rsidR="00884AFE" w:rsidRPr="0055083A">
        <w:rPr>
          <w:rFonts w:ascii="Arial" w:hAnsi="Arial" w:cs="Arial"/>
          <w:sz w:val="24"/>
          <w:szCs w:val="24"/>
        </w:rPr>
        <w:t xml:space="preserve"> </w:t>
      </w:r>
      <w:r w:rsidRPr="0055083A">
        <w:rPr>
          <w:rFonts w:ascii="Arial" w:hAnsi="Arial" w:cs="Arial"/>
          <w:sz w:val="24"/>
          <w:szCs w:val="24"/>
        </w:rPr>
        <w:t>года   №1440 «О разработки комплексных программ развития транспортной инфраструктур</w:t>
      </w:r>
      <w:r w:rsidR="00884AFE" w:rsidRPr="0055083A">
        <w:rPr>
          <w:rFonts w:ascii="Arial" w:hAnsi="Arial" w:cs="Arial"/>
          <w:sz w:val="24"/>
          <w:szCs w:val="24"/>
        </w:rPr>
        <w:t xml:space="preserve">ы»,  руководствуясь  ст.6 п.8 Устава </w:t>
      </w:r>
      <w:r w:rsidR="002F5402" w:rsidRPr="0055083A">
        <w:rPr>
          <w:rFonts w:ascii="Arial" w:hAnsi="Arial" w:cs="Arial"/>
          <w:sz w:val="24"/>
          <w:szCs w:val="24"/>
        </w:rPr>
        <w:t>Гуранского</w:t>
      </w:r>
      <w:r w:rsidR="00884AFE" w:rsidRPr="0055083A">
        <w:rPr>
          <w:rFonts w:ascii="Arial" w:hAnsi="Arial" w:cs="Arial"/>
          <w:sz w:val="24"/>
          <w:szCs w:val="24"/>
        </w:rPr>
        <w:t xml:space="preserve"> муниципального </w:t>
      </w:r>
      <w:r w:rsidRPr="0055083A">
        <w:rPr>
          <w:rFonts w:ascii="Arial" w:hAnsi="Arial" w:cs="Arial"/>
          <w:sz w:val="24"/>
          <w:szCs w:val="24"/>
        </w:rPr>
        <w:t>образования.</w:t>
      </w:r>
      <w:proofErr w:type="gramEnd"/>
    </w:p>
    <w:p w:rsidR="00C36E06" w:rsidRPr="0055083A" w:rsidRDefault="00C36E06" w:rsidP="00C36E06">
      <w:pPr>
        <w:spacing w:after="0"/>
        <w:jc w:val="both"/>
        <w:rPr>
          <w:rFonts w:ascii="Arial" w:hAnsi="Arial" w:cs="Arial"/>
          <w:sz w:val="24"/>
          <w:szCs w:val="24"/>
        </w:rPr>
      </w:pPr>
    </w:p>
    <w:p w:rsidR="00C36E06" w:rsidRPr="0055083A" w:rsidRDefault="00884AFE" w:rsidP="00884AFE">
      <w:pPr>
        <w:jc w:val="center"/>
        <w:rPr>
          <w:rFonts w:ascii="Arial" w:hAnsi="Arial" w:cs="Arial"/>
          <w:b/>
          <w:i/>
          <w:sz w:val="30"/>
          <w:szCs w:val="30"/>
        </w:rPr>
      </w:pPr>
      <w:r w:rsidRPr="0055083A">
        <w:rPr>
          <w:rFonts w:ascii="Arial" w:hAnsi="Arial" w:cs="Arial"/>
          <w:b/>
          <w:sz w:val="30"/>
          <w:szCs w:val="30"/>
        </w:rPr>
        <w:t>РЕШИЛА:</w:t>
      </w:r>
    </w:p>
    <w:p w:rsidR="00884AFE" w:rsidRPr="0055083A" w:rsidRDefault="00884AFE" w:rsidP="009C1A1B">
      <w:pPr>
        <w:pStyle w:val="aff2"/>
        <w:numPr>
          <w:ilvl w:val="0"/>
          <w:numId w:val="23"/>
        </w:numPr>
        <w:suppressAutoHyphens w:val="0"/>
        <w:spacing w:after="0" w:line="240" w:lineRule="auto"/>
        <w:jc w:val="both"/>
        <w:rPr>
          <w:rFonts w:ascii="Arial" w:eastAsia="Times New Roman" w:hAnsi="Arial" w:cs="Arial"/>
          <w:bCs/>
          <w:kern w:val="0"/>
          <w:sz w:val="24"/>
          <w:szCs w:val="24"/>
          <w:lang w:eastAsia="ru-RU"/>
        </w:rPr>
      </w:pPr>
      <w:r w:rsidRPr="0055083A">
        <w:rPr>
          <w:rFonts w:ascii="Arial" w:eastAsia="Times New Roman" w:hAnsi="Arial" w:cs="Arial"/>
          <w:bCs/>
          <w:kern w:val="0"/>
          <w:sz w:val="24"/>
          <w:szCs w:val="24"/>
          <w:lang w:eastAsia="ru-RU"/>
        </w:rPr>
        <w:t xml:space="preserve">Утвердить программу комплексного развития транспортной инфраструктуры Гуранского сельского поселения на 2018-2032 гг. </w:t>
      </w:r>
    </w:p>
    <w:p w:rsidR="009C1A1B" w:rsidRPr="0055083A" w:rsidRDefault="009C1A1B" w:rsidP="009C1A1B">
      <w:pPr>
        <w:pStyle w:val="aff2"/>
        <w:numPr>
          <w:ilvl w:val="0"/>
          <w:numId w:val="23"/>
        </w:numPr>
        <w:suppressAutoHyphens w:val="0"/>
        <w:spacing w:after="0" w:line="240" w:lineRule="auto"/>
        <w:jc w:val="both"/>
        <w:rPr>
          <w:rFonts w:ascii="Arial" w:eastAsia="Times New Roman" w:hAnsi="Arial" w:cs="Arial"/>
          <w:bCs/>
          <w:kern w:val="0"/>
          <w:sz w:val="24"/>
          <w:szCs w:val="24"/>
          <w:lang w:eastAsia="ru-RU"/>
        </w:rPr>
      </w:pPr>
      <w:r w:rsidRPr="0055083A">
        <w:rPr>
          <w:rFonts w:ascii="Arial" w:eastAsia="Times New Roman" w:hAnsi="Arial" w:cs="Arial"/>
          <w:bCs/>
          <w:kern w:val="0"/>
          <w:sz w:val="24"/>
          <w:szCs w:val="24"/>
          <w:lang w:eastAsia="ru-RU"/>
        </w:rPr>
        <w:t xml:space="preserve">Отменить решение Думы Гуранского сельского поселения №19-А от 28.11.2016 года «Об утверждении Программы комплексного развития транспортной инфраструктуры  Гуранского  сельского поселения на 2016- 2025 </w:t>
      </w:r>
      <w:proofErr w:type="gramStart"/>
      <w:r w:rsidRPr="0055083A">
        <w:rPr>
          <w:rFonts w:ascii="Arial" w:eastAsia="Times New Roman" w:hAnsi="Arial" w:cs="Arial"/>
          <w:bCs/>
          <w:kern w:val="0"/>
          <w:sz w:val="24"/>
          <w:szCs w:val="24"/>
          <w:lang w:eastAsia="ru-RU"/>
        </w:rPr>
        <w:t>гг</w:t>
      </w:r>
      <w:proofErr w:type="gramEnd"/>
      <w:r w:rsidRPr="0055083A">
        <w:rPr>
          <w:rFonts w:ascii="Arial" w:eastAsia="Times New Roman" w:hAnsi="Arial" w:cs="Arial"/>
          <w:bCs/>
          <w:kern w:val="0"/>
          <w:sz w:val="24"/>
          <w:szCs w:val="24"/>
          <w:lang w:eastAsia="ru-RU"/>
        </w:rPr>
        <w:t>».</w:t>
      </w:r>
      <w:r w:rsidRPr="0055083A">
        <w:rPr>
          <w:rFonts w:ascii="Arial" w:eastAsia="Times New Roman" w:hAnsi="Arial" w:cs="Arial"/>
          <w:bCs/>
          <w:kern w:val="0"/>
          <w:sz w:val="24"/>
          <w:szCs w:val="24"/>
          <w:lang w:eastAsia="ru-RU"/>
        </w:rPr>
        <w:tab/>
      </w:r>
    </w:p>
    <w:p w:rsidR="009C1A1B" w:rsidRPr="0055083A" w:rsidRDefault="00884AFE" w:rsidP="009C1A1B">
      <w:pPr>
        <w:pStyle w:val="aff2"/>
        <w:numPr>
          <w:ilvl w:val="0"/>
          <w:numId w:val="23"/>
        </w:numPr>
        <w:suppressAutoHyphens w:val="0"/>
        <w:spacing w:after="0" w:line="240" w:lineRule="auto"/>
        <w:jc w:val="both"/>
        <w:rPr>
          <w:rFonts w:ascii="Arial" w:eastAsia="Times New Roman" w:hAnsi="Arial" w:cs="Arial"/>
          <w:bCs/>
          <w:kern w:val="0"/>
          <w:sz w:val="24"/>
          <w:szCs w:val="24"/>
          <w:lang w:eastAsia="ru-RU"/>
        </w:rPr>
      </w:pPr>
      <w:r w:rsidRPr="0055083A">
        <w:rPr>
          <w:rFonts w:ascii="Arial" w:eastAsia="Times New Roman" w:hAnsi="Arial" w:cs="Arial"/>
          <w:bCs/>
          <w:kern w:val="0"/>
          <w:sz w:val="24"/>
          <w:szCs w:val="24"/>
          <w:lang w:eastAsia="ru-RU"/>
        </w:rPr>
        <w:t>Опубликовать настоящее решение в газете «Гуранский вестник» и разместить на официальном сайте администрации Гуранского сельского поселения</w:t>
      </w:r>
      <w:r w:rsidR="009C1A1B" w:rsidRPr="0055083A">
        <w:rPr>
          <w:rFonts w:ascii="Arial" w:eastAsia="Times New Roman" w:hAnsi="Arial" w:cs="Arial"/>
          <w:bCs/>
          <w:kern w:val="0"/>
          <w:sz w:val="24"/>
          <w:szCs w:val="24"/>
          <w:lang w:eastAsia="ru-RU"/>
        </w:rPr>
        <w:t>.</w:t>
      </w:r>
    </w:p>
    <w:p w:rsidR="00884AFE" w:rsidRPr="0055083A" w:rsidRDefault="00884AFE" w:rsidP="009C1A1B">
      <w:pPr>
        <w:pStyle w:val="aff2"/>
        <w:numPr>
          <w:ilvl w:val="0"/>
          <w:numId w:val="23"/>
        </w:numPr>
        <w:suppressAutoHyphens w:val="0"/>
        <w:spacing w:after="0" w:line="240" w:lineRule="auto"/>
        <w:jc w:val="both"/>
        <w:rPr>
          <w:rFonts w:ascii="Arial" w:eastAsia="Times New Roman" w:hAnsi="Arial" w:cs="Arial"/>
          <w:bCs/>
          <w:kern w:val="0"/>
          <w:sz w:val="24"/>
          <w:szCs w:val="24"/>
          <w:lang w:eastAsia="ru-RU"/>
        </w:rPr>
      </w:pPr>
      <w:proofErr w:type="gramStart"/>
      <w:r w:rsidRPr="0055083A">
        <w:rPr>
          <w:rFonts w:ascii="Arial" w:eastAsia="Times New Roman" w:hAnsi="Arial" w:cs="Arial"/>
          <w:bCs/>
          <w:kern w:val="0"/>
          <w:sz w:val="24"/>
          <w:szCs w:val="24"/>
          <w:lang w:eastAsia="ru-RU"/>
        </w:rPr>
        <w:t>Контроль за</w:t>
      </w:r>
      <w:proofErr w:type="gramEnd"/>
      <w:r w:rsidRPr="0055083A">
        <w:rPr>
          <w:rFonts w:ascii="Arial" w:eastAsia="Times New Roman" w:hAnsi="Arial" w:cs="Arial"/>
          <w:bCs/>
          <w:kern w:val="0"/>
          <w:sz w:val="24"/>
          <w:szCs w:val="24"/>
          <w:lang w:eastAsia="ru-RU"/>
        </w:rPr>
        <w:t xml:space="preserve"> исполнением настоящего решения оставляю за собой.</w:t>
      </w:r>
    </w:p>
    <w:p w:rsidR="00884AFE" w:rsidRPr="0055083A" w:rsidRDefault="00C36E06" w:rsidP="00C36E06">
      <w:pPr>
        <w:rPr>
          <w:rFonts w:ascii="Arial" w:hAnsi="Arial" w:cs="Arial"/>
          <w:sz w:val="24"/>
          <w:szCs w:val="24"/>
        </w:rPr>
      </w:pPr>
      <w:r w:rsidRPr="0055083A">
        <w:rPr>
          <w:rFonts w:ascii="Arial" w:hAnsi="Arial" w:cs="Arial"/>
          <w:sz w:val="24"/>
          <w:szCs w:val="24"/>
        </w:rPr>
        <w:t xml:space="preserve">  </w:t>
      </w:r>
    </w:p>
    <w:p w:rsidR="00E32981" w:rsidRPr="0055083A" w:rsidRDefault="00E32981" w:rsidP="00E32981">
      <w:pPr>
        <w:pStyle w:val="afc"/>
        <w:rPr>
          <w:rFonts w:ascii="Arial" w:hAnsi="Arial" w:cs="Arial"/>
          <w:sz w:val="24"/>
          <w:szCs w:val="24"/>
        </w:rPr>
      </w:pPr>
      <w:r w:rsidRPr="0055083A">
        <w:rPr>
          <w:rFonts w:ascii="Arial" w:eastAsia="Times New Roman" w:hAnsi="Arial" w:cs="Arial"/>
          <w:bCs/>
          <w:kern w:val="0"/>
          <w:sz w:val="24"/>
          <w:szCs w:val="24"/>
          <w:lang w:eastAsia="ru-RU"/>
        </w:rPr>
        <w:t xml:space="preserve">ВрИО </w:t>
      </w:r>
      <w:r w:rsidRPr="0055083A">
        <w:rPr>
          <w:rFonts w:ascii="Arial" w:hAnsi="Arial" w:cs="Arial"/>
          <w:sz w:val="24"/>
          <w:szCs w:val="24"/>
        </w:rPr>
        <w:t>Главы</w:t>
      </w:r>
      <w:r w:rsidR="00C36E06" w:rsidRPr="0055083A">
        <w:rPr>
          <w:rFonts w:ascii="Arial" w:hAnsi="Arial" w:cs="Arial"/>
          <w:sz w:val="24"/>
          <w:szCs w:val="24"/>
        </w:rPr>
        <w:t xml:space="preserve">  </w:t>
      </w:r>
      <w:r w:rsidR="002F5402" w:rsidRPr="0055083A">
        <w:rPr>
          <w:rFonts w:ascii="Arial" w:hAnsi="Arial" w:cs="Arial"/>
          <w:sz w:val="24"/>
          <w:szCs w:val="24"/>
        </w:rPr>
        <w:t>Гуранского</w:t>
      </w:r>
      <w:r w:rsidRPr="0055083A">
        <w:rPr>
          <w:rFonts w:ascii="Arial" w:hAnsi="Arial" w:cs="Arial"/>
          <w:sz w:val="24"/>
          <w:szCs w:val="24"/>
        </w:rPr>
        <w:t xml:space="preserve"> </w:t>
      </w:r>
    </w:p>
    <w:p w:rsidR="00C36E06" w:rsidRPr="0055083A" w:rsidRDefault="00E32981" w:rsidP="00E32981">
      <w:pPr>
        <w:pStyle w:val="afc"/>
        <w:rPr>
          <w:rFonts w:ascii="Arial" w:hAnsi="Arial" w:cs="Arial"/>
          <w:sz w:val="24"/>
          <w:szCs w:val="24"/>
        </w:rPr>
      </w:pPr>
      <w:r w:rsidRPr="0055083A">
        <w:rPr>
          <w:rFonts w:ascii="Arial" w:hAnsi="Arial" w:cs="Arial"/>
          <w:sz w:val="24"/>
          <w:szCs w:val="24"/>
        </w:rPr>
        <w:t>сельского поселения</w:t>
      </w:r>
      <w:r w:rsidR="00C36E06" w:rsidRPr="0055083A">
        <w:rPr>
          <w:rFonts w:ascii="Arial" w:hAnsi="Arial" w:cs="Arial"/>
          <w:sz w:val="24"/>
          <w:szCs w:val="24"/>
        </w:rPr>
        <w:tab/>
      </w:r>
      <w:r w:rsidR="00C36E06" w:rsidRPr="0055083A">
        <w:rPr>
          <w:rFonts w:ascii="Arial" w:hAnsi="Arial" w:cs="Arial"/>
          <w:sz w:val="24"/>
          <w:szCs w:val="24"/>
        </w:rPr>
        <w:tab/>
        <w:t xml:space="preserve">          </w:t>
      </w:r>
      <w:r w:rsidR="002F5402" w:rsidRPr="0055083A">
        <w:rPr>
          <w:rFonts w:ascii="Arial" w:hAnsi="Arial" w:cs="Arial"/>
          <w:sz w:val="24"/>
          <w:szCs w:val="24"/>
        </w:rPr>
        <w:t xml:space="preserve">            </w:t>
      </w:r>
      <w:r w:rsidR="0055083A">
        <w:rPr>
          <w:rFonts w:ascii="Arial" w:hAnsi="Arial" w:cs="Arial"/>
          <w:sz w:val="24"/>
          <w:szCs w:val="24"/>
        </w:rPr>
        <w:t xml:space="preserve">         </w:t>
      </w:r>
      <w:r w:rsidRPr="0055083A">
        <w:rPr>
          <w:rFonts w:ascii="Arial" w:hAnsi="Arial" w:cs="Arial"/>
          <w:sz w:val="24"/>
          <w:szCs w:val="24"/>
        </w:rPr>
        <w:t xml:space="preserve">                       </w:t>
      </w:r>
      <w:r w:rsidR="002F5402" w:rsidRPr="0055083A">
        <w:rPr>
          <w:rFonts w:ascii="Arial" w:hAnsi="Arial" w:cs="Arial"/>
          <w:sz w:val="24"/>
          <w:szCs w:val="24"/>
        </w:rPr>
        <w:t xml:space="preserve">      </w:t>
      </w:r>
      <w:r w:rsidR="00C36E06" w:rsidRPr="0055083A">
        <w:rPr>
          <w:rFonts w:ascii="Arial" w:hAnsi="Arial" w:cs="Arial"/>
          <w:sz w:val="24"/>
          <w:szCs w:val="24"/>
        </w:rPr>
        <w:t xml:space="preserve"> </w:t>
      </w:r>
      <w:r w:rsidRPr="0055083A">
        <w:rPr>
          <w:rFonts w:ascii="Arial" w:hAnsi="Arial" w:cs="Arial"/>
          <w:sz w:val="24"/>
          <w:szCs w:val="24"/>
        </w:rPr>
        <w:t>К.Г. Кудрявцева</w:t>
      </w:r>
    </w:p>
    <w:p w:rsidR="00C36E06" w:rsidRPr="0055083A" w:rsidRDefault="00C36E06" w:rsidP="00C36E06">
      <w:pPr>
        <w:jc w:val="center"/>
        <w:rPr>
          <w:rFonts w:ascii="Arial" w:hAnsi="Arial" w:cs="Arial"/>
          <w:b/>
          <w:sz w:val="24"/>
          <w:szCs w:val="24"/>
        </w:rPr>
      </w:pPr>
    </w:p>
    <w:p w:rsidR="00C36E06" w:rsidRPr="00884AFE" w:rsidRDefault="00C36E06" w:rsidP="00C36E06">
      <w:pPr>
        <w:ind w:right="3685"/>
        <w:rPr>
          <w:sz w:val="24"/>
          <w:szCs w:val="24"/>
        </w:rPr>
      </w:pPr>
      <w:r w:rsidRPr="00884AFE">
        <w:rPr>
          <w:b/>
          <w:sz w:val="24"/>
          <w:szCs w:val="24"/>
        </w:rPr>
        <w:t xml:space="preserve"> </w:t>
      </w:r>
    </w:p>
    <w:p w:rsidR="002F5402" w:rsidRDefault="002F5402" w:rsidP="00B83B75">
      <w:pPr>
        <w:spacing w:after="0"/>
        <w:rPr>
          <w:rFonts w:ascii="Times New Roman" w:hAnsi="Times New Roman"/>
        </w:rPr>
      </w:pPr>
    </w:p>
    <w:p w:rsidR="00884AFE" w:rsidRDefault="00884AFE" w:rsidP="00B83B75">
      <w:pPr>
        <w:spacing w:after="0"/>
        <w:rPr>
          <w:rFonts w:ascii="Times New Roman" w:hAnsi="Times New Roman"/>
        </w:rPr>
      </w:pPr>
    </w:p>
    <w:p w:rsidR="00884AFE" w:rsidRDefault="00884AFE" w:rsidP="00B83B75">
      <w:pPr>
        <w:spacing w:after="0"/>
        <w:rPr>
          <w:rFonts w:ascii="Times New Roman" w:hAnsi="Times New Roman"/>
        </w:rPr>
      </w:pPr>
    </w:p>
    <w:p w:rsidR="00884AFE" w:rsidRDefault="00884AFE" w:rsidP="00B83B75">
      <w:pPr>
        <w:spacing w:after="0"/>
        <w:rPr>
          <w:rFonts w:ascii="Times New Roman" w:hAnsi="Times New Roman"/>
        </w:rPr>
      </w:pPr>
    </w:p>
    <w:p w:rsidR="00884AFE" w:rsidRDefault="00884AFE" w:rsidP="00B83B75">
      <w:pPr>
        <w:spacing w:after="0"/>
        <w:rPr>
          <w:rFonts w:ascii="Times New Roman" w:hAnsi="Times New Roman"/>
        </w:rPr>
      </w:pPr>
    </w:p>
    <w:p w:rsidR="00884AFE" w:rsidRDefault="00884AFE" w:rsidP="00B83B75">
      <w:pPr>
        <w:spacing w:after="0"/>
        <w:rPr>
          <w:rFonts w:ascii="Times New Roman" w:hAnsi="Times New Roman"/>
        </w:rPr>
      </w:pPr>
    </w:p>
    <w:p w:rsidR="002F5402" w:rsidRDefault="002F5402" w:rsidP="009C1A1B">
      <w:pPr>
        <w:spacing w:after="0"/>
        <w:rPr>
          <w:rFonts w:ascii="Times New Roman" w:hAnsi="Times New Roman"/>
        </w:rPr>
      </w:pPr>
    </w:p>
    <w:p w:rsidR="00E32981" w:rsidRDefault="00E32981" w:rsidP="009C1A1B">
      <w:pPr>
        <w:spacing w:after="0"/>
        <w:rPr>
          <w:rFonts w:ascii="Times New Roman" w:hAnsi="Times New Roman"/>
        </w:rPr>
      </w:pPr>
    </w:p>
    <w:p w:rsidR="00E32981" w:rsidRDefault="00E32981" w:rsidP="009C1A1B">
      <w:pPr>
        <w:spacing w:after="0"/>
        <w:rPr>
          <w:rFonts w:ascii="Times New Roman" w:hAnsi="Times New Roman"/>
        </w:rPr>
      </w:pPr>
    </w:p>
    <w:p w:rsidR="00E32981" w:rsidRDefault="00E32981" w:rsidP="009C1A1B">
      <w:pPr>
        <w:spacing w:after="0"/>
        <w:rPr>
          <w:rFonts w:ascii="Times New Roman" w:hAnsi="Times New Roman"/>
          <w:b/>
          <w:sz w:val="44"/>
          <w:szCs w:val="44"/>
        </w:rPr>
      </w:pPr>
    </w:p>
    <w:p w:rsidR="00E32981" w:rsidRDefault="00E32981" w:rsidP="009C1A1B">
      <w:pPr>
        <w:spacing w:after="0"/>
        <w:rPr>
          <w:rFonts w:ascii="Times New Roman" w:hAnsi="Times New Roman"/>
          <w:b/>
          <w:sz w:val="44"/>
          <w:szCs w:val="44"/>
        </w:rPr>
      </w:pPr>
    </w:p>
    <w:p w:rsidR="0055083A" w:rsidRPr="00E32981" w:rsidRDefault="0055083A" w:rsidP="009C1A1B">
      <w:pPr>
        <w:spacing w:after="0"/>
        <w:rPr>
          <w:rFonts w:ascii="Times New Roman" w:hAnsi="Times New Roman"/>
          <w:b/>
          <w:sz w:val="24"/>
          <w:szCs w:val="24"/>
        </w:rPr>
      </w:pPr>
    </w:p>
    <w:p w:rsidR="00957F96" w:rsidRPr="0055083A" w:rsidRDefault="00957F96" w:rsidP="0055083A">
      <w:pPr>
        <w:suppressAutoHyphens w:val="0"/>
        <w:spacing w:after="0" w:line="240" w:lineRule="auto"/>
        <w:ind w:right="190"/>
        <w:jc w:val="right"/>
        <w:rPr>
          <w:rFonts w:ascii="Courier New" w:eastAsia="Times New Roman" w:hAnsi="Courier New" w:cs="Courier New"/>
          <w:kern w:val="0"/>
          <w:lang w:eastAsia="ru-RU"/>
        </w:rPr>
      </w:pPr>
      <w:proofErr w:type="gramStart"/>
      <w:r w:rsidRPr="0055083A">
        <w:rPr>
          <w:rFonts w:ascii="Courier New" w:eastAsia="Times New Roman" w:hAnsi="Courier New" w:cs="Courier New"/>
          <w:kern w:val="0"/>
          <w:lang w:eastAsia="ru-RU"/>
        </w:rPr>
        <w:t>Утверждена</w:t>
      </w:r>
      <w:proofErr w:type="gramEnd"/>
      <w:r w:rsidRPr="0055083A">
        <w:rPr>
          <w:rFonts w:ascii="Courier New" w:eastAsia="Times New Roman" w:hAnsi="Courier New" w:cs="Courier New"/>
          <w:kern w:val="0"/>
          <w:lang w:eastAsia="ru-RU"/>
        </w:rPr>
        <w:t xml:space="preserve">                                                                                                                                                             решением Думы </w:t>
      </w:r>
    </w:p>
    <w:p w:rsidR="00957F96" w:rsidRPr="0055083A" w:rsidRDefault="00957F96" w:rsidP="0055083A">
      <w:pPr>
        <w:suppressAutoHyphens w:val="0"/>
        <w:spacing w:after="0" w:line="240" w:lineRule="auto"/>
        <w:ind w:right="190" w:firstLine="709"/>
        <w:jc w:val="right"/>
        <w:rPr>
          <w:rFonts w:ascii="Courier New" w:eastAsia="Times New Roman" w:hAnsi="Courier New" w:cs="Courier New"/>
          <w:kern w:val="0"/>
          <w:lang w:eastAsia="ru-RU"/>
        </w:rPr>
      </w:pPr>
      <w:r w:rsidRPr="0055083A">
        <w:rPr>
          <w:rFonts w:ascii="Courier New" w:eastAsia="Times New Roman" w:hAnsi="Courier New" w:cs="Courier New"/>
          <w:kern w:val="0"/>
          <w:lang w:eastAsia="ru-RU"/>
        </w:rPr>
        <w:t xml:space="preserve">                               </w:t>
      </w:r>
      <w:r w:rsidR="0055083A">
        <w:rPr>
          <w:rFonts w:ascii="Courier New" w:eastAsia="Times New Roman" w:hAnsi="Courier New" w:cs="Courier New"/>
          <w:kern w:val="0"/>
          <w:lang w:eastAsia="ru-RU"/>
        </w:rPr>
        <w:t xml:space="preserve">           Гуранского сельского  </w:t>
      </w:r>
      <w:r w:rsidRPr="0055083A">
        <w:rPr>
          <w:rFonts w:ascii="Courier New" w:eastAsia="Times New Roman" w:hAnsi="Courier New" w:cs="Courier New"/>
          <w:kern w:val="0"/>
          <w:lang w:eastAsia="ru-RU"/>
        </w:rPr>
        <w:t xml:space="preserve">поселения                                                                     от </w:t>
      </w:r>
      <w:r w:rsidR="00E32981" w:rsidRPr="0055083A">
        <w:rPr>
          <w:rFonts w:ascii="Courier New" w:eastAsia="Times New Roman" w:hAnsi="Courier New" w:cs="Courier New"/>
          <w:kern w:val="0"/>
          <w:lang w:eastAsia="ru-RU"/>
        </w:rPr>
        <w:t>18.09.2018  № 16</w:t>
      </w:r>
      <w:r w:rsidRPr="0055083A">
        <w:rPr>
          <w:rFonts w:ascii="Courier New" w:eastAsia="Times New Roman" w:hAnsi="Courier New" w:cs="Courier New"/>
          <w:kern w:val="0"/>
          <w:lang w:eastAsia="ru-RU"/>
        </w:rPr>
        <w:t xml:space="preserve">                                                                     </w:t>
      </w:r>
    </w:p>
    <w:p w:rsidR="00957F96" w:rsidRPr="0055083A" w:rsidRDefault="00957F96" w:rsidP="002F5402">
      <w:pPr>
        <w:spacing w:after="0"/>
        <w:jc w:val="center"/>
        <w:rPr>
          <w:rFonts w:ascii="Courier New" w:hAnsi="Courier New" w:cs="Courier New"/>
          <w:b/>
        </w:rPr>
      </w:pPr>
    </w:p>
    <w:p w:rsidR="00957F96" w:rsidRDefault="00957F96" w:rsidP="002F5402">
      <w:pPr>
        <w:spacing w:after="0"/>
        <w:jc w:val="center"/>
        <w:rPr>
          <w:rFonts w:ascii="Times New Roman" w:hAnsi="Times New Roman"/>
          <w:b/>
          <w:sz w:val="44"/>
          <w:szCs w:val="44"/>
        </w:rPr>
      </w:pPr>
    </w:p>
    <w:p w:rsidR="00957F96" w:rsidRDefault="00957F96" w:rsidP="002F5402">
      <w:pPr>
        <w:spacing w:after="0"/>
        <w:jc w:val="center"/>
        <w:rPr>
          <w:rFonts w:ascii="Times New Roman" w:hAnsi="Times New Roman"/>
          <w:b/>
          <w:sz w:val="44"/>
          <w:szCs w:val="44"/>
        </w:rPr>
      </w:pPr>
    </w:p>
    <w:p w:rsidR="00957F96" w:rsidRDefault="00957F96" w:rsidP="002F5402">
      <w:pPr>
        <w:spacing w:after="0"/>
        <w:jc w:val="center"/>
        <w:rPr>
          <w:rFonts w:ascii="Times New Roman" w:hAnsi="Times New Roman"/>
          <w:b/>
          <w:sz w:val="44"/>
          <w:szCs w:val="44"/>
        </w:rPr>
      </w:pPr>
    </w:p>
    <w:p w:rsidR="00957F96" w:rsidRDefault="00957F96" w:rsidP="002F5402">
      <w:pPr>
        <w:spacing w:after="0"/>
        <w:jc w:val="center"/>
        <w:rPr>
          <w:rFonts w:ascii="Times New Roman" w:hAnsi="Times New Roman"/>
          <w:b/>
          <w:sz w:val="44"/>
          <w:szCs w:val="44"/>
        </w:rPr>
      </w:pPr>
    </w:p>
    <w:p w:rsidR="00957F96" w:rsidRPr="0055083A" w:rsidRDefault="00957F96" w:rsidP="002F5402">
      <w:pPr>
        <w:spacing w:after="0"/>
        <w:jc w:val="center"/>
        <w:rPr>
          <w:rFonts w:ascii="Arial" w:hAnsi="Arial" w:cs="Arial"/>
          <w:b/>
          <w:sz w:val="24"/>
          <w:szCs w:val="24"/>
        </w:rPr>
      </w:pPr>
    </w:p>
    <w:p w:rsidR="00884AFE" w:rsidRPr="0055083A" w:rsidRDefault="00884AFE" w:rsidP="00884AFE">
      <w:pPr>
        <w:suppressAutoHyphens w:val="0"/>
        <w:autoSpaceDE w:val="0"/>
        <w:autoSpaceDN w:val="0"/>
        <w:adjustRightInd w:val="0"/>
        <w:spacing w:after="0"/>
        <w:jc w:val="center"/>
        <w:rPr>
          <w:rFonts w:ascii="Arial" w:hAnsi="Arial" w:cs="Arial"/>
          <w:b/>
          <w:bCs/>
          <w:kern w:val="0"/>
          <w:sz w:val="24"/>
          <w:szCs w:val="24"/>
          <w:lang w:eastAsia="en-US"/>
        </w:rPr>
      </w:pPr>
      <w:r w:rsidRPr="0055083A">
        <w:rPr>
          <w:rFonts w:ascii="Arial" w:hAnsi="Arial" w:cs="Arial"/>
          <w:b/>
          <w:bCs/>
          <w:kern w:val="0"/>
          <w:sz w:val="24"/>
          <w:szCs w:val="24"/>
          <w:lang w:eastAsia="en-US"/>
        </w:rPr>
        <w:t>Программа</w:t>
      </w:r>
    </w:p>
    <w:p w:rsidR="00884AFE" w:rsidRPr="0055083A" w:rsidRDefault="00884AFE" w:rsidP="00884AFE">
      <w:pPr>
        <w:suppressAutoHyphens w:val="0"/>
        <w:autoSpaceDE w:val="0"/>
        <w:autoSpaceDN w:val="0"/>
        <w:adjustRightInd w:val="0"/>
        <w:spacing w:after="0"/>
        <w:jc w:val="center"/>
        <w:rPr>
          <w:rFonts w:ascii="Arial" w:hAnsi="Arial" w:cs="Arial"/>
          <w:b/>
          <w:bCs/>
          <w:kern w:val="0"/>
          <w:sz w:val="24"/>
          <w:szCs w:val="24"/>
          <w:lang w:eastAsia="en-US"/>
        </w:rPr>
      </w:pPr>
      <w:r w:rsidRPr="0055083A">
        <w:rPr>
          <w:rFonts w:ascii="Arial" w:hAnsi="Arial" w:cs="Arial"/>
          <w:b/>
          <w:bCs/>
          <w:kern w:val="0"/>
          <w:sz w:val="24"/>
          <w:szCs w:val="24"/>
          <w:lang w:eastAsia="en-US"/>
        </w:rPr>
        <w:t>комплексного развития транспортной  инфраструктуры  Гуранского  сельского поселения</w:t>
      </w:r>
    </w:p>
    <w:p w:rsidR="00884AFE" w:rsidRPr="0055083A" w:rsidRDefault="00884AFE" w:rsidP="00884AFE">
      <w:pPr>
        <w:suppressAutoHyphens w:val="0"/>
        <w:autoSpaceDE w:val="0"/>
        <w:autoSpaceDN w:val="0"/>
        <w:adjustRightInd w:val="0"/>
        <w:spacing w:after="0"/>
        <w:jc w:val="center"/>
        <w:rPr>
          <w:rFonts w:ascii="Arial" w:hAnsi="Arial" w:cs="Arial"/>
          <w:kern w:val="0"/>
          <w:sz w:val="24"/>
          <w:szCs w:val="24"/>
          <w:lang w:eastAsia="en-US"/>
        </w:rPr>
      </w:pPr>
      <w:r w:rsidRPr="0055083A">
        <w:rPr>
          <w:rFonts w:ascii="Arial" w:hAnsi="Arial" w:cs="Arial"/>
          <w:b/>
          <w:bCs/>
          <w:kern w:val="0"/>
          <w:sz w:val="24"/>
          <w:szCs w:val="24"/>
          <w:lang w:eastAsia="en-US"/>
        </w:rPr>
        <w:t>на 2018-2032 годы</w:t>
      </w:r>
    </w:p>
    <w:p w:rsidR="001C0AE6" w:rsidRPr="0055083A" w:rsidRDefault="001C0AE6" w:rsidP="002F5402">
      <w:pPr>
        <w:spacing w:after="0"/>
        <w:jc w:val="center"/>
        <w:rPr>
          <w:rFonts w:ascii="Arial" w:hAnsi="Arial" w:cs="Arial"/>
          <w:b/>
          <w:sz w:val="24"/>
          <w:szCs w:val="24"/>
        </w:rPr>
      </w:pPr>
    </w:p>
    <w:p w:rsidR="001C0AE6" w:rsidRPr="0055083A" w:rsidRDefault="001C0AE6" w:rsidP="002F5402">
      <w:pPr>
        <w:spacing w:after="0"/>
        <w:jc w:val="center"/>
        <w:rPr>
          <w:rFonts w:ascii="Arial" w:hAnsi="Arial" w:cs="Arial"/>
          <w:sz w:val="24"/>
          <w:szCs w:val="24"/>
          <w:highlight w:val="yellow"/>
        </w:rPr>
      </w:pPr>
    </w:p>
    <w:p w:rsidR="001C0AE6" w:rsidRPr="0055083A" w:rsidRDefault="001C0AE6" w:rsidP="001C0AE6">
      <w:pPr>
        <w:spacing w:after="0"/>
        <w:jc w:val="center"/>
        <w:rPr>
          <w:rFonts w:ascii="Arial" w:hAnsi="Arial" w:cs="Arial"/>
          <w:sz w:val="24"/>
          <w:szCs w:val="24"/>
          <w:highlight w:val="yellow"/>
        </w:rPr>
      </w:pPr>
    </w:p>
    <w:p w:rsidR="001C0AE6" w:rsidRPr="0055083A" w:rsidRDefault="001C0AE6" w:rsidP="001C0AE6">
      <w:pPr>
        <w:spacing w:after="0"/>
        <w:jc w:val="center"/>
        <w:rPr>
          <w:rFonts w:ascii="Arial" w:hAnsi="Arial" w:cs="Arial"/>
          <w:sz w:val="24"/>
          <w:szCs w:val="24"/>
          <w:highlight w:val="yellow"/>
        </w:rPr>
      </w:pPr>
    </w:p>
    <w:p w:rsidR="001C0AE6" w:rsidRPr="0055083A" w:rsidRDefault="001C0AE6" w:rsidP="001C0AE6">
      <w:pPr>
        <w:spacing w:after="0"/>
        <w:jc w:val="center"/>
        <w:rPr>
          <w:rFonts w:ascii="Arial" w:hAnsi="Arial" w:cs="Arial"/>
          <w:sz w:val="24"/>
          <w:szCs w:val="24"/>
        </w:rPr>
      </w:pPr>
    </w:p>
    <w:p w:rsidR="001C0AE6" w:rsidRPr="0055083A" w:rsidRDefault="001C0AE6" w:rsidP="001C0AE6">
      <w:pPr>
        <w:spacing w:after="0"/>
        <w:jc w:val="center"/>
        <w:rPr>
          <w:rFonts w:ascii="Arial" w:hAnsi="Arial" w:cs="Arial"/>
          <w:sz w:val="24"/>
          <w:szCs w:val="24"/>
        </w:rPr>
      </w:pPr>
    </w:p>
    <w:p w:rsidR="001C0AE6" w:rsidRPr="0055083A" w:rsidRDefault="001C0AE6" w:rsidP="00B83B75">
      <w:pPr>
        <w:spacing w:after="0"/>
        <w:rPr>
          <w:rFonts w:ascii="Arial" w:hAnsi="Arial" w:cs="Arial"/>
          <w:sz w:val="24"/>
          <w:szCs w:val="24"/>
        </w:rPr>
      </w:pPr>
    </w:p>
    <w:p w:rsidR="001C0AE6" w:rsidRPr="0055083A" w:rsidRDefault="001C0AE6" w:rsidP="001C0AE6">
      <w:pPr>
        <w:spacing w:after="0"/>
        <w:jc w:val="center"/>
        <w:rPr>
          <w:rFonts w:ascii="Arial" w:hAnsi="Arial" w:cs="Arial"/>
          <w:sz w:val="24"/>
          <w:szCs w:val="24"/>
        </w:rPr>
      </w:pPr>
    </w:p>
    <w:p w:rsidR="001C0AE6" w:rsidRPr="0055083A" w:rsidRDefault="001C0AE6" w:rsidP="001C0AE6">
      <w:pPr>
        <w:spacing w:after="0"/>
        <w:jc w:val="center"/>
        <w:rPr>
          <w:rFonts w:ascii="Arial" w:hAnsi="Arial" w:cs="Arial"/>
          <w:sz w:val="24"/>
          <w:szCs w:val="24"/>
        </w:rPr>
      </w:pPr>
    </w:p>
    <w:p w:rsidR="001C0AE6" w:rsidRPr="0055083A" w:rsidRDefault="001C0AE6" w:rsidP="001C0AE6">
      <w:pPr>
        <w:spacing w:after="0"/>
        <w:rPr>
          <w:rFonts w:ascii="Arial" w:hAnsi="Arial" w:cs="Arial"/>
          <w:sz w:val="24"/>
          <w:szCs w:val="24"/>
        </w:rPr>
      </w:pPr>
    </w:p>
    <w:p w:rsidR="001C0AE6" w:rsidRPr="0055083A" w:rsidRDefault="001C0AE6" w:rsidP="001C0AE6">
      <w:pPr>
        <w:spacing w:after="0"/>
        <w:rPr>
          <w:rFonts w:ascii="Arial" w:hAnsi="Arial" w:cs="Arial"/>
          <w:sz w:val="24"/>
          <w:szCs w:val="24"/>
        </w:rPr>
      </w:pPr>
    </w:p>
    <w:p w:rsidR="001C0AE6" w:rsidRPr="0055083A" w:rsidRDefault="001C0AE6" w:rsidP="001C0AE6">
      <w:pPr>
        <w:spacing w:after="0"/>
        <w:rPr>
          <w:rFonts w:ascii="Arial" w:hAnsi="Arial" w:cs="Arial"/>
          <w:sz w:val="24"/>
          <w:szCs w:val="24"/>
        </w:rPr>
      </w:pPr>
    </w:p>
    <w:p w:rsidR="001C0AE6" w:rsidRPr="0055083A" w:rsidRDefault="001C0AE6" w:rsidP="001C0AE6">
      <w:pPr>
        <w:spacing w:after="0"/>
        <w:rPr>
          <w:rFonts w:ascii="Arial" w:hAnsi="Arial" w:cs="Arial"/>
          <w:sz w:val="24"/>
          <w:szCs w:val="24"/>
        </w:rPr>
      </w:pPr>
    </w:p>
    <w:p w:rsidR="00957F96" w:rsidRPr="0055083A" w:rsidRDefault="00957F96" w:rsidP="001C0AE6">
      <w:pPr>
        <w:spacing w:after="0"/>
        <w:rPr>
          <w:rFonts w:ascii="Arial" w:hAnsi="Arial" w:cs="Arial"/>
          <w:sz w:val="24"/>
          <w:szCs w:val="24"/>
        </w:rPr>
      </w:pPr>
    </w:p>
    <w:p w:rsidR="00957F96" w:rsidRPr="0055083A" w:rsidRDefault="00957F96" w:rsidP="001C0AE6">
      <w:pPr>
        <w:spacing w:after="0"/>
        <w:rPr>
          <w:rFonts w:ascii="Arial" w:hAnsi="Arial" w:cs="Arial"/>
          <w:sz w:val="24"/>
          <w:szCs w:val="24"/>
        </w:rPr>
      </w:pPr>
    </w:p>
    <w:p w:rsidR="00957F96" w:rsidRPr="0055083A" w:rsidRDefault="00957F96" w:rsidP="001C0AE6">
      <w:pPr>
        <w:spacing w:after="0"/>
        <w:rPr>
          <w:rFonts w:ascii="Arial" w:hAnsi="Arial" w:cs="Arial"/>
          <w:sz w:val="24"/>
          <w:szCs w:val="24"/>
        </w:rPr>
      </w:pPr>
    </w:p>
    <w:p w:rsidR="00957F96" w:rsidRPr="0055083A" w:rsidRDefault="00957F96" w:rsidP="001C0AE6">
      <w:pPr>
        <w:spacing w:after="0"/>
        <w:rPr>
          <w:rFonts w:ascii="Arial" w:hAnsi="Arial" w:cs="Arial"/>
          <w:sz w:val="24"/>
          <w:szCs w:val="24"/>
        </w:rPr>
      </w:pPr>
    </w:p>
    <w:p w:rsidR="00957F96" w:rsidRPr="0055083A" w:rsidRDefault="00957F96" w:rsidP="001C0AE6">
      <w:pPr>
        <w:spacing w:after="0"/>
        <w:rPr>
          <w:rFonts w:ascii="Arial" w:hAnsi="Arial" w:cs="Arial"/>
          <w:sz w:val="24"/>
          <w:szCs w:val="24"/>
        </w:rPr>
      </w:pPr>
    </w:p>
    <w:p w:rsidR="00957F96" w:rsidRPr="0055083A" w:rsidRDefault="00957F96" w:rsidP="001C0AE6">
      <w:pPr>
        <w:spacing w:after="0"/>
        <w:rPr>
          <w:rFonts w:ascii="Arial" w:hAnsi="Arial" w:cs="Arial"/>
          <w:sz w:val="24"/>
          <w:szCs w:val="24"/>
        </w:rPr>
      </w:pPr>
    </w:p>
    <w:p w:rsidR="00957F96" w:rsidRPr="0055083A" w:rsidRDefault="00957F96" w:rsidP="001C0AE6">
      <w:pPr>
        <w:spacing w:after="0"/>
        <w:rPr>
          <w:rFonts w:ascii="Arial" w:hAnsi="Arial" w:cs="Arial"/>
          <w:sz w:val="24"/>
          <w:szCs w:val="24"/>
        </w:rPr>
      </w:pPr>
    </w:p>
    <w:p w:rsidR="00B83B75" w:rsidRPr="0055083A" w:rsidRDefault="00B83B75" w:rsidP="001C0AE6">
      <w:pPr>
        <w:spacing w:after="0"/>
        <w:rPr>
          <w:rFonts w:ascii="Arial" w:hAnsi="Arial" w:cs="Arial"/>
          <w:sz w:val="24"/>
          <w:szCs w:val="24"/>
        </w:rPr>
      </w:pPr>
    </w:p>
    <w:p w:rsidR="00B83B75" w:rsidRPr="0055083A" w:rsidRDefault="00B83B75" w:rsidP="001C0AE6">
      <w:pPr>
        <w:spacing w:after="0"/>
        <w:rPr>
          <w:rFonts w:ascii="Arial" w:hAnsi="Arial" w:cs="Arial"/>
          <w:sz w:val="24"/>
          <w:szCs w:val="24"/>
        </w:rPr>
      </w:pPr>
    </w:p>
    <w:p w:rsidR="001C0AE6" w:rsidRPr="0055083A" w:rsidRDefault="001C0AE6" w:rsidP="001C0AE6">
      <w:pPr>
        <w:spacing w:after="0"/>
        <w:rPr>
          <w:rFonts w:ascii="Arial" w:hAnsi="Arial" w:cs="Arial"/>
          <w:sz w:val="24"/>
          <w:szCs w:val="24"/>
        </w:rPr>
      </w:pPr>
    </w:p>
    <w:p w:rsidR="00884AFE" w:rsidRPr="0055083A" w:rsidRDefault="00884AFE" w:rsidP="001C0AE6">
      <w:pPr>
        <w:spacing w:after="0"/>
        <w:rPr>
          <w:rFonts w:ascii="Arial" w:hAnsi="Arial" w:cs="Arial"/>
          <w:sz w:val="24"/>
          <w:szCs w:val="24"/>
        </w:rPr>
      </w:pPr>
    </w:p>
    <w:p w:rsidR="00884AFE" w:rsidRPr="0055083A" w:rsidRDefault="00884AFE" w:rsidP="001C0AE6">
      <w:pPr>
        <w:spacing w:after="0"/>
        <w:rPr>
          <w:rFonts w:ascii="Arial" w:hAnsi="Arial" w:cs="Arial"/>
          <w:sz w:val="24"/>
          <w:szCs w:val="24"/>
        </w:rPr>
      </w:pPr>
    </w:p>
    <w:p w:rsidR="00884AFE" w:rsidRPr="0055083A" w:rsidRDefault="00884AFE" w:rsidP="001C0AE6">
      <w:pPr>
        <w:spacing w:after="0"/>
        <w:rPr>
          <w:rFonts w:ascii="Arial" w:hAnsi="Arial" w:cs="Arial"/>
          <w:sz w:val="24"/>
          <w:szCs w:val="24"/>
        </w:rPr>
      </w:pPr>
    </w:p>
    <w:p w:rsidR="001C0AE6" w:rsidRPr="0055083A" w:rsidRDefault="001C0AE6" w:rsidP="001C0AE6">
      <w:pPr>
        <w:spacing w:after="0"/>
        <w:rPr>
          <w:rFonts w:ascii="Arial" w:hAnsi="Arial" w:cs="Arial"/>
          <w:b/>
          <w:sz w:val="24"/>
          <w:szCs w:val="24"/>
        </w:rPr>
      </w:pPr>
    </w:p>
    <w:p w:rsidR="001C0AE6" w:rsidRPr="0055083A" w:rsidRDefault="00957F96" w:rsidP="00884AFE">
      <w:pPr>
        <w:pStyle w:val="19"/>
        <w:spacing w:line="100" w:lineRule="atLeast"/>
        <w:ind w:left="0"/>
        <w:jc w:val="center"/>
        <w:rPr>
          <w:rFonts w:ascii="Arial" w:hAnsi="Arial" w:cs="Arial"/>
          <w:sz w:val="24"/>
          <w:szCs w:val="24"/>
        </w:rPr>
      </w:pPr>
      <w:r w:rsidRPr="0055083A">
        <w:rPr>
          <w:rFonts w:ascii="Arial" w:hAnsi="Arial" w:cs="Arial"/>
          <w:b/>
          <w:sz w:val="24"/>
          <w:szCs w:val="24"/>
        </w:rPr>
        <w:t>2018</w:t>
      </w:r>
    </w:p>
    <w:p w:rsidR="001C0AE6" w:rsidRPr="0055083A" w:rsidRDefault="001C0AE6" w:rsidP="0012027D">
      <w:pPr>
        <w:spacing w:after="0" w:line="100" w:lineRule="atLeast"/>
        <w:jc w:val="right"/>
        <w:rPr>
          <w:rFonts w:ascii="Arial" w:hAnsi="Arial" w:cs="Arial"/>
          <w:sz w:val="24"/>
          <w:szCs w:val="24"/>
        </w:rPr>
      </w:pPr>
    </w:p>
    <w:p w:rsidR="001C0AE6" w:rsidRDefault="001C0AE6" w:rsidP="0012027D">
      <w:pPr>
        <w:spacing w:after="0" w:line="100" w:lineRule="atLeast"/>
        <w:jc w:val="right"/>
        <w:rPr>
          <w:rFonts w:ascii="Times New Roman" w:hAnsi="Times New Roman"/>
          <w:sz w:val="24"/>
          <w:szCs w:val="24"/>
        </w:rPr>
      </w:pPr>
    </w:p>
    <w:p w:rsidR="001C0AE6" w:rsidRDefault="001C0AE6" w:rsidP="0012027D">
      <w:pPr>
        <w:spacing w:after="0" w:line="100" w:lineRule="atLeast"/>
        <w:jc w:val="right"/>
        <w:rPr>
          <w:rFonts w:ascii="Times New Roman" w:hAnsi="Times New Roman"/>
          <w:sz w:val="24"/>
          <w:szCs w:val="24"/>
        </w:rPr>
      </w:pPr>
    </w:p>
    <w:p w:rsidR="00EF5BB4" w:rsidRPr="000853D4" w:rsidRDefault="00EF5BB4" w:rsidP="001C653D">
      <w:pPr>
        <w:spacing w:after="0" w:line="240" w:lineRule="auto"/>
        <w:rPr>
          <w:rFonts w:ascii="Times New Roman" w:hAnsi="Times New Roman"/>
          <w:sz w:val="24"/>
          <w:szCs w:val="24"/>
        </w:rPr>
      </w:pPr>
    </w:p>
    <w:p w:rsidR="00884AFE" w:rsidRPr="0055083A" w:rsidRDefault="00884AFE" w:rsidP="00884AFE">
      <w:pPr>
        <w:suppressAutoHyphens w:val="0"/>
        <w:spacing w:after="0" w:line="240" w:lineRule="auto"/>
        <w:jc w:val="center"/>
        <w:rPr>
          <w:rFonts w:ascii="Arial" w:eastAsia="Times New Roman" w:hAnsi="Arial" w:cs="Arial"/>
          <w:b/>
          <w:kern w:val="0"/>
          <w:sz w:val="24"/>
          <w:szCs w:val="24"/>
          <w:u w:val="single"/>
          <w:lang w:eastAsia="ru-RU"/>
        </w:rPr>
      </w:pPr>
      <w:r w:rsidRPr="0055083A">
        <w:rPr>
          <w:rFonts w:ascii="Arial" w:eastAsia="Times New Roman" w:hAnsi="Arial" w:cs="Arial"/>
          <w:b/>
          <w:kern w:val="0"/>
          <w:sz w:val="24"/>
          <w:szCs w:val="24"/>
          <w:u w:val="single"/>
          <w:lang w:eastAsia="ru-RU"/>
        </w:rPr>
        <w:t>1. Паспорт</w:t>
      </w:r>
    </w:p>
    <w:p w:rsidR="00884AFE" w:rsidRPr="0055083A" w:rsidRDefault="00884AFE" w:rsidP="00884AFE">
      <w:pPr>
        <w:suppressAutoHyphens w:val="0"/>
        <w:spacing w:after="0" w:line="240" w:lineRule="auto"/>
        <w:jc w:val="center"/>
        <w:rPr>
          <w:rFonts w:ascii="Arial" w:eastAsia="Times New Roman" w:hAnsi="Arial" w:cs="Arial"/>
          <w:b/>
          <w:kern w:val="0"/>
          <w:sz w:val="24"/>
          <w:szCs w:val="24"/>
          <w:u w:val="single"/>
          <w:lang w:eastAsia="ru-RU"/>
        </w:rPr>
      </w:pPr>
      <w:r w:rsidRPr="0055083A">
        <w:rPr>
          <w:rFonts w:ascii="Arial" w:eastAsia="Times New Roman" w:hAnsi="Arial" w:cs="Arial"/>
          <w:b/>
          <w:kern w:val="0"/>
          <w:sz w:val="24"/>
          <w:szCs w:val="24"/>
          <w:u w:val="single"/>
          <w:lang w:eastAsia="ru-RU"/>
        </w:rPr>
        <w:t>Программы комплексного развития транспортной инфраструктуры</w:t>
      </w:r>
    </w:p>
    <w:p w:rsidR="00884AFE" w:rsidRPr="0055083A" w:rsidRDefault="00884AFE" w:rsidP="00884AFE">
      <w:pPr>
        <w:suppressAutoHyphens w:val="0"/>
        <w:spacing w:after="0" w:line="240" w:lineRule="auto"/>
        <w:jc w:val="center"/>
        <w:rPr>
          <w:rFonts w:ascii="Arial" w:eastAsia="Times New Roman" w:hAnsi="Arial" w:cs="Arial"/>
          <w:b/>
          <w:kern w:val="0"/>
          <w:sz w:val="24"/>
          <w:szCs w:val="24"/>
          <w:u w:val="single"/>
          <w:lang w:eastAsia="ru-RU"/>
        </w:rPr>
      </w:pPr>
      <w:r w:rsidRPr="0055083A">
        <w:rPr>
          <w:rFonts w:ascii="Arial" w:eastAsia="Times New Roman" w:hAnsi="Arial" w:cs="Arial"/>
          <w:b/>
          <w:kern w:val="0"/>
          <w:sz w:val="24"/>
          <w:szCs w:val="24"/>
          <w:u w:val="single"/>
          <w:lang w:eastAsia="ru-RU"/>
        </w:rPr>
        <w:t xml:space="preserve">Гуранского сельского поселения Тулунского района Иркутской области </w:t>
      </w:r>
    </w:p>
    <w:p w:rsidR="00884AFE" w:rsidRPr="0055083A" w:rsidRDefault="00884AFE" w:rsidP="00884AFE">
      <w:pPr>
        <w:suppressAutoHyphens w:val="0"/>
        <w:spacing w:after="0" w:line="240" w:lineRule="auto"/>
        <w:jc w:val="center"/>
        <w:rPr>
          <w:rFonts w:ascii="Arial" w:eastAsia="Times New Roman" w:hAnsi="Arial" w:cs="Arial"/>
          <w:b/>
          <w:kern w:val="0"/>
          <w:sz w:val="24"/>
          <w:szCs w:val="24"/>
          <w:u w:val="single"/>
          <w:lang w:eastAsia="ru-RU"/>
        </w:rPr>
      </w:pPr>
      <w:r w:rsidRPr="0055083A">
        <w:rPr>
          <w:rFonts w:ascii="Arial" w:eastAsia="Times New Roman" w:hAnsi="Arial" w:cs="Arial"/>
          <w:b/>
          <w:kern w:val="0"/>
          <w:sz w:val="24"/>
          <w:szCs w:val="24"/>
          <w:u w:val="single"/>
          <w:lang w:eastAsia="ru-RU"/>
        </w:rPr>
        <w:t>на 2018-2032  годы</w:t>
      </w:r>
    </w:p>
    <w:p w:rsidR="00EF5BB4" w:rsidRPr="0055083A" w:rsidRDefault="00EF5BB4" w:rsidP="001C653D">
      <w:pPr>
        <w:spacing w:after="0" w:line="240" w:lineRule="auto"/>
        <w:rPr>
          <w:rFonts w:ascii="Arial" w:eastAsia="Times New Roman" w:hAnsi="Arial" w:cs="Arial"/>
          <w:sz w:val="24"/>
          <w:szCs w:val="24"/>
        </w:rPr>
      </w:pPr>
      <w:r w:rsidRPr="0055083A">
        <w:rPr>
          <w:rFonts w:ascii="Arial" w:eastAsia="Times New Roman" w:hAnsi="Arial" w:cs="Arial"/>
          <w:sz w:val="24"/>
          <w:szCs w:val="24"/>
        </w:rPr>
        <w:t> </w:t>
      </w:r>
    </w:p>
    <w:tbl>
      <w:tblPr>
        <w:tblW w:w="0" w:type="auto"/>
        <w:tblLayout w:type="fixed"/>
        <w:tblLook w:val="0000" w:firstRow="0" w:lastRow="0" w:firstColumn="0" w:lastColumn="0" w:noHBand="0" w:noVBand="0"/>
      </w:tblPr>
      <w:tblGrid>
        <w:gridCol w:w="2518"/>
        <w:gridCol w:w="7371"/>
      </w:tblGrid>
      <w:tr w:rsidR="00EF5BB4" w:rsidRPr="0055083A" w:rsidTr="00922C5E">
        <w:trPr>
          <w:trHeight w:val="747"/>
        </w:trPr>
        <w:tc>
          <w:tcPr>
            <w:tcW w:w="2518" w:type="dxa"/>
            <w:tcBorders>
              <w:top w:val="single" w:sz="4" w:space="0" w:color="000000"/>
              <w:left w:val="single" w:sz="4" w:space="0" w:color="000000"/>
              <w:bottom w:val="single" w:sz="4" w:space="0" w:color="000000"/>
            </w:tcBorders>
            <w:shd w:val="clear" w:color="auto" w:fill="FFFFFF"/>
            <w:vAlign w:val="center"/>
          </w:tcPr>
          <w:p w:rsidR="00EF5BB4" w:rsidRPr="0055083A" w:rsidRDefault="00EF5BB4" w:rsidP="00922C5E">
            <w:pPr>
              <w:spacing w:after="0" w:line="240" w:lineRule="auto"/>
              <w:rPr>
                <w:rFonts w:ascii="Arial" w:hAnsi="Arial" w:cs="Arial"/>
                <w:sz w:val="24"/>
                <w:szCs w:val="24"/>
              </w:rPr>
            </w:pPr>
            <w:r w:rsidRPr="0055083A">
              <w:rPr>
                <w:rFonts w:ascii="Arial" w:eastAsia="Times New Roman" w:hAnsi="Arial" w:cs="Arial"/>
                <w:sz w:val="24"/>
                <w:szCs w:val="24"/>
              </w:rPr>
              <w:t>Наименование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5BB4" w:rsidRPr="0055083A" w:rsidRDefault="00884AFE" w:rsidP="00884AFE">
            <w:pPr>
              <w:spacing w:after="0" w:line="240" w:lineRule="auto"/>
              <w:rPr>
                <w:rFonts w:ascii="Arial" w:eastAsia="Times New Roman" w:hAnsi="Arial" w:cs="Arial"/>
                <w:sz w:val="24"/>
                <w:szCs w:val="24"/>
              </w:rPr>
            </w:pPr>
            <w:r w:rsidRPr="0055083A">
              <w:rPr>
                <w:rFonts w:ascii="Arial" w:hAnsi="Arial" w:cs="Arial"/>
                <w:sz w:val="24"/>
                <w:szCs w:val="24"/>
              </w:rPr>
              <w:t xml:space="preserve">Программа </w:t>
            </w:r>
            <w:r w:rsidR="00EF5BB4" w:rsidRPr="0055083A">
              <w:rPr>
                <w:rFonts w:ascii="Arial" w:hAnsi="Arial" w:cs="Arial"/>
                <w:sz w:val="24"/>
                <w:szCs w:val="24"/>
              </w:rPr>
              <w:t>комплексного развити</w:t>
            </w:r>
            <w:r w:rsidR="00D66B6D" w:rsidRPr="0055083A">
              <w:rPr>
                <w:rFonts w:ascii="Arial" w:hAnsi="Arial" w:cs="Arial"/>
                <w:sz w:val="24"/>
                <w:szCs w:val="24"/>
              </w:rPr>
              <w:t>я</w:t>
            </w:r>
            <w:r w:rsidR="00EF5BB4" w:rsidRPr="0055083A">
              <w:rPr>
                <w:rFonts w:ascii="Arial" w:hAnsi="Arial" w:cs="Arial"/>
                <w:sz w:val="24"/>
                <w:szCs w:val="24"/>
              </w:rPr>
              <w:t xml:space="preserve"> транспортной инфраструктуры </w:t>
            </w:r>
            <w:r w:rsidR="002F5402" w:rsidRPr="0055083A">
              <w:rPr>
                <w:rFonts w:ascii="Arial" w:hAnsi="Arial" w:cs="Arial"/>
                <w:sz w:val="24"/>
                <w:szCs w:val="24"/>
              </w:rPr>
              <w:t>Гуранского</w:t>
            </w:r>
            <w:r w:rsidR="00EF5BB4" w:rsidRPr="0055083A">
              <w:rPr>
                <w:rFonts w:ascii="Arial" w:hAnsi="Arial" w:cs="Arial"/>
                <w:sz w:val="24"/>
                <w:szCs w:val="24"/>
              </w:rPr>
              <w:t xml:space="preserve"> сельского поселения на 201</w:t>
            </w:r>
            <w:r w:rsidR="00957F96" w:rsidRPr="0055083A">
              <w:rPr>
                <w:rFonts w:ascii="Arial" w:hAnsi="Arial" w:cs="Arial"/>
                <w:sz w:val="24"/>
                <w:szCs w:val="24"/>
              </w:rPr>
              <w:t>8</w:t>
            </w:r>
            <w:r w:rsidR="00EF5BB4" w:rsidRPr="0055083A">
              <w:rPr>
                <w:rFonts w:ascii="Arial" w:hAnsi="Arial" w:cs="Arial"/>
                <w:sz w:val="24"/>
                <w:szCs w:val="24"/>
              </w:rPr>
              <w:t>-20</w:t>
            </w:r>
            <w:r w:rsidR="00957F96" w:rsidRPr="0055083A">
              <w:rPr>
                <w:rFonts w:ascii="Arial" w:hAnsi="Arial" w:cs="Arial"/>
                <w:sz w:val="24"/>
                <w:szCs w:val="24"/>
              </w:rPr>
              <w:t>32</w:t>
            </w:r>
            <w:r w:rsidR="00EF5BB4" w:rsidRPr="0055083A">
              <w:rPr>
                <w:rFonts w:ascii="Arial" w:hAnsi="Arial" w:cs="Arial"/>
                <w:sz w:val="24"/>
                <w:szCs w:val="24"/>
              </w:rPr>
              <w:t xml:space="preserve"> годы (далее – Программа)</w:t>
            </w:r>
          </w:p>
        </w:tc>
      </w:tr>
      <w:tr w:rsidR="00EF5BB4" w:rsidRPr="0055083A" w:rsidTr="00922C5E">
        <w:trPr>
          <w:trHeight w:val="776"/>
        </w:trPr>
        <w:tc>
          <w:tcPr>
            <w:tcW w:w="2518" w:type="dxa"/>
            <w:tcBorders>
              <w:top w:val="single" w:sz="4" w:space="0" w:color="000000"/>
              <w:left w:val="single" w:sz="4" w:space="0" w:color="000000"/>
              <w:bottom w:val="single" w:sz="4" w:space="0" w:color="000000"/>
            </w:tcBorders>
            <w:shd w:val="clear" w:color="auto" w:fill="FFFFFF"/>
            <w:vAlign w:val="center"/>
          </w:tcPr>
          <w:p w:rsidR="00EF5BB4" w:rsidRPr="0055083A" w:rsidRDefault="00EF5BB4" w:rsidP="00922C5E">
            <w:pPr>
              <w:spacing w:after="0" w:line="240" w:lineRule="auto"/>
              <w:rPr>
                <w:rFonts w:ascii="Arial" w:eastAsia="Times New Roman" w:hAnsi="Arial" w:cs="Arial"/>
                <w:sz w:val="24"/>
                <w:szCs w:val="24"/>
              </w:rPr>
            </w:pPr>
            <w:r w:rsidRPr="0055083A">
              <w:rPr>
                <w:rFonts w:ascii="Arial" w:eastAsia="Times New Roman" w:hAnsi="Arial" w:cs="Arial"/>
                <w:sz w:val="24"/>
                <w:szCs w:val="24"/>
              </w:rPr>
              <w:t>Основания для разработки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5BB4" w:rsidRPr="0055083A" w:rsidRDefault="00EF5BB4" w:rsidP="00884AFE">
            <w:pPr>
              <w:spacing w:after="0" w:line="240" w:lineRule="auto"/>
              <w:rPr>
                <w:rFonts w:ascii="Arial" w:eastAsia="Times New Roman" w:hAnsi="Arial" w:cs="Arial"/>
                <w:sz w:val="24"/>
                <w:szCs w:val="24"/>
              </w:rPr>
            </w:pPr>
            <w:proofErr w:type="gramStart"/>
            <w:r w:rsidRPr="0055083A">
              <w:rPr>
                <w:rFonts w:ascii="Arial" w:eastAsia="Times New Roman" w:hAnsi="Arial" w:cs="Arial"/>
                <w:sz w:val="24"/>
                <w:szCs w:val="24"/>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9" w:history="1">
              <w:r w:rsidRPr="0055083A">
                <w:rPr>
                  <w:rStyle w:val="a5"/>
                  <w:rFonts w:ascii="Arial" w:hAnsi="Arial" w:cs="Arial"/>
                  <w:sz w:val="24"/>
                  <w:szCs w:val="24"/>
                </w:rPr>
                <w:t>№ 131-ФЗ</w:t>
              </w:r>
            </w:hyperlink>
            <w:r w:rsidRPr="0055083A">
              <w:rPr>
                <w:rFonts w:ascii="Arial" w:eastAsia="Times New Roman" w:hAnsi="Arial" w:cs="Arial"/>
                <w:sz w:val="24"/>
                <w:szCs w:val="24"/>
              </w:rPr>
              <w:t xml:space="preserve"> «Об общих принципах организации местного самоуправления в Российской Федерации», </w:t>
            </w:r>
            <w:r w:rsidRPr="0055083A">
              <w:rPr>
                <w:rFonts w:ascii="Arial" w:hAnsi="Arial" w:cs="Arial"/>
                <w:sz w:val="24"/>
                <w:szCs w:val="24"/>
              </w:rPr>
              <w:t xml:space="preserve"> Постановление Правительства РФ от 1 октября 2015 г. N 1050 "Об утверждении требований к программам комплексного развития социальной инфраструктуры</w:t>
            </w:r>
            <w:r w:rsidR="008612B4" w:rsidRPr="0055083A">
              <w:rPr>
                <w:rFonts w:ascii="Arial" w:hAnsi="Arial" w:cs="Arial"/>
                <w:sz w:val="24"/>
                <w:szCs w:val="24"/>
              </w:rPr>
              <w:t xml:space="preserve"> </w:t>
            </w:r>
            <w:r w:rsidRPr="0055083A">
              <w:rPr>
                <w:rFonts w:ascii="Arial" w:hAnsi="Arial" w:cs="Arial"/>
                <w:sz w:val="24"/>
                <w:szCs w:val="24"/>
              </w:rPr>
              <w:t xml:space="preserve">поселений, городских округов», </w:t>
            </w:r>
            <w:r w:rsidR="00D66B6D" w:rsidRPr="0055083A">
              <w:rPr>
                <w:rFonts w:ascii="Arial" w:hAnsi="Arial" w:cs="Arial"/>
                <w:sz w:val="24"/>
                <w:szCs w:val="24"/>
              </w:rPr>
              <w:t xml:space="preserve"> </w:t>
            </w:r>
            <w:r w:rsidRPr="0055083A">
              <w:rPr>
                <w:rFonts w:ascii="Arial" w:hAnsi="Arial" w:cs="Arial"/>
                <w:sz w:val="24"/>
                <w:szCs w:val="24"/>
              </w:rPr>
              <w:t>Устав</w:t>
            </w:r>
            <w:proofErr w:type="gramEnd"/>
            <w:r w:rsidR="00D66B6D" w:rsidRPr="0055083A">
              <w:rPr>
                <w:rFonts w:ascii="Arial" w:hAnsi="Arial" w:cs="Arial"/>
                <w:sz w:val="24"/>
                <w:szCs w:val="24"/>
              </w:rPr>
              <w:t xml:space="preserve"> </w:t>
            </w:r>
            <w:r w:rsidRPr="0055083A">
              <w:rPr>
                <w:rFonts w:ascii="Arial" w:hAnsi="Arial" w:cs="Arial"/>
                <w:sz w:val="24"/>
                <w:szCs w:val="24"/>
              </w:rPr>
              <w:t xml:space="preserve"> </w:t>
            </w:r>
            <w:r w:rsidR="002F5402" w:rsidRPr="0055083A">
              <w:rPr>
                <w:rFonts w:ascii="Arial" w:hAnsi="Arial" w:cs="Arial"/>
                <w:sz w:val="24"/>
                <w:szCs w:val="24"/>
              </w:rPr>
              <w:t>Гуранского</w:t>
            </w:r>
            <w:r w:rsidR="00D66B6D" w:rsidRPr="0055083A">
              <w:rPr>
                <w:rFonts w:ascii="Arial" w:hAnsi="Arial" w:cs="Arial"/>
                <w:sz w:val="24"/>
                <w:szCs w:val="24"/>
              </w:rPr>
              <w:t xml:space="preserve"> </w:t>
            </w:r>
            <w:r w:rsidRPr="0055083A">
              <w:rPr>
                <w:rFonts w:ascii="Arial" w:hAnsi="Arial" w:cs="Arial"/>
                <w:sz w:val="24"/>
                <w:szCs w:val="24"/>
              </w:rPr>
              <w:t xml:space="preserve">сельского поселения, Постановление администрации </w:t>
            </w:r>
            <w:r w:rsidR="002F5402" w:rsidRPr="0055083A">
              <w:rPr>
                <w:rFonts w:ascii="Arial" w:hAnsi="Arial" w:cs="Arial"/>
                <w:sz w:val="24"/>
                <w:szCs w:val="24"/>
              </w:rPr>
              <w:t>Гуранского</w:t>
            </w:r>
            <w:r w:rsidR="00D66B6D" w:rsidRPr="0055083A">
              <w:rPr>
                <w:rFonts w:ascii="Arial" w:hAnsi="Arial" w:cs="Arial"/>
                <w:sz w:val="24"/>
                <w:szCs w:val="24"/>
              </w:rPr>
              <w:t xml:space="preserve"> </w:t>
            </w:r>
            <w:r w:rsidR="002F5402" w:rsidRPr="0055083A">
              <w:rPr>
                <w:rFonts w:ascii="Arial" w:hAnsi="Arial" w:cs="Arial"/>
                <w:sz w:val="24"/>
                <w:szCs w:val="24"/>
              </w:rPr>
              <w:t>сельского поселения</w:t>
            </w:r>
            <w:r w:rsidRPr="0055083A">
              <w:rPr>
                <w:rFonts w:ascii="Arial" w:hAnsi="Arial" w:cs="Arial"/>
                <w:sz w:val="24"/>
                <w:szCs w:val="24"/>
              </w:rPr>
              <w:t xml:space="preserve">  «О разработке программы комплексного развития транспортной инфраструктуры </w:t>
            </w:r>
            <w:r w:rsidR="002F5402" w:rsidRPr="0055083A">
              <w:rPr>
                <w:rFonts w:ascii="Arial" w:hAnsi="Arial" w:cs="Arial"/>
                <w:sz w:val="24"/>
                <w:szCs w:val="24"/>
              </w:rPr>
              <w:t>Гуранского</w:t>
            </w:r>
            <w:r w:rsidRPr="0055083A">
              <w:rPr>
                <w:rFonts w:ascii="Arial" w:hAnsi="Arial" w:cs="Arial"/>
                <w:sz w:val="24"/>
                <w:szCs w:val="24"/>
              </w:rPr>
              <w:t xml:space="preserve"> сельского поселения», Генеральный план </w:t>
            </w:r>
            <w:r w:rsidR="002F5402" w:rsidRPr="0055083A">
              <w:rPr>
                <w:rFonts w:ascii="Arial" w:hAnsi="Arial" w:cs="Arial"/>
                <w:sz w:val="24"/>
                <w:szCs w:val="24"/>
              </w:rPr>
              <w:t>Гуранского</w:t>
            </w:r>
            <w:r w:rsidRPr="0055083A">
              <w:rPr>
                <w:rFonts w:ascii="Arial" w:hAnsi="Arial" w:cs="Arial"/>
                <w:sz w:val="24"/>
                <w:szCs w:val="24"/>
              </w:rPr>
              <w:t xml:space="preserve"> сельского поселения.</w:t>
            </w:r>
          </w:p>
        </w:tc>
      </w:tr>
      <w:tr w:rsidR="00922C5E" w:rsidRPr="0055083A" w:rsidTr="00922C5E">
        <w:trPr>
          <w:trHeight w:val="896"/>
        </w:trPr>
        <w:tc>
          <w:tcPr>
            <w:tcW w:w="2518" w:type="dxa"/>
            <w:tcBorders>
              <w:top w:val="single" w:sz="4" w:space="0" w:color="000000"/>
              <w:left w:val="single" w:sz="4" w:space="0" w:color="000000"/>
              <w:bottom w:val="single" w:sz="4" w:space="0" w:color="000000"/>
            </w:tcBorders>
            <w:shd w:val="clear" w:color="auto" w:fill="FFFFFF"/>
            <w:vAlign w:val="center"/>
          </w:tcPr>
          <w:p w:rsidR="00922C5E" w:rsidRPr="0055083A" w:rsidRDefault="00922C5E" w:rsidP="00922C5E">
            <w:pPr>
              <w:spacing w:after="0" w:line="240" w:lineRule="auto"/>
              <w:rPr>
                <w:rFonts w:ascii="Arial" w:eastAsia="Times New Roman" w:hAnsi="Arial" w:cs="Arial"/>
                <w:sz w:val="24"/>
                <w:szCs w:val="24"/>
              </w:rPr>
            </w:pPr>
            <w:r w:rsidRPr="0055083A">
              <w:rPr>
                <w:rFonts w:ascii="Arial" w:eastAsia="Times New Roman" w:hAnsi="Arial" w:cs="Arial"/>
                <w:sz w:val="24"/>
                <w:szCs w:val="24"/>
              </w:rPr>
              <w:t xml:space="preserve">Заказчик программы, </w:t>
            </w:r>
            <w:r w:rsidRPr="0055083A">
              <w:rPr>
                <w:rFonts w:ascii="Arial" w:eastAsia="Times New Roman" w:hAnsi="Arial" w:cs="Arial"/>
                <w:kern w:val="0"/>
                <w:sz w:val="24"/>
                <w:szCs w:val="24"/>
                <w:lang w:eastAsia="ru-RU"/>
              </w:rPr>
              <w:t>его местонахождение</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2C5E" w:rsidRPr="0055083A" w:rsidRDefault="00922C5E" w:rsidP="00922C5E">
            <w:pPr>
              <w:pStyle w:val="afc"/>
              <w:rPr>
                <w:rFonts w:ascii="Arial" w:hAnsi="Arial" w:cs="Arial"/>
                <w:sz w:val="24"/>
                <w:szCs w:val="24"/>
              </w:rPr>
            </w:pPr>
            <w:r w:rsidRPr="0055083A">
              <w:rPr>
                <w:rFonts w:ascii="Arial" w:hAnsi="Arial" w:cs="Arial"/>
                <w:sz w:val="24"/>
                <w:szCs w:val="24"/>
              </w:rPr>
              <w:t>Администрация Гуранского сельского поселения Тулунского района Иркутской области</w:t>
            </w:r>
          </w:p>
          <w:p w:rsidR="00922C5E" w:rsidRPr="0055083A" w:rsidRDefault="00922C5E" w:rsidP="00922C5E">
            <w:pPr>
              <w:pStyle w:val="afc"/>
              <w:rPr>
                <w:rFonts w:ascii="Arial" w:hAnsi="Arial" w:cs="Arial"/>
                <w:sz w:val="24"/>
                <w:szCs w:val="24"/>
              </w:rPr>
            </w:pPr>
            <w:r w:rsidRPr="0055083A">
              <w:rPr>
                <w:rFonts w:ascii="Arial" w:hAnsi="Arial" w:cs="Arial"/>
                <w:sz w:val="24"/>
                <w:szCs w:val="24"/>
              </w:rPr>
              <w:t xml:space="preserve">Адрес: 665241, Иркутская область, Тулунский район, </w:t>
            </w:r>
            <w:proofErr w:type="gramStart"/>
            <w:r w:rsidRPr="0055083A">
              <w:rPr>
                <w:rFonts w:ascii="Arial" w:hAnsi="Arial" w:cs="Arial"/>
                <w:sz w:val="24"/>
                <w:szCs w:val="24"/>
              </w:rPr>
              <w:t>с</w:t>
            </w:r>
            <w:proofErr w:type="gramEnd"/>
            <w:r w:rsidRPr="0055083A">
              <w:rPr>
                <w:rFonts w:ascii="Arial" w:hAnsi="Arial" w:cs="Arial"/>
                <w:sz w:val="24"/>
                <w:szCs w:val="24"/>
              </w:rPr>
              <w:t>. Гуран, ул. Бурлова 36</w:t>
            </w:r>
          </w:p>
        </w:tc>
      </w:tr>
      <w:tr w:rsidR="00922C5E" w:rsidRPr="0055083A" w:rsidTr="00922C5E">
        <w:trPr>
          <w:trHeight w:val="825"/>
        </w:trPr>
        <w:tc>
          <w:tcPr>
            <w:tcW w:w="2518" w:type="dxa"/>
            <w:tcBorders>
              <w:top w:val="single" w:sz="4" w:space="0" w:color="000000"/>
              <w:left w:val="single" w:sz="4" w:space="0" w:color="000000"/>
              <w:bottom w:val="single" w:sz="4" w:space="0" w:color="000000"/>
            </w:tcBorders>
            <w:shd w:val="clear" w:color="auto" w:fill="FFFFFF"/>
            <w:vAlign w:val="center"/>
          </w:tcPr>
          <w:p w:rsidR="00922C5E" w:rsidRPr="0055083A" w:rsidRDefault="00922C5E" w:rsidP="00922C5E">
            <w:pPr>
              <w:spacing w:after="0" w:line="240" w:lineRule="auto"/>
              <w:rPr>
                <w:rFonts w:ascii="Arial" w:hAnsi="Arial" w:cs="Arial"/>
                <w:sz w:val="24"/>
                <w:szCs w:val="24"/>
              </w:rPr>
            </w:pPr>
            <w:r w:rsidRPr="0055083A">
              <w:rPr>
                <w:rFonts w:ascii="Arial" w:eastAsia="Times New Roman" w:hAnsi="Arial" w:cs="Arial"/>
                <w:kern w:val="0"/>
                <w:sz w:val="24"/>
                <w:szCs w:val="24"/>
                <w:lang w:eastAsia="ru-RU"/>
              </w:rPr>
              <w:t>Основной разработчик программы, его местонахождение</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2C5E" w:rsidRPr="0055083A" w:rsidRDefault="00922C5E" w:rsidP="00922C5E">
            <w:pPr>
              <w:pStyle w:val="afc"/>
              <w:rPr>
                <w:rFonts w:ascii="Arial" w:hAnsi="Arial" w:cs="Arial"/>
                <w:sz w:val="24"/>
                <w:szCs w:val="24"/>
              </w:rPr>
            </w:pPr>
            <w:r w:rsidRPr="0055083A">
              <w:rPr>
                <w:rFonts w:ascii="Arial" w:hAnsi="Arial" w:cs="Arial"/>
                <w:sz w:val="24"/>
                <w:szCs w:val="24"/>
              </w:rPr>
              <w:t xml:space="preserve">Администрация Гуранского сельского поселения Тулунского района Иркутской области </w:t>
            </w:r>
          </w:p>
          <w:p w:rsidR="00922C5E" w:rsidRPr="0055083A" w:rsidRDefault="00922C5E" w:rsidP="00922C5E">
            <w:pPr>
              <w:pStyle w:val="afc"/>
              <w:rPr>
                <w:rFonts w:ascii="Arial" w:hAnsi="Arial" w:cs="Arial"/>
                <w:sz w:val="24"/>
                <w:szCs w:val="24"/>
              </w:rPr>
            </w:pPr>
            <w:r w:rsidRPr="0055083A">
              <w:rPr>
                <w:rFonts w:ascii="Arial" w:hAnsi="Arial" w:cs="Arial"/>
                <w:sz w:val="24"/>
                <w:szCs w:val="24"/>
              </w:rPr>
              <w:t xml:space="preserve">Адрес: 665241, Иркутская область, Тулунский район, </w:t>
            </w:r>
            <w:proofErr w:type="gramStart"/>
            <w:r w:rsidRPr="0055083A">
              <w:rPr>
                <w:rFonts w:ascii="Arial" w:hAnsi="Arial" w:cs="Arial"/>
                <w:sz w:val="24"/>
                <w:szCs w:val="24"/>
              </w:rPr>
              <w:t>с</w:t>
            </w:r>
            <w:proofErr w:type="gramEnd"/>
            <w:r w:rsidRPr="0055083A">
              <w:rPr>
                <w:rFonts w:ascii="Arial" w:hAnsi="Arial" w:cs="Arial"/>
                <w:sz w:val="24"/>
                <w:szCs w:val="24"/>
              </w:rPr>
              <w:t>. Гуран, ул. Бурлова,36</w:t>
            </w:r>
          </w:p>
        </w:tc>
      </w:tr>
      <w:tr w:rsidR="00922C5E" w:rsidRPr="0055083A" w:rsidTr="00922C5E">
        <w:trPr>
          <w:trHeight w:val="568"/>
        </w:trPr>
        <w:tc>
          <w:tcPr>
            <w:tcW w:w="2518" w:type="dxa"/>
            <w:tcBorders>
              <w:top w:val="single" w:sz="4" w:space="0" w:color="000000"/>
              <w:left w:val="single" w:sz="4" w:space="0" w:color="000000"/>
              <w:bottom w:val="single" w:sz="4" w:space="0" w:color="000000"/>
            </w:tcBorders>
            <w:shd w:val="clear" w:color="auto" w:fill="FFFFFF"/>
            <w:vAlign w:val="center"/>
          </w:tcPr>
          <w:p w:rsidR="00922C5E" w:rsidRPr="0055083A" w:rsidRDefault="00922C5E" w:rsidP="00922C5E">
            <w:pPr>
              <w:spacing w:after="0" w:line="240" w:lineRule="auto"/>
              <w:rPr>
                <w:rFonts w:ascii="Arial" w:eastAsia="Times New Roman" w:hAnsi="Arial" w:cs="Arial"/>
                <w:sz w:val="24"/>
                <w:szCs w:val="24"/>
              </w:rPr>
            </w:pPr>
            <w:r w:rsidRPr="0055083A">
              <w:rPr>
                <w:rFonts w:ascii="Arial" w:eastAsia="Times New Roman" w:hAnsi="Arial" w:cs="Arial"/>
                <w:sz w:val="24"/>
                <w:szCs w:val="24"/>
              </w:rPr>
              <w:t>Цель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2C5E" w:rsidRPr="0055083A" w:rsidRDefault="00922C5E" w:rsidP="00884AFE">
            <w:pPr>
              <w:spacing w:after="0" w:line="240" w:lineRule="auto"/>
              <w:rPr>
                <w:rFonts w:ascii="Arial" w:eastAsia="Times New Roman" w:hAnsi="Arial" w:cs="Arial"/>
                <w:sz w:val="24"/>
                <w:szCs w:val="24"/>
              </w:rPr>
            </w:pPr>
            <w:r w:rsidRPr="0055083A">
              <w:rPr>
                <w:rFonts w:ascii="Arial" w:eastAsia="Times New Roman" w:hAnsi="Arial" w:cs="Arial"/>
                <w:sz w:val="24"/>
                <w:szCs w:val="24"/>
              </w:rPr>
              <w:t>Комплексное развитие транспортной инфраструктуры Гуранского сельского поселения</w:t>
            </w:r>
          </w:p>
        </w:tc>
      </w:tr>
      <w:tr w:rsidR="00922C5E" w:rsidRPr="0055083A" w:rsidTr="00922C5E">
        <w:trPr>
          <w:trHeight w:val="776"/>
        </w:trPr>
        <w:tc>
          <w:tcPr>
            <w:tcW w:w="2518" w:type="dxa"/>
            <w:tcBorders>
              <w:top w:val="single" w:sz="4" w:space="0" w:color="000000"/>
              <w:left w:val="single" w:sz="4" w:space="0" w:color="000000"/>
              <w:bottom w:val="single" w:sz="4" w:space="0" w:color="000000"/>
            </w:tcBorders>
            <w:shd w:val="clear" w:color="auto" w:fill="FFFFFF"/>
            <w:vAlign w:val="center"/>
          </w:tcPr>
          <w:p w:rsidR="00922C5E" w:rsidRPr="0055083A" w:rsidRDefault="00922C5E" w:rsidP="00922C5E">
            <w:pPr>
              <w:spacing w:after="0" w:line="240" w:lineRule="auto"/>
              <w:rPr>
                <w:rFonts w:ascii="Arial" w:eastAsia="Times New Roman" w:hAnsi="Arial" w:cs="Arial"/>
                <w:sz w:val="24"/>
                <w:szCs w:val="24"/>
              </w:rPr>
            </w:pPr>
            <w:r w:rsidRPr="0055083A">
              <w:rPr>
                <w:rFonts w:ascii="Arial" w:eastAsia="Times New Roman" w:hAnsi="Arial" w:cs="Arial"/>
                <w:sz w:val="24"/>
                <w:szCs w:val="24"/>
              </w:rPr>
              <w:t>Задачи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2C5E" w:rsidRPr="0055083A" w:rsidRDefault="00922C5E" w:rsidP="00884AFE">
            <w:pPr>
              <w:spacing w:after="0" w:line="240" w:lineRule="auto"/>
              <w:rPr>
                <w:rFonts w:ascii="Arial" w:eastAsia="Times New Roman" w:hAnsi="Arial" w:cs="Arial"/>
                <w:sz w:val="24"/>
                <w:szCs w:val="24"/>
              </w:rPr>
            </w:pPr>
            <w:r w:rsidRPr="0055083A">
              <w:rPr>
                <w:rFonts w:ascii="Arial" w:eastAsia="Times New Roman" w:hAnsi="Arial" w:cs="Arial"/>
                <w:sz w:val="24"/>
                <w:szCs w:val="24"/>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922C5E" w:rsidRPr="0055083A" w:rsidRDefault="00922C5E" w:rsidP="00884AFE">
            <w:pPr>
              <w:spacing w:after="0" w:line="240" w:lineRule="auto"/>
              <w:rPr>
                <w:rFonts w:ascii="Arial" w:eastAsia="Times New Roman" w:hAnsi="Arial" w:cs="Arial"/>
                <w:sz w:val="24"/>
                <w:szCs w:val="24"/>
              </w:rPr>
            </w:pPr>
            <w:r w:rsidRPr="0055083A">
              <w:rPr>
                <w:rFonts w:ascii="Arial" w:eastAsia="Times New Roman" w:hAnsi="Arial" w:cs="Arial"/>
                <w:sz w:val="24"/>
                <w:szCs w:val="24"/>
              </w:rPr>
              <w:t>- эффективность функционирования действующей транспортной инфраструктуры.</w:t>
            </w:r>
          </w:p>
        </w:tc>
      </w:tr>
      <w:tr w:rsidR="00922C5E" w:rsidRPr="0055083A" w:rsidTr="00922C5E">
        <w:trPr>
          <w:trHeight w:val="776"/>
        </w:trPr>
        <w:tc>
          <w:tcPr>
            <w:tcW w:w="2518" w:type="dxa"/>
            <w:tcBorders>
              <w:top w:val="single" w:sz="4" w:space="0" w:color="000000"/>
              <w:left w:val="single" w:sz="4" w:space="0" w:color="000000"/>
              <w:bottom w:val="single" w:sz="4" w:space="0" w:color="000000"/>
            </w:tcBorders>
            <w:shd w:val="clear" w:color="auto" w:fill="FFFFFF"/>
            <w:vAlign w:val="center"/>
          </w:tcPr>
          <w:p w:rsidR="00922C5E" w:rsidRPr="0055083A" w:rsidRDefault="00922C5E" w:rsidP="00922C5E">
            <w:pPr>
              <w:spacing w:after="0" w:line="240" w:lineRule="auto"/>
              <w:rPr>
                <w:rFonts w:ascii="Arial" w:eastAsia="Times New Roman" w:hAnsi="Arial" w:cs="Arial"/>
                <w:sz w:val="24"/>
                <w:szCs w:val="24"/>
              </w:rPr>
            </w:pPr>
            <w:r w:rsidRPr="0055083A">
              <w:rPr>
                <w:rFonts w:ascii="Arial" w:eastAsia="Times New Roman" w:hAnsi="Arial" w:cs="Arial"/>
                <w:sz w:val="24"/>
                <w:szCs w:val="24"/>
              </w:rPr>
              <w:t>Целевые показатели (индикаторы)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2C5E" w:rsidRPr="0055083A" w:rsidRDefault="00922C5E" w:rsidP="00884AFE">
            <w:pPr>
              <w:shd w:val="clear" w:color="auto" w:fill="FFFFFF"/>
              <w:spacing w:after="0" w:line="240" w:lineRule="auto"/>
              <w:rPr>
                <w:rFonts w:ascii="Arial" w:eastAsia="Times New Roman" w:hAnsi="Arial" w:cs="Arial"/>
                <w:sz w:val="24"/>
                <w:szCs w:val="24"/>
              </w:rPr>
            </w:pPr>
            <w:r w:rsidRPr="0055083A">
              <w:rPr>
                <w:rFonts w:ascii="Arial" w:eastAsia="Times New Roman" w:hAnsi="Arial" w:cs="Arial"/>
                <w:sz w:val="24"/>
                <w:szCs w:val="24"/>
              </w:rPr>
              <w:t xml:space="preserve">- снижение удельного веса дорог, нуждающихся в капитальном ремонте (реконструкции);                                   </w:t>
            </w:r>
          </w:p>
          <w:p w:rsidR="00922C5E" w:rsidRPr="0055083A" w:rsidRDefault="00922C5E" w:rsidP="00884AFE">
            <w:pPr>
              <w:shd w:val="clear" w:color="auto" w:fill="FFFFFF"/>
              <w:spacing w:after="0" w:line="240" w:lineRule="auto"/>
              <w:rPr>
                <w:rFonts w:ascii="Arial" w:hAnsi="Arial" w:cs="Arial"/>
                <w:sz w:val="24"/>
                <w:szCs w:val="24"/>
              </w:rPr>
            </w:pPr>
            <w:r w:rsidRPr="0055083A">
              <w:rPr>
                <w:rFonts w:ascii="Arial" w:eastAsia="Times New Roman" w:hAnsi="Arial" w:cs="Arial"/>
                <w:sz w:val="24"/>
                <w:szCs w:val="24"/>
              </w:rPr>
              <w:t>- увеличение протяженности дорог с твердым покрытием;</w:t>
            </w:r>
          </w:p>
          <w:p w:rsidR="00922C5E" w:rsidRPr="0055083A" w:rsidRDefault="00922C5E" w:rsidP="00884AFE">
            <w:pPr>
              <w:shd w:val="clear" w:color="auto" w:fill="FFFFFF"/>
              <w:spacing w:after="0" w:line="240" w:lineRule="auto"/>
              <w:rPr>
                <w:rFonts w:ascii="Arial" w:eastAsia="Times New Roman" w:hAnsi="Arial" w:cs="Arial"/>
                <w:sz w:val="24"/>
                <w:szCs w:val="24"/>
              </w:rPr>
            </w:pPr>
            <w:r w:rsidRPr="0055083A">
              <w:rPr>
                <w:rFonts w:ascii="Arial" w:hAnsi="Arial" w:cs="Arial"/>
                <w:sz w:val="24"/>
                <w:szCs w:val="24"/>
              </w:rPr>
              <w:t xml:space="preserve">- достижение расчетного уровня обеспеченности населения услугами транспортной инфраструктуры. </w:t>
            </w:r>
          </w:p>
        </w:tc>
      </w:tr>
      <w:tr w:rsidR="00922C5E" w:rsidRPr="0055083A" w:rsidTr="00922C5E">
        <w:trPr>
          <w:trHeight w:val="911"/>
        </w:trPr>
        <w:tc>
          <w:tcPr>
            <w:tcW w:w="2518" w:type="dxa"/>
            <w:tcBorders>
              <w:top w:val="single" w:sz="4" w:space="0" w:color="000000"/>
              <w:left w:val="single" w:sz="4" w:space="0" w:color="000000"/>
              <w:bottom w:val="single" w:sz="4" w:space="0" w:color="000000"/>
            </w:tcBorders>
            <w:shd w:val="clear" w:color="auto" w:fill="FFFFFF"/>
            <w:vAlign w:val="center"/>
          </w:tcPr>
          <w:p w:rsidR="00922C5E" w:rsidRPr="0055083A" w:rsidRDefault="00922C5E" w:rsidP="00922C5E">
            <w:pPr>
              <w:spacing w:after="0" w:line="240" w:lineRule="auto"/>
              <w:rPr>
                <w:rFonts w:ascii="Arial" w:eastAsia="Times New Roman" w:hAnsi="Arial" w:cs="Arial"/>
                <w:sz w:val="24"/>
                <w:szCs w:val="24"/>
              </w:rPr>
            </w:pPr>
            <w:r w:rsidRPr="0055083A">
              <w:rPr>
                <w:rFonts w:ascii="Arial" w:eastAsia="Times New Roman" w:hAnsi="Arial" w:cs="Arial"/>
                <w:sz w:val="24"/>
                <w:szCs w:val="24"/>
              </w:rPr>
              <w:t>Сроки и этапы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2C5E" w:rsidRPr="0055083A" w:rsidRDefault="00922C5E" w:rsidP="00922C5E">
            <w:pPr>
              <w:spacing w:after="0" w:line="240" w:lineRule="auto"/>
              <w:rPr>
                <w:rFonts w:ascii="Arial" w:eastAsia="Times New Roman" w:hAnsi="Arial" w:cs="Arial"/>
                <w:sz w:val="24"/>
                <w:szCs w:val="24"/>
              </w:rPr>
            </w:pPr>
            <w:r w:rsidRPr="0055083A">
              <w:rPr>
                <w:rFonts w:ascii="Arial" w:eastAsia="Times New Roman" w:hAnsi="Arial" w:cs="Arial"/>
                <w:sz w:val="24"/>
                <w:szCs w:val="24"/>
              </w:rPr>
              <w:t>Срок реализации Программы 2018-2032 годы, в 2 этапа</w:t>
            </w:r>
          </w:p>
          <w:p w:rsidR="00922C5E" w:rsidRPr="0055083A" w:rsidRDefault="00922C5E" w:rsidP="00922C5E">
            <w:pPr>
              <w:spacing w:after="0" w:line="240" w:lineRule="auto"/>
              <w:rPr>
                <w:rFonts w:ascii="Arial" w:eastAsia="Times New Roman" w:hAnsi="Arial" w:cs="Arial"/>
                <w:sz w:val="24"/>
                <w:szCs w:val="24"/>
              </w:rPr>
            </w:pPr>
            <w:r w:rsidRPr="0055083A">
              <w:rPr>
                <w:rFonts w:ascii="Arial" w:eastAsia="Times New Roman" w:hAnsi="Arial" w:cs="Arial"/>
                <w:sz w:val="24"/>
                <w:szCs w:val="24"/>
              </w:rPr>
              <w:t>1 этап – с 2018 по 2022 годы</w:t>
            </w:r>
          </w:p>
          <w:p w:rsidR="00922C5E" w:rsidRPr="0055083A" w:rsidRDefault="00922C5E" w:rsidP="00922C5E">
            <w:pPr>
              <w:spacing w:after="0" w:line="240" w:lineRule="auto"/>
              <w:rPr>
                <w:rFonts w:ascii="Arial" w:eastAsia="Times New Roman" w:hAnsi="Arial" w:cs="Arial"/>
                <w:sz w:val="24"/>
                <w:szCs w:val="24"/>
              </w:rPr>
            </w:pPr>
            <w:r w:rsidRPr="0055083A">
              <w:rPr>
                <w:rFonts w:ascii="Arial" w:eastAsia="Times New Roman" w:hAnsi="Arial" w:cs="Arial"/>
                <w:sz w:val="24"/>
                <w:szCs w:val="24"/>
              </w:rPr>
              <w:t>2 этап – с 2023 по 2032 годы</w:t>
            </w:r>
          </w:p>
        </w:tc>
      </w:tr>
      <w:tr w:rsidR="00922C5E" w:rsidRPr="0055083A" w:rsidTr="00922C5E">
        <w:trPr>
          <w:trHeight w:val="776"/>
        </w:trPr>
        <w:tc>
          <w:tcPr>
            <w:tcW w:w="2518" w:type="dxa"/>
            <w:tcBorders>
              <w:top w:val="single" w:sz="4" w:space="0" w:color="000000"/>
              <w:left w:val="single" w:sz="4" w:space="0" w:color="000000"/>
              <w:bottom w:val="single" w:sz="4" w:space="0" w:color="000000"/>
            </w:tcBorders>
            <w:shd w:val="clear" w:color="auto" w:fill="FFFFFF"/>
            <w:vAlign w:val="center"/>
          </w:tcPr>
          <w:p w:rsidR="00922C5E" w:rsidRPr="0055083A" w:rsidRDefault="00922C5E" w:rsidP="00922C5E">
            <w:pPr>
              <w:spacing w:after="0" w:line="240" w:lineRule="auto"/>
              <w:rPr>
                <w:rFonts w:ascii="Arial" w:eastAsia="Times New Roman" w:hAnsi="Arial" w:cs="Arial"/>
                <w:sz w:val="24"/>
                <w:szCs w:val="24"/>
              </w:rPr>
            </w:pPr>
            <w:r w:rsidRPr="0055083A">
              <w:rPr>
                <w:rFonts w:ascii="Arial" w:eastAsia="Times New Roman" w:hAnsi="Arial" w:cs="Arial"/>
                <w:sz w:val="24"/>
                <w:szCs w:val="24"/>
              </w:rPr>
              <w:t>Укрупненное описание запланированных мероприятий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2C5E" w:rsidRPr="0055083A" w:rsidRDefault="00922C5E" w:rsidP="00884AFE">
            <w:pPr>
              <w:spacing w:after="0" w:line="240" w:lineRule="auto"/>
              <w:rPr>
                <w:rFonts w:ascii="Arial" w:eastAsia="Times New Roman" w:hAnsi="Arial" w:cs="Arial"/>
                <w:sz w:val="24"/>
                <w:szCs w:val="24"/>
              </w:rPr>
            </w:pPr>
            <w:r w:rsidRPr="0055083A">
              <w:rPr>
                <w:rFonts w:ascii="Arial" w:eastAsia="Times New Roman" w:hAnsi="Arial" w:cs="Arial"/>
                <w:sz w:val="24"/>
                <w:szCs w:val="24"/>
              </w:rPr>
              <w:t xml:space="preserve">-   разработка проектно-сметной документации;                                           -   </w:t>
            </w:r>
            <w:bookmarkStart w:id="0" w:name="_GoBack"/>
            <w:bookmarkEnd w:id="0"/>
            <w:r w:rsidRPr="0055083A">
              <w:rPr>
                <w:rFonts w:ascii="Arial" w:eastAsia="Times New Roman" w:hAnsi="Arial" w:cs="Arial"/>
                <w:sz w:val="24"/>
                <w:szCs w:val="24"/>
              </w:rPr>
              <w:t xml:space="preserve">реконструкция существующих дорог;                                                 </w:t>
            </w:r>
          </w:p>
          <w:p w:rsidR="00922C5E" w:rsidRPr="0055083A" w:rsidRDefault="00922C5E" w:rsidP="00884AFE">
            <w:pPr>
              <w:spacing w:after="0" w:line="240" w:lineRule="auto"/>
              <w:rPr>
                <w:rFonts w:ascii="Arial" w:eastAsia="Times New Roman" w:hAnsi="Arial" w:cs="Arial"/>
                <w:sz w:val="24"/>
                <w:szCs w:val="24"/>
              </w:rPr>
            </w:pPr>
            <w:r w:rsidRPr="0055083A">
              <w:rPr>
                <w:rFonts w:ascii="Arial" w:eastAsia="Times New Roman" w:hAnsi="Arial" w:cs="Arial"/>
                <w:sz w:val="24"/>
                <w:szCs w:val="24"/>
              </w:rPr>
              <w:t xml:space="preserve">-   ремонт и капитальный ремонт дорог.                                                                           </w:t>
            </w:r>
          </w:p>
        </w:tc>
      </w:tr>
      <w:tr w:rsidR="00922C5E" w:rsidRPr="0055083A" w:rsidTr="00922C5E">
        <w:trPr>
          <w:trHeight w:val="258"/>
        </w:trPr>
        <w:tc>
          <w:tcPr>
            <w:tcW w:w="2518" w:type="dxa"/>
            <w:tcBorders>
              <w:top w:val="single" w:sz="4" w:space="0" w:color="000000"/>
              <w:left w:val="single" w:sz="4" w:space="0" w:color="000000"/>
              <w:bottom w:val="single" w:sz="4" w:space="0" w:color="000000"/>
            </w:tcBorders>
            <w:shd w:val="clear" w:color="auto" w:fill="FFFFFF"/>
            <w:vAlign w:val="center"/>
          </w:tcPr>
          <w:p w:rsidR="00922C5E" w:rsidRPr="0055083A" w:rsidRDefault="00922C5E" w:rsidP="00922C5E">
            <w:pPr>
              <w:spacing w:after="0" w:line="240" w:lineRule="auto"/>
              <w:rPr>
                <w:rFonts w:ascii="Arial" w:eastAsia="Times New Roman" w:hAnsi="Arial" w:cs="Arial"/>
                <w:sz w:val="24"/>
                <w:szCs w:val="24"/>
              </w:rPr>
            </w:pPr>
            <w:r w:rsidRPr="0055083A">
              <w:rPr>
                <w:rFonts w:ascii="Arial" w:eastAsia="Times New Roman" w:hAnsi="Arial" w:cs="Arial"/>
                <w:sz w:val="24"/>
                <w:szCs w:val="24"/>
              </w:rPr>
              <w:lastRenderedPageBreak/>
              <w:t xml:space="preserve">Объемы и источники финансирования программы                                       </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2C5E" w:rsidRPr="0055083A" w:rsidRDefault="00922C5E" w:rsidP="00922C5E">
            <w:pPr>
              <w:spacing w:after="0" w:line="240" w:lineRule="auto"/>
              <w:rPr>
                <w:rFonts w:ascii="Arial" w:eastAsia="Times New Roman" w:hAnsi="Arial" w:cs="Arial"/>
                <w:sz w:val="24"/>
                <w:szCs w:val="24"/>
              </w:rPr>
            </w:pPr>
            <w:r w:rsidRPr="0055083A">
              <w:rPr>
                <w:rFonts w:ascii="Arial" w:eastAsia="Times New Roman" w:hAnsi="Arial" w:cs="Arial"/>
                <w:sz w:val="24"/>
                <w:szCs w:val="24"/>
              </w:rPr>
              <w:t>Источники финансирования:</w:t>
            </w:r>
          </w:p>
          <w:p w:rsidR="00922C5E" w:rsidRPr="0055083A" w:rsidRDefault="00922C5E" w:rsidP="00922C5E">
            <w:pPr>
              <w:spacing w:after="0" w:line="240" w:lineRule="auto"/>
              <w:rPr>
                <w:rFonts w:ascii="Arial" w:eastAsia="Times New Roman" w:hAnsi="Arial" w:cs="Arial"/>
                <w:sz w:val="24"/>
                <w:szCs w:val="24"/>
              </w:rPr>
            </w:pPr>
            <w:r w:rsidRPr="0055083A">
              <w:rPr>
                <w:rFonts w:ascii="Arial" w:eastAsia="Times New Roman" w:hAnsi="Arial" w:cs="Arial"/>
                <w:sz w:val="24"/>
                <w:szCs w:val="24"/>
              </w:rPr>
              <w:t>-  средства местного бюджета:</w:t>
            </w:r>
          </w:p>
          <w:p w:rsidR="00922C5E" w:rsidRPr="0055083A" w:rsidRDefault="00922C5E" w:rsidP="00922C5E">
            <w:pPr>
              <w:spacing w:after="0" w:line="240" w:lineRule="auto"/>
              <w:rPr>
                <w:rFonts w:ascii="Arial" w:eastAsia="Times New Roman" w:hAnsi="Arial" w:cs="Arial"/>
                <w:sz w:val="24"/>
                <w:szCs w:val="24"/>
              </w:rPr>
            </w:pPr>
            <w:r w:rsidRPr="0055083A">
              <w:rPr>
                <w:rFonts w:ascii="Arial" w:eastAsia="Times New Roman" w:hAnsi="Arial" w:cs="Arial"/>
                <w:sz w:val="24"/>
                <w:szCs w:val="24"/>
              </w:rPr>
              <w:t>2018 г.  –  1 410,9</w:t>
            </w:r>
          </w:p>
          <w:p w:rsidR="00922C5E" w:rsidRPr="0055083A" w:rsidRDefault="00922C5E" w:rsidP="00922C5E">
            <w:pPr>
              <w:spacing w:after="0" w:line="240" w:lineRule="auto"/>
              <w:rPr>
                <w:rFonts w:ascii="Arial" w:eastAsia="Times New Roman" w:hAnsi="Arial" w:cs="Arial"/>
                <w:sz w:val="24"/>
                <w:szCs w:val="24"/>
              </w:rPr>
            </w:pPr>
            <w:r w:rsidRPr="0055083A">
              <w:rPr>
                <w:rFonts w:ascii="Arial" w:eastAsia="Times New Roman" w:hAnsi="Arial" w:cs="Arial"/>
                <w:sz w:val="24"/>
                <w:szCs w:val="24"/>
              </w:rPr>
              <w:t>2019 г.  –  1 591,5</w:t>
            </w:r>
          </w:p>
          <w:p w:rsidR="00922C5E" w:rsidRPr="0055083A" w:rsidRDefault="00922C5E" w:rsidP="00922C5E">
            <w:pPr>
              <w:spacing w:after="0" w:line="240" w:lineRule="auto"/>
              <w:rPr>
                <w:rFonts w:ascii="Arial" w:eastAsia="Times New Roman" w:hAnsi="Arial" w:cs="Arial"/>
                <w:sz w:val="24"/>
                <w:szCs w:val="24"/>
              </w:rPr>
            </w:pPr>
            <w:r w:rsidRPr="0055083A">
              <w:rPr>
                <w:rFonts w:ascii="Arial" w:eastAsia="Times New Roman" w:hAnsi="Arial" w:cs="Arial"/>
                <w:sz w:val="24"/>
                <w:szCs w:val="24"/>
              </w:rPr>
              <w:t>2020 г.  –   1 610,1</w:t>
            </w:r>
          </w:p>
          <w:p w:rsidR="00922C5E" w:rsidRPr="0055083A" w:rsidRDefault="00922C5E" w:rsidP="00922C5E">
            <w:pPr>
              <w:spacing w:after="0" w:line="240" w:lineRule="auto"/>
              <w:rPr>
                <w:rFonts w:ascii="Arial" w:eastAsia="Times New Roman" w:hAnsi="Arial" w:cs="Arial"/>
                <w:sz w:val="24"/>
                <w:szCs w:val="24"/>
              </w:rPr>
            </w:pPr>
            <w:r w:rsidRPr="0055083A">
              <w:rPr>
                <w:rFonts w:ascii="Arial" w:eastAsia="Times New Roman" w:hAnsi="Arial" w:cs="Arial"/>
                <w:sz w:val="24"/>
                <w:szCs w:val="24"/>
              </w:rPr>
              <w:t>2021 г.  –   1 610,1</w:t>
            </w:r>
          </w:p>
          <w:p w:rsidR="00922C5E" w:rsidRPr="0055083A" w:rsidRDefault="00922C5E" w:rsidP="00922C5E">
            <w:pPr>
              <w:spacing w:after="0" w:line="240" w:lineRule="auto"/>
              <w:rPr>
                <w:rFonts w:ascii="Arial" w:eastAsia="Times New Roman" w:hAnsi="Arial" w:cs="Arial"/>
                <w:sz w:val="24"/>
                <w:szCs w:val="24"/>
              </w:rPr>
            </w:pPr>
            <w:r w:rsidRPr="0055083A">
              <w:rPr>
                <w:rFonts w:ascii="Arial" w:eastAsia="Times New Roman" w:hAnsi="Arial" w:cs="Arial"/>
                <w:sz w:val="24"/>
                <w:szCs w:val="24"/>
              </w:rPr>
              <w:t>2022 г.  –   1 610,1</w:t>
            </w:r>
          </w:p>
          <w:p w:rsidR="00922C5E" w:rsidRPr="0055083A" w:rsidRDefault="00922C5E" w:rsidP="00922C5E">
            <w:pPr>
              <w:spacing w:after="0" w:line="240" w:lineRule="auto"/>
              <w:rPr>
                <w:rFonts w:ascii="Arial" w:eastAsia="Times New Roman" w:hAnsi="Arial" w:cs="Arial"/>
                <w:sz w:val="24"/>
                <w:szCs w:val="24"/>
              </w:rPr>
            </w:pPr>
            <w:r w:rsidRPr="0055083A">
              <w:rPr>
                <w:rFonts w:ascii="Arial" w:eastAsia="Times New Roman" w:hAnsi="Arial" w:cs="Arial"/>
                <w:sz w:val="24"/>
                <w:szCs w:val="24"/>
              </w:rPr>
              <w:t>2023 - 2032 г. – 16 000,0</w:t>
            </w:r>
          </w:p>
          <w:p w:rsidR="00922C5E" w:rsidRPr="0055083A" w:rsidRDefault="00922C5E" w:rsidP="00922C5E">
            <w:pPr>
              <w:spacing w:after="0" w:line="240" w:lineRule="auto"/>
              <w:rPr>
                <w:rFonts w:ascii="Arial" w:eastAsia="Times New Roman" w:hAnsi="Arial" w:cs="Arial"/>
                <w:sz w:val="24"/>
                <w:szCs w:val="24"/>
              </w:rPr>
            </w:pPr>
            <w:r w:rsidRPr="0055083A">
              <w:rPr>
                <w:rFonts w:ascii="Arial" w:eastAsia="Times New Roman" w:hAnsi="Arial" w:cs="Arial"/>
                <w:sz w:val="24"/>
                <w:szCs w:val="24"/>
              </w:rPr>
              <w:t>Средства местного бюджета на 2018-2032 годы уточняются при формировании бюджета на очередной финансовый год.</w:t>
            </w:r>
          </w:p>
        </w:tc>
      </w:tr>
      <w:tr w:rsidR="00922C5E" w:rsidRPr="0055083A" w:rsidTr="0055083A">
        <w:trPr>
          <w:trHeight w:val="1615"/>
        </w:trPr>
        <w:tc>
          <w:tcPr>
            <w:tcW w:w="2518" w:type="dxa"/>
            <w:tcBorders>
              <w:top w:val="single" w:sz="4" w:space="0" w:color="000000"/>
              <w:left w:val="single" w:sz="4" w:space="0" w:color="000000"/>
              <w:bottom w:val="single" w:sz="4" w:space="0" w:color="000000"/>
            </w:tcBorders>
            <w:shd w:val="clear" w:color="auto" w:fill="FFFFFF"/>
            <w:vAlign w:val="center"/>
          </w:tcPr>
          <w:p w:rsidR="00922C5E" w:rsidRPr="0055083A" w:rsidRDefault="00922C5E" w:rsidP="00922C5E">
            <w:pPr>
              <w:spacing w:after="0" w:line="240" w:lineRule="auto"/>
              <w:rPr>
                <w:rFonts w:ascii="Arial" w:eastAsia="Times New Roman" w:hAnsi="Arial" w:cs="Arial"/>
                <w:sz w:val="24"/>
                <w:szCs w:val="24"/>
              </w:rPr>
            </w:pPr>
            <w:r w:rsidRPr="0055083A">
              <w:rPr>
                <w:rFonts w:ascii="Arial" w:hAnsi="Arial" w:cs="Arial"/>
                <w:sz w:val="24"/>
                <w:szCs w:val="24"/>
              </w:rPr>
              <w:t>Ожидаемые результаты  реализации Программы</w:t>
            </w:r>
          </w:p>
        </w:tc>
        <w:tc>
          <w:tcPr>
            <w:tcW w:w="7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2C5E" w:rsidRPr="0055083A" w:rsidRDefault="00922C5E" w:rsidP="00884AFE">
            <w:pPr>
              <w:spacing w:after="0" w:line="240" w:lineRule="auto"/>
              <w:rPr>
                <w:rFonts w:ascii="Arial" w:eastAsia="Times New Roman" w:hAnsi="Arial" w:cs="Arial"/>
                <w:sz w:val="24"/>
                <w:szCs w:val="24"/>
              </w:rPr>
            </w:pPr>
            <w:r w:rsidRPr="0055083A">
              <w:rPr>
                <w:rFonts w:ascii="Arial" w:eastAsia="Times New Roman" w:hAnsi="Arial" w:cs="Arial"/>
                <w:sz w:val="24"/>
                <w:szCs w:val="24"/>
              </w:rPr>
              <w:t xml:space="preserve">-повышение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922C5E" w:rsidRPr="0055083A" w:rsidRDefault="00922C5E" w:rsidP="00884AFE">
            <w:pPr>
              <w:spacing w:after="0" w:line="240" w:lineRule="auto"/>
              <w:rPr>
                <w:rFonts w:ascii="Arial" w:eastAsia="Times New Roman" w:hAnsi="Arial" w:cs="Arial"/>
                <w:sz w:val="24"/>
                <w:szCs w:val="24"/>
              </w:rPr>
            </w:pPr>
            <w:r w:rsidRPr="0055083A">
              <w:rPr>
                <w:rFonts w:ascii="Arial" w:eastAsia="Times New Roman" w:hAnsi="Arial" w:cs="Arial"/>
                <w:sz w:val="24"/>
                <w:szCs w:val="24"/>
              </w:rPr>
              <w:t>-обеспечение надежности и безопасности системы транспортной инфраструктуры.</w:t>
            </w:r>
          </w:p>
        </w:tc>
      </w:tr>
    </w:tbl>
    <w:p w:rsidR="00BF2DE4" w:rsidRPr="0055083A" w:rsidRDefault="00BF2DE4" w:rsidP="001C653D">
      <w:pPr>
        <w:shd w:val="clear" w:color="auto" w:fill="FFFFFF"/>
        <w:tabs>
          <w:tab w:val="left" w:pos="284"/>
        </w:tabs>
        <w:spacing w:after="0" w:line="240" w:lineRule="auto"/>
        <w:rPr>
          <w:rFonts w:ascii="Arial" w:hAnsi="Arial" w:cs="Arial"/>
          <w:bCs/>
          <w:sz w:val="24"/>
          <w:szCs w:val="24"/>
        </w:rPr>
      </w:pPr>
    </w:p>
    <w:p w:rsidR="00922C5E" w:rsidRDefault="00922C5E" w:rsidP="001C653D">
      <w:pPr>
        <w:shd w:val="clear" w:color="auto" w:fill="FFFFFF"/>
        <w:tabs>
          <w:tab w:val="left" w:pos="284"/>
        </w:tabs>
        <w:spacing w:after="0" w:line="240" w:lineRule="auto"/>
        <w:rPr>
          <w:rFonts w:ascii="Times New Roman" w:hAnsi="Times New Roman"/>
          <w:bCs/>
          <w:sz w:val="24"/>
          <w:szCs w:val="24"/>
        </w:rPr>
      </w:pPr>
    </w:p>
    <w:p w:rsidR="00922C5E" w:rsidRPr="000853D4" w:rsidRDefault="00922C5E" w:rsidP="001C653D">
      <w:pPr>
        <w:shd w:val="clear" w:color="auto" w:fill="FFFFFF"/>
        <w:tabs>
          <w:tab w:val="left" w:pos="284"/>
        </w:tabs>
        <w:spacing w:after="0" w:line="240" w:lineRule="auto"/>
        <w:rPr>
          <w:rFonts w:ascii="Times New Roman" w:hAnsi="Times New Roman"/>
          <w:bCs/>
          <w:sz w:val="24"/>
          <w:szCs w:val="24"/>
        </w:rPr>
      </w:pPr>
    </w:p>
    <w:p w:rsidR="00EF5BB4" w:rsidRPr="00922C5E" w:rsidRDefault="00EF5BB4" w:rsidP="000853D4">
      <w:pPr>
        <w:pStyle w:val="aff2"/>
        <w:numPr>
          <w:ilvl w:val="0"/>
          <w:numId w:val="17"/>
        </w:numPr>
        <w:shd w:val="clear" w:color="auto" w:fill="FFFFFF"/>
        <w:tabs>
          <w:tab w:val="left" w:pos="284"/>
        </w:tabs>
        <w:spacing w:after="0" w:line="240" w:lineRule="auto"/>
        <w:jc w:val="center"/>
        <w:rPr>
          <w:rFonts w:ascii="Times New Roman" w:hAnsi="Times New Roman"/>
          <w:b/>
          <w:bCs/>
          <w:sz w:val="24"/>
          <w:szCs w:val="24"/>
          <w:u w:val="single"/>
        </w:rPr>
      </w:pPr>
      <w:r w:rsidRPr="00922C5E">
        <w:rPr>
          <w:rFonts w:ascii="Times New Roman" w:hAnsi="Times New Roman"/>
          <w:b/>
          <w:bCs/>
          <w:sz w:val="24"/>
          <w:szCs w:val="24"/>
          <w:u w:val="single"/>
        </w:rPr>
        <w:t>Характеристика существующего состояния транспортной инфраструктуры</w:t>
      </w:r>
      <w:r w:rsidR="002827D3" w:rsidRPr="00922C5E">
        <w:rPr>
          <w:rFonts w:ascii="Times New Roman" w:hAnsi="Times New Roman"/>
          <w:b/>
          <w:bCs/>
          <w:sz w:val="24"/>
          <w:szCs w:val="24"/>
          <w:u w:val="single"/>
        </w:rPr>
        <w:t xml:space="preserve"> </w:t>
      </w:r>
      <w:r w:rsidR="00430672" w:rsidRPr="00922C5E">
        <w:rPr>
          <w:rFonts w:ascii="Times New Roman" w:hAnsi="Times New Roman"/>
          <w:b/>
          <w:bCs/>
          <w:sz w:val="24"/>
          <w:szCs w:val="24"/>
          <w:u w:val="single"/>
        </w:rPr>
        <w:t xml:space="preserve"> </w:t>
      </w:r>
      <w:r w:rsidR="002F5402" w:rsidRPr="00922C5E">
        <w:rPr>
          <w:rFonts w:ascii="Times New Roman" w:hAnsi="Times New Roman"/>
          <w:b/>
          <w:bCs/>
          <w:sz w:val="24"/>
          <w:szCs w:val="24"/>
          <w:u w:val="single"/>
        </w:rPr>
        <w:t>Гуранского</w:t>
      </w:r>
      <w:r w:rsidRPr="00922C5E">
        <w:rPr>
          <w:rFonts w:ascii="Times New Roman" w:hAnsi="Times New Roman"/>
          <w:b/>
          <w:bCs/>
          <w:sz w:val="24"/>
          <w:szCs w:val="24"/>
          <w:u w:val="single"/>
        </w:rPr>
        <w:t xml:space="preserve"> </w:t>
      </w:r>
      <w:r w:rsidR="00BF2DE4" w:rsidRPr="00922C5E">
        <w:rPr>
          <w:rFonts w:ascii="Times New Roman" w:hAnsi="Times New Roman"/>
          <w:b/>
          <w:bCs/>
          <w:sz w:val="24"/>
          <w:szCs w:val="24"/>
          <w:u w:val="single"/>
        </w:rPr>
        <w:t xml:space="preserve"> </w:t>
      </w:r>
      <w:r w:rsidRPr="00922C5E">
        <w:rPr>
          <w:rFonts w:ascii="Times New Roman" w:hAnsi="Times New Roman"/>
          <w:b/>
          <w:bCs/>
          <w:sz w:val="24"/>
          <w:szCs w:val="24"/>
          <w:u w:val="single"/>
        </w:rPr>
        <w:t>сельского</w:t>
      </w:r>
      <w:r w:rsidR="00BF2DE4" w:rsidRPr="00922C5E">
        <w:rPr>
          <w:rFonts w:ascii="Times New Roman" w:hAnsi="Times New Roman"/>
          <w:b/>
          <w:bCs/>
          <w:sz w:val="24"/>
          <w:szCs w:val="24"/>
          <w:u w:val="single"/>
        </w:rPr>
        <w:t xml:space="preserve"> </w:t>
      </w:r>
      <w:r w:rsidR="002827D3" w:rsidRPr="00922C5E">
        <w:rPr>
          <w:rFonts w:ascii="Times New Roman" w:hAnsi="Times New Roman"/>
          <w:b/>
          <w:bCs/>
          <w:sz w:val="24"/>
          <w:szCs w:val="24"/>
          <w:u w:val="single"/>
        </w:rPr>
        <w:t xml:space="preserve"> поселения</w:t>
      </w:r>
    </w:p>
    <w:p w:rsidR="00BF2DE4" w:rsidRPr="000853D4" w:rsidRDefault="00BF2DE4" w:rsidP="001C653D">
      <w:pPr>
        <w:shd w:val="clear" w:color="auto" w:fill="FFFFFF"/>
        <w:spacing w:after="0" w:line="240" w:lineRule="auto"/>
        <w:ind w:firstLine="426"/>
        <w:rPr>
          <w:rFonts w:ascii="Times New Roman" w:hAnsi="Times New Roman"/>
          <w:bCs/>
          <w:sz w:val="24"/>
          <w:szCs w:val="24"/>
        </w:rPr>
      </w:pPr>
    </w:p>
    <w:p w:rsidR="00AA540D" w:rsidRPr="000853D4" w:rsidRDefault="00922E95" w:rsidP="00AA540D">
      <w:pPr>
        <w:shd w:val="clear" w:color="auto" w:fill="FFFFFF"/>
        <w:spacing w:after="0" w:line="240" w:lineRule="auto"/>
        <w:ind w:firstLine="426"/>
        <w:jc w:val="center"/>
        <w:rPr>
          <w:rFonts w:ascii="Times New Roman" w:hAnsi="Times New Roman"/>
          <w:bCs/>
          <w:sz w:val="24"/>
          <w:szCs w:val="24"/>
          <w:u w:val="single"/>
        </w:rPr>
      </w:pPr>
      <w:r w:rsidRPr="000853D4">
        <w:rPr>
          <w:rFonts w:ascii="Times New Roman" w:hAnsi="Times New Roman"/>
          <w:bCs/>
          <w:sz w:val="24"/>
          <w:szCs w:val="24"/>
          <w:u w:val="single"/>
        </w:rPr>
        <w:t>2</w:t>
      </w:r>
      <w:r w:rsidR="00EF5BB4" w:rsidRPr="000853D4">
        <w:rPr>
          <w:rFonts w:ascii="Times New Roman" w:hAnsi="Times New Roman"/>
          <w:bCs/>
          <w:sz w:val="24"/>
          <w:szCs w:val="24"/>
          <w:u w:val="single"/>
        </w:rPr>
        <w:t>.1</w:t>
      </w:r>
      <w:r w:rsidR="00405FFF" w:rsidRPr="000853D4">
        <w:rPr>
          <w:rFonts w:ascii="Times New Roman" w:hAnsi="Times New Roman"/>
          <w:bCs/>
          <w:sz w:val="24"/>
          <w:szCs w:val="24"/>
          <w:u w:val="single"/>
        </w:rPr>
        <w:t>.</w:t>
      </w:r>
      <w:r w:rsidRPr="000853D4">
        <w:rPr>
          <w:rFonts w:ascii="Times New Roman" w:hAnsi="Times New Roman"/>
          <w:bCs/>
          <w:sz w:val="24"/>
          <w:szCs w:val="24"/>
          <w:u w:val="single"/>
        </w:rPr>
        <w:t xml:space="preserve"> </w:t>
      </w:r>
      <w:r w:rsidR="002827D3" w:rsidRPr="000853D4">
        <w:rPr>
          <w:rFonts w:ascii="Times New Roman" w:hAnsi="Times New Roman"/>
          <w:bCs/>
          <w:sz w:val="24"/>
          <w:szCs w:val="24"/>
          <w:u w:val="single"/>
        </w:rPr>
        <w:t>Социально-</w:t>
      </w:r>
      <w:r w:rsidR="00EF5BB4" w:rsidRPr="000853D4">
        <w:rPr>
          <w:rFonts w:ascii="Times New Roman" w:hAnsi="Times New Roman"/>
          <w:bCs/>
          <w:sz w:val="24"/>
          <w:szCs w:val="24"/>
          <w:u w:val="single"/>
        </w:rPr>
        <w:t>экономическое состояние</w:t>
      </w:r>
    </w:p>
    <w:p w:rsidR="00BF2DE4" w:rsidRPr="000853D4" w:rsidRDefault="002F5402" w:rsidP="00AA540D">
      <w:pPr>
        <w:shd w:val="clear" w:color="auto" w:fill="FFFFFF"/>
        <w:spacing w:after="0" w:line="240" w:lineRule="auto"/>
        <w:ind w:firstLine="426"/>
        <w:jc w:val="center"/>
        <w:rPr>
          <w:rFonts w:ascii="Times New Roman" w:hAnsi="Times New Roman"/>
          <w:b/>
          <w:bCs/>
          <w:sz w:val="24"/>
          <w:szCs w:val="24"/>
        </w:rPr>
      </w:pPr>
      <w:r w:rsidRPr="000853D4">
        <w:rPr>
          <w:rFonts w:ascii="Times New Roman" w:hAnsi="Times New Roman"/>
          <w:bCs/>
          <w:sz w:val="24"/>
          <w:szCs w:val="24"/>
          <w:u w:val="single"/>
        </w:rPr>
        <w:t>Гуранского</w:t>
      </w:r>
      <w:r w:rsidR="00AA540D" w:rsidRPr="000853D4">
        <w:rPr>
          <w:rFonts w:ascii="Times New Roman" w:hAnsi="Times New Roman"/>
          <w:bCs/>
          <w:sz w:val="24"/>
          <w:szCs w:val="24"/>
          <w:u w:val="single"/>
        </w:rPr>
        <w:t xml:space="preserve"> сельского поселения</w:t>
      </w:r>
    </w:p>
    <w:p w:rsidR="00AA540D" w:rsidRPr="000853D4" w:rsidRDefault="00AA540D" w:rsidP="001C653D">
      <w:pPr>
        <w:shd w:val="clear" w:color="auto" w:fill="FFFFFF"/>
        <w:spacing w:after="0" w:line="240" w:lineRule="auto"/>
        <w:ind w:firstLine="426"/>
        <w:jc w:val="both"/>
        <w:rPr>
          <w:rFonts w:ascii="Times New Roman" w:hAnsi="Times New Roman"/>
          <w:b/>
          <w:bCs/>
          <w:sz w:val="24"/>
          <w:szCs w:val="24"/>
        </w:rPr>
      </w:pPr>
    </w:p>
    <w:p w:rsidR="00BF2DE4" w:rsidRPr="000853D4" w:rsidRDefault="00FE4BBE" w:rsidP="001C653D">
      <w:pPr>
        <w:widowControl w:val="0"/>
        <w:spacing w:after="0" w:line="240" w:lineRule="auto"/>
        <w:ind w:right="142" w:firstLine="720"/>
        <w:jc w:val="both"/>
        <w:rPr>
          <w:rFonts w:ascii="Times New Roman" w:hAnsi="Times New Roman"/>
          <w:sz w:val="24"/>
          <w:szCs w:val="24"/>
        </w:rPr>
      </w:pPr>
      <w:r w:rsidRPr="000853D4">
        <w:rPr>
          <w:rFonts w:ascii="Times New Roman" w:hAnsi="Times New Roman"/>
          <w:color w:val="000000"/>
          <w:sz w:val="24"/>
          <w:szCs w:val="24"/>
        </w:rPr>
        <w:t>Гуранское</w:t>
      </w:r>
      <w:r w:rsidR="00BF2DE4" w:rsidRPr="000853D4">
        <w:rPr>
          <w:rFonts w:ascii="Times New Roman" w:hAnsi="Times New Roman"/>
          <w:color w:val="000000"/>
          <w:sz w:val="24"/>
          <w:szCs w:val="24"/>
        </w:rPr>
        <w:t xml:space="preserve"> муници</w:t>
      </w:r>
      <w:r w:rsidR="00922E95" w:rsidRPr="000853D4">
        <w:rPr>
          <w:rFonts w:ascii="Times New Roman" w:hAnsi="Times New Roman"/>
          <w:color w:val="000000"/>
          <w:sz w:val="24"/>
          <w:szCs w:val="24"/>
        </w:rPr>
        <w:t xml:space="preserve">пальное образование  является </w:t>
      </w:r>
      <w:r w:rsidR="00BF2DE4" w:rsidRPr="000853D4">
        <w:rPr>
          <w:rFonts w:ascii="Times New Roman" w:hAnsi="Times New Roman"/>
          <w:color w:val="000000"/>
          <w:sz w:val="24"/>
          <w:szCs w:val="24"/>
        </w:rPr>
        <w:t xml:space="preserve">единым экономическим, историческим, социальным, территориальным образованием, входит в состав Тулунского муниципального района Иркутской области. </w:t>
      </w:r>
      <w:r w:rsidRPr="000853D4">
        <w:rPr>
          <w:rFonts w:ascii="Times New Roman" w:hAnsi="Times New Roman"/>
          <w:color w:val="000000"/>
          <w:sz w:val="24"/>
          <w:szCs w:val="24"/>
        </w:rPr>
        <w:t>Гуранское</w:t>
      </w:r>
      <w:r w:rsidR="00922E95" w:rsidRPr="000853D4">
        <w:rPr>
          <w:rFonts w:ascii="Times New Roman" w:hAnsi="Times New Roman"/>
          <w:color w:val="000000"/>
          <w:sz w:val="24"/>
          <w:szCs w:val="24"/>
        </w:rPr>
        <w:t xml:space="preserve"> муниципальное  образование </w:t>
      </w:r>
      <w:r w:rsidR="00BF2DE4" w:rsidRPr="000853D4">
        <w:rPr>
          <w:rFonts w:ascii="Times New Roman" w:hAnsi="Times New Roman"/>
          <w:color w:val="000000"/>
          <w:sz w:val="24"/>
          <w:szCs w:val="24"/>
        </w:rPr>
        <w:t>наделено статусом сельского поселения Законом Иркутской области «О статусе и границах муниципальных образований</w:t>
      </w:r>
      <w:r w:rsidR="00922E95" w:rsidRPr="000853D4">
        <w:rPr>
          <w:rFonts w:ascii="Times New Roman" w:hAnsi="Times New Roman"/>
          <w:color w:val="000000"/>
          <w:sz w:val="24"/>
          <w:szCs w:val="24"/>
        </w:rPr>
        <w:t xml:space="preserve"> Тулунского района Иркутской </w:t>
      </w:r>
      <w:r w:rsidR="00BF2DE4" w:rsidRPr="000853D4">
        <w:rPr>
          <w:rFonts w:ascii="Times New Roman" w:hAnsi="Times New Roman"/>
          <w:color w:val="000000"/>
          <w:sz w:val="24"/>
          <w:szCs w:val="24"/>
        </w:rPr>
        <w:t>области</w:t>
      </w:r>
      <w:r w:rsidR="00BF2DE4" w:rsidRPr="000853D4">
        <w:rPr>
          <w:rFonts w:ascii="Times New Roman" w:hAnsi="Times New Roman"/>
          <w:sz w:val="24"/>
          <w:szCs w:val="24"/>
        </w:rPr>
        <w:t>»  № 98-оз от 16 декабря 2004 г.</w:t>
      </w:r>
    </w:p>
    <w:p w:rsidR="00525E37" w:rsidRPr="000853D4" w:rsidRDefault="00BF2DE4" w:rsidP="002827D3">
      <w:pPr>
        <w:widowControl w:val="0"/>
        <w:spacing w:after="0" w:line="240" w:lineRule="auto"/>
        <w:ind w:right="142" w:firstLine="709"/>
        <w:jc w:val="both"/>
        <w:rPr>
          <w:rFonts w:ascii="Times New Roman" w:hAnsi="Times New Roman"/>
          <w:color w:val="000000"/>
          <w:sz w:val="24"/>
          <w:szCs w:val="24"/>
        </w:rPr>
      </w:pPr>
      <w:r w:rsidRPr="000853D4">
        <w:rPr>
          <w:rFonts w:ascii="Times New Roman" w:hAnsi="Times New Roman"/>
          <w:color w:val="000000"/>
          <w:sz w:val="24"/>
          <w:szCs w:val="24"/>
        </w:rPr>
        <w:t xml:space="preserve">Понятия «сельское поселение», «поселение», «муниципальное образование» по тексту используются в равной мере для обозначения </w:t>
      </w:r>
      <w:r w:rsidR="002F5402" w:rsidRPr="000853D4">
        <w:rPr>
          <w:rFonts w:ascii="Times New Roman" w:hAnsi="Times New Roman"/>
          <w:color w:val="000000"/>
          <w:sz w:val="24"/>
          <w:szCs w:val="24"/>
        </w:rPr>
        <w:t>Гуранского</w:t>
      </w:r>
      <w:r w:rsidRPr="000853D4">
        <w:rPr>
          <w:rFonts w:ascii="Times New Roman" w:hAnsi="Times New Roman"/>
          <w:color w:val="000000"/>
          <w:sz w:val="24"/>
          <w:szCs w:val="24"/>
        </w:rPr>
        <w:t xml:space="preserve"> муниципального образования.</w:t>
      </w:r>
    </w:p>
    <w:p w:rsidR="00BF2DE4" w:rsidRPr="000853D4" w:rsidRDefault="00BF2DE4" w:rsidP="001C653D">
      <w:pPr>
        <w:widowControl w:val="0"/>
        <w:spacing w:after="0" w:line="240" w:lineRule="auto"/>
        <w:ind w:right="142" w:firstLine="720"/>
        <w:jc w:val="both"/>
        <w:rPr>
          <w:rFonts w:ascii="Times New Roman" w:hAnsi="Times New Roman"/>
          <w:color w:val="000000"/>
          <w:sz w:val="24"/>
          <w:szCs w:val="24"/>
        </w:rPr>
      </w:pPr>
      <w:r w:rsidRPr="000853D4">
        <w:rPr>
          <w:rFonts w:ascii="Times New Roman" w:hAnsi="Times New Roman"/>
          <w:sz w:val="24"/>
          <w:szCs w:val="24"/>
          <w:shd w:val="clear" w:color="auto" w:fill="FFFFFF"/>
        </w:rPr>
        <w:t>Граница муниципального образования начинается в точке</w:t>
      </w:r>
      <w:r w:rsidR="00876915" w:rsidRPr="000853D4">
        <w:rPr>
          <w:rFonts w:ascii="Times New Roman" w:hAnsi="Times New Roman"/>
          <w:sz w:val="24"/>
          <w:szCs w:val="24"/>
          <w:shd w:val="clear" w:color="auto" w:fill="FFFFFF"/>
        </w:rPr>
        <w:t xml:space="preserve">, расположенной на пересечении ЛЭП-220/500 </w:t>
      </w:r>
      <w:proofErr w:type="spellStart"/>
      <w:r w:rsidR="00876915" w:rsidRPr="000853D4">
        <w:rPr>
          <w:rFonts w:ascii="Times New Roman" w:hAnsi="Times New Roman"/>
          <w:sz w:val="24"/>
          <w:szCs w:val="24"/>
          <w:shd w:val="clear" w:color="auto" w:fill="FFFFFF"/>
        </w:rPr>
        <w:t>кВ</w:t>
      </w:r>
      <w:proofErr w:type="spellEnd"/>
      <w:r w:rsidR="00876915" w:rsidRPr="000853D4">
        <w:rPr>
          <w:rFonts w:ascii="Times New Roman" w:hAnsi="Times New Roman"/>
          <w:sz w:val="24"/>
          <w:szCs w:val="24"/>
          <w:shd w:val="clear" w:color="auto" w:fill="FFFFFF"/>
        </w:rPr>
        <w:t xml:space="preserve"> и автодороги « Гуран-</w:t>
      </w:r>
      <w:proofErr w:type="spellStart"/>
      <w:r w:rsidR="00876915" w:rsidRPr="000853D4">
        <w:rPr>
          <w:rFonts w:ascii="Times New Roman" w:hAnsi="Times New Roman"/>
          <w:sz w:val="24"/>
          <w:szCs w:val="24"/>
          <w:shd w:val="clear" w:color="auto" w:fill="FFFFFF"/>
        </w:rPr>
        <w:t>Бурхун</w:t>
      </w:r>
      <w:proofErr w:type="spellEnd"/>
      <w:r w:rsidR="00876915" w:rsidRPr="000853D4">
        <w:rPr>
          <w:rFonts w:ascii="Times New Roman" w:hAnsi="Times New Roman"/>
          <w:sz w:val="24"/>
          <w:szCs w:val="24"/>
          <w:shd w:val="clear" w:color="auto" w:fill="FFFFFF"/>
        </w:rPr>
        <w:t xml:space="preserve">». От этой точки граница идет в </w:t>
      </w:r>
      <w:proofErr w:type="gramStart"/>
      <w:r w:rsidR="00876915" w:rsidRPr="000853D4">
        <w:rPr>
          <w:rFonts w:ascii="Times New Roman" w:hAnsi="Times New Roman"/>
          <w:sz w:val="24"/>
          <w:szCs w:val="24"/>
          <w:shd w:val="clear" w:color="auto" w:fill="FFFFFF"/>
        </w:rPr>
        <w:t>юго- восточном</w:t>
      </w:r>
      <w:proofErr w:type="gramEnd"/>
      <w:r w:rsidR="00876915" w:rsidRPr="000853D4">
        <w:rPr>
          <w:rFonts w:ascii="Times New Roman" w:hAnsi="Times New Roman"/>
          <w:sz w:val="24"/>
          <w:szCs w:val="24"/>
          <w:shd w:val="clear" w:color="auto" w:fill="FFFFFF"/>
        </w:rPr>
        <w:t xml:space="preserve"> направлении 2500 м, пересекая пашню, затем поворачивает на восток 3000 м и на юг 2000 м, здесь с юга огибает лесные кварталы 117, 118, далее по границе Тулунского и Куйтунского районов в юго- юго- восточном направлении поворачивает по береговой линии р. Ия в западном направлении, огибая с северной стороны лесной квар</w:t>
      </w:r>
      <w:r w:rsidR="0051104A" w:rsidRPr="000853D4">
        <w:rPr>
          <w:rFonts w:ascii="Times New Roman" w:hAnsi="Times New Roman"/>
          <w:sz w:val="24"/>
          <w:szCs w:val="24"/>
          <w:shd w:val="clear" w:color="auto" w:fill="FFFFFF"/>
        </w:rPr>
        <w:t>тал 2, уходит на север по лесу,</w:t>
      </w:r>
      <w:r w:rsidR="00876915" w:rsidRPr="000853D4">
        <w:rPr>
          <w:rFonts w:ascii="Times New Roman" w:hAnsi="Times New Roman"/>
          <w:sz w:val="24"/>
          <w:szCs w:val="24"/>
          <w:shd w:val="clear" w:color="auto" w:fill="FFFFFF"/>
        </w:rPr>
        <w:t xml:space="preserve"> затем в 4000м</w:t>
      </w:r>
      <w:r w:rsidR="00852C05" w:rsidRPr="000853D4">
        <w:rPr>
          <w:rFonts w:ascii="Times New Roman" w:hAnsi="Times New Roman"/>
          <w:sz w:val="24"/>
          <w:szCs w:val="24"/>
          <w:shd w:val="clear" w:color="auto" w:fill="FFFFFF"/>
        </w:rPr>
        <w:t xml:space="preserve"> </w:t>
      </w:r>
      <w:proofErr w:type="gramStart"/>
      <w:r w:rsidR="00852C05" w:rsidRPr="000853D4">
        <w:rPr>
          <w:rFonts w:ascii="Times New Roman" w:hAnsi="Times New Roman"/>
          <w:sz w:val="24"/>
          <w:szCs w:val="24"/>
          <w:shd w:val="clear" w:color="auto" w:fill="FFFFFF"/>
        </w:rPr>
        <w:t>юго- восточнее</w:t>
      </w:r>
      <w:proofErr w:type="gramEnd"/>
      <w:r w:rsidR="00852C05" w:rsidRPr="000853D4">
        <w:rPr>
          <w:rFonts w:ascii="Times New Roman" w:hAnsi="Times New Roman"/>
          <w:sz w:val="24"/>
          <w:szCs w:val="24"/>
          <w:shd w:val="clear" w:color="auto" w:fill="FFFFFF"/>
        </w:rPr>
        <w:t xml:space="preserve"> д. Андреевка поворачивает на запад,  в 2400 м южнее</w:t>
      </w:r>
      <w:r w:rsidR="0051104A" w:rsidRPr="000853D4">
        <w:rPr>
          <w:rFonts w:ascii="Times New Roman" w:hAnsi="Times New Roman"/>
          <w:sz w:val="24"/>
          <w:szCs w:val="24"/>
          <w:shd w:val="clear" w:color="auto" w:fill="FFFFFF"/>
        </w:rPr>
        <w:t xml:space="preserve"> д. Андреевка идет северо</w:t>
      </w:r>
      <w:r w:rsidR="00852C05" w:rsidRPr="000853D4">
        <w:rPr>
          <w:rFonts w:ascii="Times New Roman" w:hAnsi="Times New Roman"/>
          <w:sz w:val="24"/>
          <w:szCs w:val="24"/>
          <w:shd w:val="clear" w:color="auto" w:fill="FFFFFF"/>
        </w:rPr>
        <w:t xml:space="preserve">-западном </w:t>
      </w:r>
      <w:r w:rsidR="00876915" w:rsidRPr="000853D4">
        <w:rPr>
          <w:rFonts w:ascii="Times New Roman" w:hAnsi="Times New Roman"/>
          <w:sz w:val="24"/>
          <w:szCs w:val="24"/>
          <w:shd w:val="clear" w:color="auto" w:fill="FFFFFF"/>
        </w:rPr>
        <w:t xml:space="preserve"> </w:t>
      </w:r>
      <w:r w:rsidR="00852C05" w:rsidRPr="000853D4">
        <w:rPr>
          <w:rFonts w:ascii="Times New Roman" w:hAnsi="Times New Roman"/>
          <w:sz w:val="24"/>
          <w:szCs w:val="24"/>
          <w:shd w:val="clear" w:color="auto" w:fill="FFFFFF"/>
        </w:rPr>
        <w:t xml:space="preserve">направлении, пересекая ЛЭП – 220/500 </w:t>
      </w:r>
      <w:proofErr w:type="spellStart"/>
      <w:r w:rsidR="00852C05" w:rsidRPr="000853D4">
        <w:rPr>
          <w:rFonts w:ascii="Times New Roman" w:hAnsi="Times New Roman"/>
          <w:sz w:val="24"/>
          <w:szCs w:val="24"/>
          <w:shd w:val="clear" w:color="auto" w:fill="FFFFFF"/>
        </w:rPr>
        <w:t>кВ</w:t>
      </w:r>
      <w:proofErr w:type="spellEnd"/>
      <w:r w:rsidR="00852C05" w:rsidRPr="000853D4">
        <w:rPr>
          <w:rFonts w:ascii="Times New Roman" w:hAnsi="Times New Roman"/>
          <w:sz w:val="24"/>
          <w:szCs w:val="24"/>
          <w:shd w:val="clear" w:color="auto" w:fill="FFFFFF"/>
        </w:rPr>
        <w:t>, огибает сначала с востока, затем с юга и с запада пос.</w:t>
      </w:r>
      <w:r w:rsidR="00BA7784" w:rsidRPr="000853D4">
        <w:rPr>
          <w:rFonts w:ascii="Times New Roman" w:hAnsi="Times New Roman"/>
          <w:sz w:val="24"/>
          <w:szCs w:val="24"/>
          <w:shd w:val="clear" w:color="auto" w:fill="FFFFFF"/>
        </w:rPr>
        <w:t xml:space="preserve"> </w:t>
      </w:r>
      <w:r w:rsidR="00852C05" w:rsidRPr="000853D4">
        <w:rPr>
          <w:rFonts w:ascii="Times New Roman" w:hAnsi="Times New Roman"/>
          <w:sz w:val="24"/>
          <w:szCs w:val="24"/>
          <w:shd w:val="clear" w:color="auto" w:fill="FFFFFF"/>
        </w:rPr>
        <w:t xml:space="preserve">Целинные Земли и идет в северо-северо- западном направлении, пересекая пашню, далее по пашне в 2500 м граница поворачивает в северо-западном </w:t>
      </w:r>
      <w:proofErr w:type="gramStart"/>
      <w:r w:rsidR="00852C05" w:rsidRPr="000853D4">
        <w:rPr>
          <w:rFonts w:ascii="Times New Roman" w:hAnsi="Times New Roman"/>
          <w:sz w:val="24"/>
          <w:szCs w:val="24"/>
          <w:shd w:val="clear" w:color="auto" w:fill="FFFFFF"/>
        </w:rPr>
        <w:t>направлении, затем огибает с восточной стороны лесные кварталы 81, 76,112, здесь поворачивает на восток, обходя с юга лесные кварталы 112, 113, 111, 110 и по ломаной кривой уходит на север по восточной стороне лесных кварталов 111, 13, 92, далее с южной стороны лесных кварталов 79, 80 граница идет на восток, огибает с востока лесной квартал 80 и по северной стороне</w:t>
      </w:r>
      <w:proofErr w:type="gramEnd"/>
      <w:r w:rsidR="00852C05" w:rsidRPr="000853D4">
        <w:rPr>
          <w:rFonts w:ascii="Times New Roman" w:hAnsi="Times New Roman"/>
          <w:sz w:val="24"/>
          <w:szCs w:val="24"/>
          <w:shd w:val="clear" w:color="auto" w:fill="FFFFFF"/>
        </w:rPr>
        <w:t xml:space="preserve"> лесного квартала 81 поворачивает на восток, </w:t>
      </w:r>
      <w:r w:rsidR="004514DE" w:rsidRPr="000853D4">
        <w:rPr>
          <w:rFonts w:ascii="Times New Roman" w:hAnsi="Times New Roman"/>
          <w:sz w:val="24"/>
          <w:szCs w:val="24"/>
          <w:shd w:val="clear" w:color="auto" w:fill="FFFFFF"/>
        </w:rPr>
        <w:t xml:space="preserve">здесь выходит на </w:t>
      </w:r>
      <w:r w:rsidR="00724029" w:rsidRPr="000853D4">
        <w:rPr>
          <w:rFonts w:ascii="Times New Roman" w:hAnsi="Times New Roman"/>
          <w:sz w:val="24"/>
          <w:szCs w:val="24"/>
          <w:shd w:val="clear" w:color="auto" w:fill="FFFFFF"/>
        </w:rPr>
        <w:t xml:space="preserve">автодорогу «Тулун-Братск-Усть-Кут» и идет на север, огибая с южной стороны подсобное хозяйство « ПМК-10», далее идет вдоль ЛЭП- 220/500 </w:t>
      </w:r>
      <w:proofErr w:type="spellStart"/>
      <w:r w:rsidR="00724029" w:rsidRPr="000853D4">
        <w:rPr>
          <w:rFonts w:ascii="Times New Roman" w:hAnsi="Times New Roman"/>
          <w:sz w:val="24"/>
          <w:szCs w:val="24"/>
          <w:shd w:val="clear" w:color="auto" w:fill="FFFFFF"/>
        </w:rPr>
        <w:t>кВ</w:t>
      </w:r>
      <w:proofErr w:type="spellEnd"/>
      <w:r w:rsidR="00724029" w:rsidRPr="000853D4">
        <w:rPr>
          <w:rFonts w:ascii="Times New Roman" w:hAnsi="Times New Roman"/>
          <w:sz w:val="24"/>
          <w:szCs w:val="24"/>
          <w:shd w:val="clear" w:color="auto" w:fill="FFFFFF"/>
        </w:rPr>
        <w:t xml:space="preserve"> в южном направлении до исходной точки.</w:t>
      </w:r>
      <w:r w:rsidR="00852C05" w:rsidRPr="000853D4">
        <w:rPr>
          <w:rFonts w:ascii="Times New Roman" w:hAnsi="Times New Roman"/>
          <w:sz w:val="24"/>
          <w:szCs w:val="24"/>
          <w:shd w:val="clear" w:color="auto" w:fill="FFFFFF"/>
        </w:rPr>
        <w:t xml:space="preserve"> </w:t>
      </w:r>
      <w:r w:rsidRPr="000853D4">
        <w:rPr>
          <w:rFonts w:ascii="Times New Roman" w:hAnsi="Times New Roman"/>
          <w:color w:val="000000"/>
          <w:sz w:val="24"/>
          <w:szCs w:val="24"/>
        </w:rPr>
        <w:t xml:space="preserve"> </w:t>
      </w:r>
    </w:p>
    <w:p w:rsidR="00391C9E" w:rsidRPr="000853D4" w:rsidRDefault="00724029" w:rsidP="001C653D">
      <w:pPr>
        <w:widowControl w:val="0"/>
        <w:spacing w:after="0" w:line="240" w:lineRule="auto"/>
        <w:ind w:right="142" w:firstLine="720"/>
        <w:jc w:val="both"/>
        <w:rPr>
          <w:rFonts w:ascii="Times New Roman" w:hAnsi="Times New Roman"/>
          <w:color w:val="000000"/>
          <w:sz w:val="24"/>
          <w:szCs w:val="24"/>
        </w:rPr>
      </w:pPr>
      <w:r w:rsidRPr="000853D4">
        <w:rPr>
          <w:rFonts w:ascii="Times New Roman" w:hAnsi="Times New Roman"/>
          <w:color w:val="000000"/>
          <w:sz w:val="24"/>
          <w:szCs w:val="24"/>
        </w:rPr>
        <w:t>Гуранское сельское поселение расположено на северо-востоке Тулунского района Иркутской области. На севере и северо-востоке муниципальное образование граничит с Бурхунским сельским поселением, на востоке с Куйтунским районом, на юго-востоке с Шерагульским  сельским поселением, на Юге с А</w:t>
      </w:r>
      <w:r w:rsidR="003B006F" w:rsidRPr="000853D4">
        <w:rPr>
          <w:rFonts w:ascii="Times New Roman" w:hAnsi="Times New Roman"/>
          <w:color w:val="000000"/>
          <w:sz w:val="24"/>
          <w:szCs w:val="24"/>
        </w:rPr>
        <w:t xml:space="preserve">фанасьевским сельским поселением, на юго-западе с </w:t>
      </w:r>
      <w:proofErr w:type="spellStart"/>
      <w:r w:rsidR="00391C9E" w:rsidRPr="000853D4">
        <w:rPr>
          <w:rFonts w:ascii="Times New Roman" w:hAnsi="Times New Roman"/>
          <w:color w:val="000000"/>
          <w:sz w:val="24"/>
          <w:szCs w:val="24"/>
        </w:rPr>
        <w:t>Сибирякским</w:t>
      </w:r>
      <w:proofErr w:type="spellEnd"/>
      <w:r w:rsidR="00391C9E" w:rsidRPr="000853D4">
        <w:rPr>
          <w:rFonts w:ascii="Times New Roman" w:hAnsi="Times New Roman"/>
          <w:color w:val="000000"/>
          <w:sz w:val="24"/>
          <w:szCs w:val="24"/>
        </w:rPr>
        <w:t xml:space="preserve"> сельским поселением, на юго-западе с Сибирским сельским </w:t>
      </w:r>
      <w:r w:rsidR="00391C9E" w:rsidRPr="000853D4">
        <w:rPr>
          <w:rFonts w:ascii="Times New Roman" w:hAnsi="Times New Roman"/>
          <w:color w:val="000000"/>
          <w:sz w:val="24"/>
          <w:szCs w:val="24"/>
        </w:rPr>
        <w:lastRenderedPageBreak/>
        <w:t xml:space="preserve">поселением, на западе и северо-западе с </w:t>
      </w:r>
      <w:proofErr w:type="spellStart"/>
      <w:r w:rsidR="00391C9E" w:rsidRPr="000853D4">
        <w:rPr>
          <w:rFonts w:ascii="Times New Roman" w:hAnsi="Times New Roman"/>
          <w:color w:val="000000"/>
          <w:sz w:val="24"/>
          <w:szCs w:val="24"/>
        </w:rPr>
        <w:t>Усть-Кульским</w:t>
      </w:r>
      <w:proofErr w:type="spellEnd"/>
      <w:r w:rsidR="00391C9E" w:rsidRPr="000853D4">
        <w:rPr>
          <w:rFonts w:ascii="Times New Roman" w:hAnsi="Times New Roman"/>
          <w:color w:val="000000"/>
          <w:sz w:val="24"/>
          <w:szCs w:val="24"/>
        </w:rPr>
        <w:t xml:space="preserve"> сельским поселением.</w:t>
      </w:r>
    </w:p>
    <w:p w:rsidR="00391C9E" w:rsidRPr="000853D4" w:rsidRDefault="00391C9E" w:rsidP="001C653D">
      <w:pPr>
        <w:widowControl w:val="0"/>
        <w:spacing w:after="0" w:line="240" w:lineRule="auto"/>
        <w:ind w:right="142" w:firstLine="720"/>
        <w:jc w:val="both"/>
        <w:rPr>
          <w:rFonts w:ascii="Times New Roman" w:hAnsi="Times New Roman"/>
          <w:color w:val="000000"/>
          <w:sz w:val="24"/>
          <w:szCs w:val="24"/>
        </w:rPr>
      </w:pPr>
      <w:r w:rsidRPr="000853D4">
        <w:rPr>
          <w:rFonts w:ascii="Times New Roman" w:hAnsi="Times New Roman"/>
          <w:color w:val="000000"/>
          <w:sz w:val="24"/>
          <w:szCs w:val="24"/>
        </w:rPr>
        <w:t>В состав территории Гуранского муниципального образования входят земли следующих населенных пунктов: деревня Андреевка, поселок Буслайка Ангуйская, деревня Ниргит, поселок Целинные Земли, село Гуран (административный центр).</w:t>
      </w:r>
    </w:p>
    <w:p w:rsidR="00391C9E" w:rsidRPr="000853D4" w:rsidRDefault="00391C9E" w:rsidP="001C653D">
      <w:pPr>
        <w:widowControl w:val="0"/>
        <w:spacing w:after="0" w:line="240" w:lineRule="auto"/>
        <w:ind w:right="142" w:firstLine="720"/>
        <w:jc w:val="both"/>
        <w:rPr>
          <w:rFonts w:ascii="Times New Roman" w:hAnsi="Times New Roman"/>
          <w:color w:val="000000"/>
          <w:sz w:val="24"/>
          <w:szCs w:val="24"/>
        </w:rPr>
      </w:pPr>
      <w:r w:rsidRPr="000853D4">
        <w:rPr>
          <w:rFonts w:ascii="Times New Roman" w:hAnsi="Times New Roman"/>
          <w:color w:val="000000"/>
          <w:sz w:val="24"/>
          <w:szCs w:val="24"/>
        </w:rPr>
        <w:t>Территория в границах муниципального образования – 26 199 га, что составляет 1,88 % территории Тулунского района, чис</w:t>
      </w:r>
      <w:r w:rsidR="00BA7784" w:rsidRPr="000853D4">
        <w:rPr>
          <w:rFonts w:ascii="Times New Roman" w:hAnsi="Times New Roman"/>
          <w:color w:val="000000"/>
          <w:sz w:val="24"/>
          <w:szCs w:val="24"/>
        </w:rPr>
        <w:t>ленность населения на 01.01.2018</w:t>
      </w:r>
      <w:r w:rsidRPr="000853D4">
        <w:rPr>
          <w:rFonts w:ascii="Times New Roman" w:hAnsi="Times New Roman"/>
          <w:color w:val="000000"/>
          <w:sz w:val="24"/>
          <w:szCs w:val="24"/>
        </w:rPr>
        <w:t xml:space="preserve"> года – 17</w:t>
      </w:r>
      <w:r w:rsidR="00BA7784" w:rsidRPr="000853D4">
        <w:rPr>
          <w:rFonts w:ascii="Times New Roman" w:hAnsi="Times New Roman"/>
          <w:color w:val="000000"/>
          <w:sz w:val="24"/>
          <w:szCs w:val="24"/>
        </w:rPr>
        <w:t>13</w:t>
      </w:r>
      <w:r w:rsidRPr="000853D4">
        <w:rPr>
          <w:rFonts w:ascii="Times New Roman" w:hAnsi="Times New Roman"/>
          <w:color w:val="000000"/>
          <w:sz w:val="24"/>
          <w:szCs w:val="24"/>
        </w:rPr>
        <w:t xml:space="preserve"> человек.</w:t>
      </w:r>
    </w:p>
    <w:p w:rsidR="00492BB3" w:rsidRPr="000853D4" w:rsidRDefault="00724029" w:rsidP="000853D4">
      <w:pPr>
        <w:widowControl w:val="0"/>
        <w:spacing w:after="0" w:line="240" w:lineRule="auto"/>
        <w:ind w:right="142" w:firstLine="720"/>
        <w:jc w:val="both"/>
        <w:rPr>
          <w:rFonts w:ascii="Times New Roman" w:hAnsi="Times New Roman"/>
          <w:color w:val="000000"/>
          <w:sz w:val="24"/>
          <w:szCs w:val="24"/>
        </w:rPr>
      </w:pPr>
      <w:r w:rsidRPr="000853D4">
        <w:rPr>
          <w:rFonts w:ascii="Times New Roman" w:hAnsi="Times New Roman"/>
          <w:color w:val="000000"/>
          <w:sz w:val="24"/>
          <w:szCs w:val="24"/>
        </w:rPr>
        <w:t xml:space="preserve"> </w:t>
      </w:r>
    </w:p>
    <w:p w:rsidR="00492BB3" w:rsidRDefault="00492BB3" w:rsidP="001C653D">
      <w:pPr>
        <w:shd w:val="clear" w:color="auto" w:fill="FFFFFF"/>
        <w:spacing w:after="0" w:line="240" w:lineRule="auto"/>
        <w:ind w:firstLine="426"/>
        <w:jc w:val="both"/>
        <w:rPr>
          <w:rFonts w:ascii="Times New Roman" w:hAnsi="Times New Roman"/>
          <w:sz w:val="28"/>
          <w:szCs w:val="28"/>
        </w:rPr>
      </w:pPr>
    </w:p>
    <w:p w:rsidR="00492BB3" w:rsidRDefault="00A5694E" w:rsidP="00BA7784">
      <w:pPr>
        <w:shd w:val="clear" w:color="auto" w:fill="FFFFFF"/>
        <w:spacing w:after="0" w:line="240" w:lineRule="auto"/>
        <w:ind w:firstLine="426"/>
        <w:jc w:val="center"/>
        <w:rPr>
          <w:rFonts w:ascii="Times New Roman" w:hAnsi="Times New Roman"/>
          <w:sz w:val="28"/>
          <w:szCs w:val="28"/>
        </w:rPr>
      </w:pPr>
      <w:r w:rsidRPr="00A5694E">
        <w:rPr>
          <w:rFonts w:ascii="Times New Roman" w:hAnsi="Times New Roman"/>
          <w:noProof/>
          <w:sz w:val="28"/>
          <w:szCs w:val="28"/>
          <w:lang w:eastAsia="ru-RU"/>
        </w:rPr>
        <w:drawing>
          <wp:inline distT="0" distB="0" distL="0" distR="0">
            <wp:extent cx="4711190" cy="6342489"/>
            <wp:effectExtent l="0" t="0" r="0" b="0"/>
            <wp:docPr id="1" name="Рисунок 1" descr="C:\Users\Пользователь\Documents\Гуранское МО ГЕНПЛАН\Генеральный план\ОМ 1\Карта инженерной инфраструктуры и инженерного благоустройства территории Гуранского 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cuments\Гуранское МО ГЕНПЛАН\Генеральный план\ОМ 1\Карта инженерной инфраструктуры и инженерного благоустройства территории Гуранского МО.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4041" cy="6346327"/>
                    </a:xfrm>
                    <a:prstGeom prst="rect">
                      <a:avLst/>
                    </a:prstGeom>
                    <a:noFill/>
                    <a:ln>
                      <a:noFill/>
                    </a:ln>
                  </pic:spPr>
                </pic:pic>
              </a:graphicData>
            </a:graphic>
          </wp:inline>
        </w:drawing>
      </w:r>
    </w:p>
    <w:p w:rsidR="00492BB3" w:rsidRDefault="00492BB3" w:rsidP="001C653D">
      <w:pPr>
        <w:shd w:val="clear" w:color="auto" w:fill="FFFFFF"/>
        <w:spacing w:after="0" w:line="240" w:lineRule="auto"/>
        <w:ind w:firstLine="426"/>
        <w:jc w:val="both"/>
        <w:rPr>
          <w:rFonts w:ascii="Times New Roman" w:hAnsi="Times New Roman"/>
          <w:sz w:val="28"/>
          <w:szCs w:val="28"/>
        </w:rPr>
      </w:pPr>
    </w:p>
    <w:p w:rsidR="00492BB3" w:rsidRDefault="00492BB3" w:rsidP="001C653D">
      <w:pPr>
        <w:shd w:val="clear" w:color="auto" w:fill="FFFFFF"/>
        <w:spacing w:after="0" w:line="240" w:lineRule="auto"/>
        <w:ind w:firstLine="426"/>
        <w:jc w:val="both"/>
        <w:rPr>
          <w:rFonts w:ascii="Times New Roman" w:hAnsi="Times New Roman"/>
          <w:sz w:val="28"/>
          <w:szCs w:val="28"/>
        </w:rPr>
      </w:pPr>
    </w:p>
    <w:p w:rsidR="00492BB3" w:rsidRPr="000853D4" w:rsidRDefault="00492BB3" w:rsidP="00AA540D">
      <w:pPr>
        <w:shd w:val="clear" w:color="auto" w:fill="FFFFFF"/>
        <w:spacing w:after="0" w:line="240" w:lineRule="auto"/>
        <w:jc w:val="both"/>
        <w:rPr>
          <w:rFonts w:ascii="Times New Roman" w:hAnsi="Times New Roman"/>
          <w:sz w:val="24"/>
          <w:szCs w:val="24"/>
        </w:rPr>
      </w:pPr>
    </w:p>
    <w:p w:rsidR="00750207" w:rsidRPr="000853D4" w:rsidRDefault="00AA540D" w:rsidP="00BA7784">
      <w:pPr>
        <w:spacing w:after="0" w:line="240" w:lineRule="auto"/>
        <w:ind w:firstLine="709"/>
        <w:jc w:val="both"/>
        <w:rPr>
          <w:rFonts w:ascii="Times New Roman" w:hAnsi="Times New Roman"/>
          <w:sz w:val="24"/>
          <w:szCs w:val="24"/>
        </w:rPr>
      </w:pPr>
      <w:r w:rsidRPr="000853D4">
        <w:rPr>
          <w:rFonts w:ascii="Times New Roman" w:hAnsi="Times New Roman"/>
          <w:sz w:val="24"/>
          <w:szCs w:val="24"/>
        </w:rPr>
        <w:t xml:space="preserve">Хозяйственная сфера Гуранского сельского поселения представлена  организациями с непроизводственной сферой деятельности, охватывающими здравоохранение, связь, торговлю, социальное обеспечение, образование, культуру. </w:t>
      </w:r>
    </w:p>
    <w:p w:rsidR="00EA67C6" w:rsidRPr="000853D4" w:rsidRDefault="00A12A6C" w:rsidP="00EA67C6">
      <w:pPr>
        <w:spacing w:after="0" w:line="240" w:lineRule="auto"/>
        <w:ind w:firstLine="540"/>
        <w:jc w:val="both"/>
        <w:rPr>
          <w:rFonts w:ascii="Times New Roman" w:hAnsi="Times New Roman"/>
          <w:sz w:val="24"/>
          <w:szCs w:val="24"/>
        </w:rPr>
      </w:pPr>
      <w:r w:rsidRPr="000853D4">
        <w:rPr>
          <w:rFonts w:ascii="Times New Roman" w:hAnsi="Times New Roman"/>
          <w:sz w:val="24"/>
          <w:szCs w:val="24"/>
        </w:rPr>
        <w:t>На территории</w:t>
      </w:r>
      <w:r w:rsidR="007C0DCE" w:rsidRPr="000853D4">
        <w:rPr>
          <w:rFonts w:ascii="Times New Roman" w:hAnsi="Times New Roman"/>
          <w:sz w:val="24"/>
          <w:szCs w:val="24"/>
        </w:rPr>
        <w:t xml:space="preserve"> </w:t>
      </w:r>
      <w:r w:rsidR="002F5402" w:rsidRPr="000853D4">
        <w:rPr>
          <w:rFonts w:ascii="Times New Roman" w:hAnsi="Times New Roman"/>
          <w:sz w:val="24"/>
          <w:szCs w:val="24"/>
        </w:rPr>
        <w:t>Гуранского</w:t>
      </w:r>
      <w:r w:rsidR="007C0DCE" w:rsidRPr="000853D4">
        <w:rPr>
          <w:rFonts w:ascii="Times New Roman" w:hAnsi="Times New Roman"/>
          <w:sz w:val="24"/>
          <w:szCs w:val="24"/>
        </w:rPr>
        <w:t xml:space="preserve"> </w:t>
      </w:r>
      <w:r w:rsidR="00750207" w:rsidRPr="000853D4">
        <w:rPr>
          <w:rFonts w:ascii="Times New Roman" w:hAnsi="Times New Roman"/>
          <w:sz w:val="24"/>
          <w:szCs w:val="24"/>
        </w:rPr>
        <w:t>сельско</w:t>
      </w:r>
      <w:r w:rsidRPr="000853D4">
        <w:rPr>
          <w:rFonts w:ascii="Times New Roman" w:hAnsi="Times New Roman"/>
          <w:sz w:val="24"/>
          <w:szCs w:val="24"/>
        </w:rPr>
        <w:t>го</w:t>
      </w:r>
      <w:r w:rsidR="00750207" w:rsidRPr="000853D4">
        <w:rPr>
          <w:rFonts w:ascii="Times New Roman" w:hAnsi="Times New Roman"/>
          <w:sz w:val="24"/>
          <w:szCs w:val="24"/>
        </w:rPr>
        <w:t xml:space="preserve"> поселени</w:t>
      </w:r>
      <w:r w:rsidRPr="000853D4">
        <w:rPr>
          <w:rFonts w:ascii="Times New Roman" w:hAnsi="Times New Roman"/>
          <w:sz w:val="24"/>
          <w:szCs w:val="24"/>
        </w:rPr>
        <w:t>я</w:t>
      </w:r>
      <w:r w:rsidR="00A9723F" w:rsidRPr="000853D4">
        <w:rPr>
          <w:rFonts w:ascii="Times New Roman" w:hAnsi="Times New Roman"/>
          <w:sz w:val="24"/>
          <w:szCs w:val="24"/>
        </w:rPr>
        <w:t xml:space="preserve"> </w:t>
      </w:r>
      <w:r w:rsidR="00922E95" w:rsidRPr="000853D4">
        <w:rPr>
          <w:rFonts w:ascii="Times New Roman" w:hAnsi="Times New Roman"/>
          <w:sz w:val="24"/>
          <w:szCs w:val="24"/>
        </w:rPr>
        <w:t xml:space="preserve">работают </w:t>
      </w:r>
      <w:r w:rsidR="00A9723F" w:rsidRPr="000853D4">
        <w:rPr>
          <w:rFonts w:ascii="Times New Roman" w:hAnsi="Times New Roman"/>
          <w:sz w:val="24"/>
          <w:szCs w:val="24"/>
        </w:rPr>
        <w:t>следующие предприятия и организации</w:t>
      </w:r>
      <w:r w:rsidR="0097342B" w:rsidRPr="000853D4">
        <w:rPr>
          <w:rFonts w:ascii="Times New Roman" w:hAnsi="Times New Roman"/>
          <w:sz w:val="24"/>
          <w:szCs w:val="24"/>
        </w:rPr>
        <w:t>:</w:t>
      </w:r>
    </w:p>
    <w:p w:rsidR="00B64B4C" w:rsidRPr="000853D4" w:rsidRDefault="00EA67C6" w:rsidP="00B64B4C">
      <w:pPr>
        <w:spacing w:after="0" w:line="240" w:lineRule="auto"/>
        <w:jc w:val="both"/>
        <w:rPr>
          <w:rFonts w:ascii="Times New Roman" w:hAnsi="Times New Roman"/>
          <w:bCs/>
          <w:sz w:val="24"/>
          <w:szCs w:val="24"/>
        </w:rPr>
      </w:pPr>
      <w:proofErr w:type="gramStart"/>
      <w:r w:rsidRPr="000853D4">
        <w:rPr>
          <w:rFonts w:ascii="Times New Roman" w:hAnsi="Times New Roman"/>
          <w:sz w:val="24"/>
          <w:szCs w:val="24"/>
        </w:rPr>
        <w:t xml:space="preserve">Гуранская </w:t>
      </w:r>
      <w:r w:rsidR="00A9723F" w:rsidRPr="000853D4">
        <w:rPr>
          <w:rFonts w:ascii="Times New Roman" w:hAnsi="Times New Roman"/>
          <w:sz w:val="24"/>
          <w:szCs w:val="24"/>
        </w:rPr>
        <w:t xml:space="preserve">средняя </w:t>
      </w:r>
      <w:r w:rsidR="00750207" w:rsidRPr="000853D4">
        <w:rPr>
          <w:rFonts w:ascii="Times New Roman" w:hAnsi="Times New Roman"/>
          <w:sz w:val="24"/>
          <w:szCs w:val="24"/>
        </w:rPr>
        <w:t>школ</w:t>
      </w:r>
      <w:r w:rsidR="00D66B6D" w:rsidRPr="000853D4">
        <w:rPr>
          <w:rFonts w:ascii="Times New Roman" w:hAnsi="Times New Roman"/>
          <w:sz w:val="24"/>
          <w:szCs w:val="24"/>
        </w:rPr>
        <w:t>а</w:t>
      </w:r>
      <w:r w:rsidR="00750207" w:rsidRPr="000853D4">
        <w:rPr>
          <w:rFonts w:ascii="Times New Roman" w:hAnsi="Times New Roman"/>
          <w:sz w:val="24"/>
          <w:szCs w:val="24"/>
        </w:rPr>
        <w:t>,</w:t>
      </w:r>
      <w:r w:rsidR="00C36E06" w:rsidRPr="000853D4">
        <w:rPr>
          <w:rFonts w:ascii="Times New Roman" w:hAnsi="Times New Roman"/>
          <w:sz w:val="24"/>
          <w:szCs w:val="24"/>
        </w:rPr>
        <w:t xml:space="preserve"> </w:t>
      </w:r>
      <w:r w:rsidR="00750207" w:rsidRPr="000853D4">
        <w:rPr>
          <w:rFonts w:ascii="Times New Roman" w:hAnsi="Times New Roman"/>
          <w:sz w:val="24"/>
          <w:szCs w:val="24"/>
        </w:rPr>
        <w:t xml:space="preserve"> </w:t>
      </w:r>
      <w:r w:rsidR="00A12A6C" w:rsidRPr="000853D4">
        <w:rPr>
          <w:rFonts w:ascii="Times New Roman" w:hAnsi="Times New Roman"/>
          <w:sz w:val="24"/>
          <w:szCs w:val="24"/>
        </w:rPr>
        <w:t xml:space="preserve">МДОУ </w:t>
      </w:r>
      <w:r w:rsidR="00750207" w:rsidRPr="000853D4">
        <w:rPr>
          <w:rFonts w:ascii="Times New Roman" w:hAnsi="Times New Roman"/>
          <w:sz w:val="24"/>
          <w:szCs w:val="24"/>
        </w:rPr>
        <w:t>детски</w:t>
      </w:r>
      <w:r w:rsidR="00D66B6D" w:rsidRPr="000853D4">
        <w:rPr>
          <w:rFonts w:ascii="Times New Roman" w:hAnsi="Times New Roman"/>
          <w:sz w:val="24"/>
          <w:szCs w:val="24"/>
        </w:rPr>
        <w:t>й</w:t>
      </w:r>
      <w:r w:rsidR="00750207" w:rsidRPr="000853D4">
        <w:rPr>
          <w:rFonts w:ascii="Times New Roman" w:hAnsi="Times New Roman"/>
          <w:sz w:val="24"/>
          <w:szCs w:val="24"/>
        </w:rPr>
        <w:t xml:space="preserve"> сад</w:t>
      </w:r>
      <w:r w:rsidR="00832AD5" w:rsidRPr="000853D4">
        <w:rPr>
          <w:rFonts w:ascii="Times New Roman" w:hAnsi="Times New Roman"/>
          <w:sz w:val="24"/>
          <w:szCs w:val="24"/>
        </w:rPr>
        <w:t xml:space="preserve"> «</w:t>
      </w:r>
      <w:r w:rsidRPr="000853D4">
        <w:rPr>
          <w:rFonts w:ascii="Times New Roman" w:hAnsi="Times New Roman"/>
          <w:sz w:val="24"/>
          <w:szCs w:val="24"/>
        </w:rPr>
        <w:t>Родничок</w:t>
      </w:r>
      <w:r w:rsidR="00832AD5" w:rsidRPr="000853D4">
        <w:rPr>
          <w:rFonts w:ascii="Times New Roman" w:hAnsi="Times New Roman"/>
          <w:sz w:val="24"/>
          <w:szCs w:val="24"/>
        </w:rPr>
        <w:t>»</w:t>
      </w:r>
      <w:r w:rsidR="00D66B6D" w:rsidRPr="000853D4">
        <w:rPr>
          <w:rFonts w:ascii="Times New Roman" w:hAnsi="Times New Roman"/>
          <w:sz w:val="24"/>
          <w:szCs w:val="24"/>
        </w:rPr>
        <w:t>,</w:t>
      </w:r>
      <w:r w:rsidRPr="000853D4">
        <w:rPr>
          <w:rFonts w:ascii="Times New Roman" w:hAnsi="Times New Roman"/>
          <w:sz w:val="24"/>
          <w:szCs w:val="24"/>
        </w:rPr>
        <w:t xml:space="preserve"> </w:t>
      </w:r>
      <w:r w:rsidR="00D66B6D" w:rsidRPr="000853D4">
        <w:rPr>
          <w:rFonts w:ascii="Times New Roman" w:hAnsi="Times New Roman"/>
          <w:sz w:val="24"/>
          <w:szCs w:val="24"/>
        </w:rPr>
        <w:t xml:space="preserve"> </w:t>
      </w:r>
      <w:r w:rsidR="00BA7784" w:rsidRPr="000853D4">
        <w:rPr>
          <w:rFonts w:ascii="Times New Roman" w:hAnsi="Times New Roman"/>
          <w:sz w:val="24"/>
          <w:szCs w:val="24"/>
        </w:rPr>
        <w:t xml:space="preserve">МДОУ детский сад «Тополек»,  </w:t>
      </w:r>
      <w:r w:rsidR="00D66B6D" w:rsidRPr="000853D4">
        <w:rPr>
          <w:rFonts w:ascii="Times New Roman" w:hAnsi="Times New Roman"/>
          <w:sz w:val="24"/>
          <w:szCs w:val="24"/>
        </w:rPr>
        <w:t>МКУ</w:t>
      </w:r>
      <w:r w:rsidR="008612B4" w:rsidRPr="000853D4">
        <w:rPr>
          <w:rFonts w:ascii="Times New Roman" w:hAnsi="Times New Roman"/>
          <w:sz w:val="24"/>
          <w:szCs w:val="24"/>
        </w:rPr>
        <w:t>К «К</w:t>
      </w:r>
      <w:r w:rsidR="00750207" w:rsidRPr="000853D4">
        <w:rPr>
          <w:rFonts w:ascii="Times New Roman" w:hAnsi="Times New Roman"/>
          <w:sz w:val="24"/>
          <w:szCs w:val="24"/>
        </w:rPr>
        <w:t>ультур</w:t>
      </w:r>
      <w:r w:rsidR="008612B4" w:rsidRPr="000853D4">
        <w:rPr>
          <w:rFonts w:ascii="Times New Roman" w:hAnsi="Times New Roman"/>
          <w:sz w:val="24"/>
          <w:szCs w:val="24"/>
        </w:rPr>
        <w:t>но-досуговый центр</w:t>
      </w:r>
      <w:r w:rsidR="00BA7784" w:rsidRPr="000853D4">
        <w:rPr>
          <w:rFonts w:ascii="Times New Roman" w:hAnsi="Times New Roman"/>
          <w:sz w:val="24"/>
          <w:szCs w:val="24"/>
        </w:rPr>
        <w:t xml:space="preserve"> с. Гуран</w:t>
      </w:r>
      <w:r w:rsidR="008612B4" w:rsidRPr="000853D4">
        <w:rPr>
          <w:rFonts w:ascii="Times New Roman" w:hAnsi="Times New Roman"/>
          <w:sz w:val="24"/>
          <w:szCs w:val="24"/>
        </w:rPr>
        <w:t>»</w:t>
      </w:r>
      <w:r w:rsidR="00750207" w:rsidRPr="000853D4">
        <w:rPr>
          <w:rFonts w:ascii="Times New Roman" w:hAnsi="Times New Roman"/>
          <w:sz w:val="24"/>
          <w:szCs w:val="24"/>
        </w:rPr>
        <w:t>,</w:t>
      </w:r>
      <w:r w:rsidR="00C36E06" w:rsidRPr="000853D4">
        <w:rPr>
          <w:rFonts w:ascii="Times New Roman" w:hAnsi="Times New Roman"/>
          <w:sz w:val="24"/>
          <w:szCs w:val="24"/>
        </w:rPr>
        <w:t xml:space="preserve"> </w:t>
      </w:r>
      <w:r w:rsidR="00750207" w:rsidRPr="000853D4">
        <w:rPr>
          <w:rFonts w:ascii="Times New Roman" w:hAnsi="Times New Roman"/>
          <w:sz w:val="24"/>
          <w:szCs w:val="24"/>
        </w:rPr>
        <w:t xml:space="preserve"> </w:t>
      </w:r>
      <w:r w:rsidR="00BA7784" w:rsidRPr="000853D4">
        <w:rPr>
          <w:rFonts w:ascii="Times New Roman" w:hAnsi="Times New Roman"/>
          <w:sz w:val="24"/>
          <w:szCs w:val="24"/>
        </w:rPr>
        <w:t xml:space="preserve">Гуранская участковая больница – стационар, </w:t>
      </w:r>
      <w:r w:rsidR="00AA540D" w:rsidRPr="000853D4">
        <w:rPr>
          <w:rFonts w:ascii="Times New Roman" w:hAnsi="Times New Roman"/>
          <w:sz w:val="24"/>
          <w:szCs w:val="24"/>
        </w:rPr>
        <w:t xml:space="preserve"> </w:t>
      </w:r>
      <w:r w:rsidR="00BA7784" w:rsidRPr="000853D4">
        <w:rPr>
          <w:rFonts w:ascii="Times New Roman" w:hAnsi="Times New Roman"/>
          <w:sz w:val="24"/>
          <w:szCs w:val="24"/>
        </w:rPr>
        <w:t>Гуранская участковая больница</w:t>
      </w:r>
      <w:r w:rsidR="00AA540D" w:rsidRPr="000853D4">
        <w:rPr>
          <w:rFonts w:ascii="Times New Roman" w:hAnsi="Times New Roman"/>
          <w:sz w:val="24"/>
          <w:szCs w:val="24"/>
        </w:rPr>
        <w:t xml:space="preserve"> – поликлиника</w:t>
      </w:r>
      <w:r w:rsidR="00750207" w:rsidRPr="000853D4">
        <w:rPr>
          <w:rFonts w:ascii="Times New Roman" w:hAnsi="Times New Roman"/>
          <w:sz w:val="24"/>
          <w:szCs w:val="24"/>
        </w:rPr>
        <w:t xml:space="preserve">, </w:t>
      </w:r>
      <w:r w:rsidR="00AA540D" w:rsidRPr="000853D4">
        <w:rPr>
          <w:rFonts w:ascii="Times New Roman" w:hAnsi="Times New Roman"/>
          <w:sz w:val="24"/>
          <w:szCs w:val="24"/>
        </w:rPr>
        <w:t xml:space="preserve"> МКУК «</w:t>
      </w:r>
      <w:r w:rsidRPr="000853D4">
        <w:rPr>
          <w:rFonts w:ascii="Times New Roman" w:hAnsi="Times New Roman"/>
          <w:sz w:val="24"/>
          <w:szCs w:val="24"/>
        </w:rPr>
        <w:t>Центр ремесел»,</w:t>
      </w:r>
      <w:r w:rsidR="00C36E06" w:rsidRPr="000853D4">
        <w:rPr>
          <w:rFonts w:ascii="Times New Roman" w:hAnsi="Times New Roman"/>
          <w:sz w:val="24"/>
          <w:szCs w:val="24"/>
        </w:rPr>
        <w:t xml:space="preserve"> </w:t>
      </w:r>
      <w:r w:rsidR="00AA540D" w:rsidRPr="000853D4">
        <w:rPr>
          <w:rFonts w:ascii="Times New Roman" w:hAnsi="Times New Roman"/>
          <w:sz w:val="24"/>
          <w:szCs w:val="24"/>
        </w:rPr>
        <w:t>ф</w:t>
      </w:r>
      <w:r w:rsidR="00832AD5" w:rsidRPr="000853D4">
        <w:rPr>
          <w:rFonts w:ascii="Times New Roman" w:hAnsi="Times New Roman"/>
          <w:sz w:val="24"/>
          <w:szCs w:val="24"/>
        </w:rPr>
        <w:t>илиал</w:t>
      </w:r>
      <w:r w:rsidR="00AA540D" w:rsidRPr="000853D4">
        <w:rPr>
          <w:rFonts w:ascii="Times New Roman" w:hAnsi="Times New Roman"/>
          <w:sz w:val="24"/>
          <w:szCs w:val="24"/>
        </w:rPr>
        <w:t xml:space="preserve"> Почты</w:t>
      </w:r>
      <w:r w:rsidR="00A12A6C" w:rsidRPr="000853D4">
        <w:rPr>
          <w:rFonts w:ascii="Times New Roman" w:hAnsi="Times New Roman"/>
          <w:sz w:val="24"/>
          <w:szCs w:val="24"/>
        </w:rPr>
        <w:t xml:space="preserve"> России</w:t>
      </w:r>
      <w:r w:rsidR="00750207" w:rsidRPr="000853D4">
        <w:rPr>
          <w:rFonts w:ascii="Times New Roman" w:hAnsi="Times New Roman"/>
          <w:sz w:val="24"/>
          <w:szCs w:val="24"/>
        </w:rPr>
        <w:t xml:space="preserve">, </w:t>
      </w:r>
      <w:r w:rsidR="00832AD5" w:rsidRPr="000853D4">
        <w:rPr>
          <w:rFonts w:ascii="Times New Roman" w:hAnsi="Times New Roman"/>
          <w:sz w:val="24"/>
          <w:szCs w:val="24"/>
        </w:rPr>
        <w:t xml:space="preserve">Филиал </w:t>
      </w:r>
      <w:r w:rsidR="00A12A6C" w:rsidRPr="000853D4">
        <w:rPr>
          <w:rFonts w:ascii="Times New Roman" w:hAnsi="Times New Roman"/>
          <w:sz w:val="24"/>
          <w:szCs w:val="24"/>
        </w:rPr>
        <w:t>отделени</w:t>
      </w:r>
      <w:r w:rsidR="00832AD5" w:rsidRPr="000853D4">
        <w:rPr>
          <w:rFonts w:ascii="Times New Roman" w:hAnsi="Times New Roman"/>
          <w:sz w:val="24"/>
          <w:szCs w:val="24"/>
        </w:rPr>
        <w:t xml:space="preserve">я </w:t>
      </w:r>
      <w:r w:rsidR="00A12A6C" w:rsidRPr="000853D4">
        <w:rPr>
          <w:rFonts w:ascii="Times New Roman" w:hAnsi="Times New Roman"/>
          <w:sz w:val="24"/>
          <w:szCs w:val="24"/>
        </w:rPr>
        <w:t>сбербанка,</w:t>
      </w:r>
      <w:r w:rsidR="0097342B" w:rsidRPr="000853D4">
        <w:rPr>
          <w:rFonts w:ascii="Times New Roman" w:hAnsi="Times New Roman"/>
          <w:sz w:val="24"/>
          <w:szCs w:val="24"/>
        </w:rPr>
        <w:t xml:space="preserve"> </w:t>
      </w:r>
      <w:r w:rsidR="00CD03AE" w:rsidRPr="000853D4">
        <w:rPr>
          <w:rFonts w:ascii="Times New Roman" w:hAnsi="Times New Roman"/>
          <w:sz w:val="24"/>
          <w:szCs w:val="24"/>
        </w:rPr>
        <w:t xml:space="preserve">тринадцать </w:t>
      </w:r>
      <w:r w:rsidR="00922E95" w:rsidRPr="000853D4">
        <w:rPr>
          <w:rFonts w:ascii="Times New Roman" w:hAnsi="Times New Roman"/>
          <w:sz w:val="24"/>
          <w:szCs w:val="24"/>
        </w:rPr>
        <w:t xml:space="preserve"> </w:t>
      </w:r>
      <w:r w:rsidR="00CD03AE" w:rsidRPr="000853D4">
        <w:rPr>
          <w:rFonts w:ascii="Times New Roman" w:hAnsi="Times New Roman"/>
          <w:sz w:val="24"/>
          <w:szCs w:val="24"/>
        </w:rPr>
        <w:t>магазинов.</w:t>
      </w:r>
      <w:r w:rsidR="00750207" w:rsidRPr="000853D4">
        <w:rPr>
          <w:rFonts w:ascii="Times New Roman" w:hAnsi="Times New Roman"/>
          <w:sz w:val="24"/>
          <w:szCs w:val="24"/>
        </w:rPr>
        <w:t xml:space="preserve"> </w:t>
      </w:r>
      <w:proofErr w:type="gramEnd"/>
    </w:p>
    <w:p w:rsidR="00AA540D" w:rsidRPr="000853D4" w:rsidRDefault="00AA540D" w:rsidP="00AA540D">
      <w:pPr>
        <w:pStyle w:val="aff2"/>
        <w:spacing w:after="0" w:line="240" w:lineRule="auto"/>
        <w:ind w:left="1080"/>
        <w:rPr>
          <w:rFonts w:ascii="Times New Roman" w:hAnsi="Times New Roman"/>
          <w:b/>
          <w:bCs/>
          <w:sz w:val="24"/>
          <w:szCs w:val="24"/>
        </w:rPr>
      </w:pPr>
    </w:p>
    <w:p w:rsidR="009D6A57" w:rsidRPr="000853D4" w:rsidRDefault="009D6A57" w:rsidP="00B82D2C">
      <w:pPr>
        <w:pStyle w:val="aff2"/>
        <w:numPr>
          <w:ilvl w:val="1"/>
          <w:numId w:val="17"/>
        </w:numPr>
        <w:spacing w:after="0" w:line="240" w:lineRule="auto"/>
        <w:jc w:val="center"/>
        <w:rPr>
          <w:rFonts w:ascii="Times New Roman" w:hAnsi="Times New Roman"/>
          <w:bCs/>
          <w:sz w:val="24"/>
          <w:szCs w:val="24"/>
          <w:u w:val="single"/>
        </w:rPr>
      </w:pPr>
      <w:r w:rsidRPr="000853D4">
        <w:rPr>
          <w:rFonts w:ascii="Times New Roman" w:hAnsi="Times New Roman"/>
          <w:bCs/>
          <w:sz w:val="24"/>
          <w:szCs w:val="24"/>
          <w:u w:val="single"/>
        </w:rPr>
        <w:t xml:space="preserve">Характеристика деятельности в сфере транспорта, </w:t>
      </w:r>
      <w:r w:rsidR="00AA540D" w:rsidRPr="000853D4">
        <w:rPr>
          <w:rFonts w:ascii="Times New Roman" w:hAnsi="Times New Roman"/>
          <w:bCs/>
          <w:sz w:val="24"/>
          <w:szCs w:val="24"/>
          <w:u w:val="single"/>
        </w:rPr>
        <w:t>оценка транспортного спроса</w:t>
      </w:r>
    </w:p>
    <w:p w:rsidR="00AA540D" w:rsidRPr="000853D4" w:rsidRDefault="00AA540D" w:rsidP="00AA540D">
      <w:pPr>
        <w:spacing w:after="0" w:line="240" w:lineRule="auto"/>
        <w:ind w:left="851"/>
        <w:rPr>
          <w:rFonts w:ascii="Times New Roman" w:hAnsi="Times New Roman"/>
          <w:bCs/>
          <w:sz w:val="24"/>
          <w:szCs w:val="24"/>
        </w:rPr>
      </w:pPr>
    </w:p>
    <w:p w:rsidR="00B52E16" w:rsidRPr="000853D4" w:rsidRDefault="00B52E16" w:rsidP="00AA540D">
      <w:pPr>
        <w:shd w:val="clear" w:color="auto" w:fill="FFFFFF"/>
        <w:spacing w:after="0" w:line="240" w:lineRule="auto"/>
        <w:ind w:firstLine="709"/>
        <w:jc w:val="both"/>
        <w:rPr>
          <w:rFonts w:ascii="Times New Roman" w:eastAsia="Times New Roman" w:hAnsi="Times New Roman"/>
          <w:bCs/>
          <w:sz w:val="24"/>
          <w:szCs w:val="24"/>
        </w:rPr>
      </w:pPr>
      <w:r w:rsidRPr="000853D4">
        <w:rPr>
          <w:rFonts w:ascii="Times New Roman" w:eastAsia="Times New Roman" w:hAnsi="Times New Roman"/>
          <w:bCs/>
          <w:sz w:val="24"/>
          <w:szCs w:val="24"/>
        </w:rPr>
        <w:t xml:space="preserve">Транспортно-экономические связи Гуранского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На территории поселения действуют три пассажирских автотранспортных </w:t>
      </w:r>
      <w:r w:rsidR="00AA540D" w:rsidRPr="000853D4">
        <w:rPr>
          <w:rFonts w:ascii="Times New Roman" w:eastAsia="Times New Roman" w:hAnsi="Times New Roman"/>
          <w:bCs/>
          <w:sz w:val="24"/>
          <w:szCs w:val="24"/>
        </w:rPr>
        <w:t xml:space="preserve">средства. </w:t>
      </w:r>
      <w:r w:rsidRPr="000853D4">
        <w:rPr>
          <w:rFonts w:ascii="Times New Roman" w:eastAsia="Times New Roman" w:hAnsi="Times New Roman"/>
          <w:bCs/>
          <w:sz w:val="24"/>
          <w:szCs w:val="24"/>
        </w:rPr>
        <w:t xml:space="preserve">Большинство передвижений в поселении приходится на личный транспорт и пешеходные сообщения. В основе оценки транспортного спроса лежит анализ передвижения населения к объектам тяготения. </w:t>
      </w:r>
    </w:p>
    <w:p w:rsidR="00B52E16" w:rsidRPr="000853D4" w:rsidRDefault="00B52E16" w:rsidP="00B52E16">
      <w:pPr>
        <w:shd w:val="clear" w:color="auto" w:fill="FFFFFF"/>
        <w:spacing w:after="0" w:line="240" w:lineRule="auto"/>
        <w:ind w:firstLine="708"/>
        <w:jc w:val="both"/>
        <w:rPr>
          <w:rFonts w:ascii="Times New Roman" w:hAnsi="Times New Roman"/>
          <w:sz w:val="24"/>
          <w:szCs w:val="24"/>
        </w:rPr>
      </w:pPr>
      <w:r w:rsidRPr="000853D4">
        <w:rPr>
          <w:rFonts w:ascii="Times New Roman" w:eastAsia="Times New Roman" w:hAnsi="Times New Roman"/>
          <w:bCs/>
          <w:sz w:val="24"/>
          <w:szCs w:val="24"/>
        </w:rPr>
        <w:t xml:space="preserve">Можно выделить основные группы объектов тяготения: </w:t>
      </w:r>
    </w:p>
    <w:p w:rsidR="00AA540D" w:rsidRPr="000853D4" w:rsidRDefault="00B52E16" w:rsidP="00B52E16">
      <w:pPr>
        <w:pStyle w:val="210"/>
        <w:spacing w:after="0" w:line="240" w:lineRule="auto"/>
        <w:ind w:left="0"/>
        <w:jc w:val="both"/>
        <w:rPr>
          <w:rFonts w:ascii="Times New Roman" w:hAnsi="Times New Roman"/>
        </w:rPr>
      </w:pPr>
      <w:r w:rsidRPr="000853D4">
        <w:rPr>
          <w:rFonts w:ascii="Times New Roman" w:hAnsi="Times New Roman"/>
        </w:rPr>
        <w:t xml:space="preserve">- объекты социально сферы;  </w:t>
      </w:r>
    </w:p>
    <w:p w:rsidR="00AA540D" w:rsidRPr="000853D4" w:rsidRDefault="00B52E16" w:rsidP="00B52E16">
      <w:pPr>
        <w:pStyle w:val="210"/>
        <w:spacing w:after="0" w:line="240" w:lineRule="auto"/>
        <w:ind w:left="0"/>
        <w:jc w:val="both"/>
        <w:rPr>
          <w:rFonts w:ascii="Times New Roman" w:hAnsi="Times New Roman"/>
        </w:rPr>
      </w:pPr>
      <w:r w:rsidRPr="000853D4">
        <w:rPr>
          <w:rFonts w:ascii="Times New Roman" w:hAnsi="Times New Roman"/>
        </w:rPr>
        <w:t xml:space="preserve">- </w:t>
      </w:r>
      <w:r w:rsidR="00AA540D" w:rsidRPr="000853D4">
        <w:rPr>
          <w:rFonts w:ascii="Times New Roman" w:hAnsi="Times New Roman"/>
        </w:rPr>
        <w:t>объекты трудовой деятельности;</w:t>
      </w:r>
    </w:p>
    <w:p w:rsidR="00B52E16" w:rsidRPr="000853D4" w:rsidRDefault="00AA540D" w:rsidP="00B52E16">
      <w:pPr>
        <w:pStyle w:val="210"/>
        <w:spacing w:after="0" w:line="240" w:lineRule="auto"/>
        <w:ind w:left="0"/>
        <w:jc w:val="both"/>
        <w:rPr>
          <w:rFonts w:ascii="Times New Roman" w:hAnsi="Times New Roman"/>
        </w:rPr>
      </w:pPr>
      <w:r w:rsidRPr="000853D4">
        <w:rPr>
          <w:rFonts w:ascii="Times New Roman" w:hAnsi="Times New Roman"/>
        </w:rPr>
        <w:t xml:space="preserve">- </w:t>
      </w:r>
      <w:r w:rsidR="00B52E16" w:rsidRPr="000853D4">
        <w:rPr>
          <w:rFonts w:ascii="Times New Roman" w:hAnsi="Times New Roman"/>
        </w:rPr>
        <w:t>узловые объекты транспортной инфраструктуры.</w:t>
      </w:r>
    </w:p>
    <w:p w:rsidR="00AA540D" w:rsidRPr="000853D4" w:rsidRDefault="00AA540D" w:rsidP="00AA540D">
      <w:pPr>
        <w:shd w:val="clear" w:color="auto" w:fill="FFFFFF"/>
        <w:spacing w:after="0" w:line="240" w:lineRule="auto"/>
        <w:jc w:val="center"/>
        <w:rPr>
          <w:rFonts w:ascii="Times New Roman" w:hAnsi="Times New Roman"/>
          <w:bCs/>
          <w:sz w:val="24"/>
          <w:szCs w:val="24"/>
          <w:u w:val="single"/>
        </w:rPr>
      </w:pPr>
    </w:p>
    <w:p w:rsidR="00AA540D" w:rsidRPr="000853D4" w:rsidRDefault="00922E95" w:rsidP="00AA540D">
      <w:pPr>
        <w:shd w:val="clear" w:color="auto" w:fill="FFFFFF"/>
        <w:spacing w:after="0" w:line="240" w:lineRule="auto"/>
        <w:jc w:val="center"/>
        <w:rPr>
          <w:rFonts w:ascii="Times New Roman" w:hAnsi="Times New Roman"/>
          <w:bCs/>
          <w:sz w:val="24"/>
          <w:szCs w:val="24"/>
          <w:u w:val="single"/>
        </w:rPr>
      </w:pPr>
      <w:r w:rsidRPr="000853D4">
        <w:rPr>
          <w:rFonts w:ascii="Times New Roman" w:hAnsi="Times New Roman"/>
          <w:bCs/>
          <w:sz w:val="24"/>
          <w:szCs w:val="24"/>
          <w:u w:val="single"/>
        </w:rPr>
        <w:t>2</w:t>
      </w:r>
      <w:r w:rsidR="00EF5BB4" w:rsidRPr="000853D4">
        <w:rPr>
          <w:rFonts w:ascii="Times New Roman" w:hAnsi="Times New Roman"/>
          <w:bCs/>
          <w:sz w:val="24"/>
          <w:szCs w:val="24"/>
          <w:u w:val="single"/>
        </w:rPr>
        <w:t>.3</w:t>
      </w:r>
      <w:r w:rsidR="00405FFF" w:rsidRPr="000853D4">
        <w:rPr>
          <w:rFonts w:ascii="Times New Roman" w:hAnsi="Times New Roman"/>
          <w:bCs/>
          <w:sz w:val="24"/>
          <w:szCs w:val="24"/>
          <w:u w:val="single"/>
        </w:rPr>
        <w:t>.</w:t>
      </w:r>
      <w:r w:rsidR="00EF5BB4" w:rsidRPr="000853D4">
        <w:rPr>
          <w:rFonts w:ascii="Times New Roman" w:hAnsi="Times New Roman"/>
          <w:bCs/>
          <w:sz w:val="24"/>
          <w:szCs w:val="24"/>
          <w:u w:val="single"/>
        </w:rPr>
        <w:t xml:space="preserve"> Характеристика функционирования и показатели работы</w:t>
      </w:r>
    </w:p>
    <w:p w:rsidR="00405FFF" w:rsidRPr="000853D4" w:rsidRDefault="00EF5BB4" w:rsidP="00AA540D">
      <w:pPr>
        <w:shd w:val="clear" w:color="auto" w:fill="FFFFFF"/>
        <w:spacing w:after="0" w:line="240" w:lineRule="auto"/>
        <w:jc w:val="center"/>
        <w:rPr>
          <w:rFonts w:ascii="Times New Roman" w:hAnsi="Times New Roman"/>
          <w:bCs/>
          <w:sz w:val="24"/>
          <w:szCs w:val="24"/>
          <w:u w:val="single"/>
        </w:rPr>
      </w:pPr>
      <w:r w:rsidRPr="000853D4">
        <w:rPr>
          <w:rFonts w:ascii="Times New Roman" w:hAnsi="Times New Roman"/>
          <w:bCs/>
          <w:sz w:val="24"/>
          <w:szCs w:val="24"/>
          <w:u w:val="single"/>
        </w:rPr>
        <w:t>транспортной инф</w:t>
      </w:r>
      <w:r w:rsidR="00AA540D" w:rsidRPr="000853D4">
        <w:rPr>
          <w:rFonts w:ascii="Times New Roman" w:hAnsi="Times New Roman"/>
          <w:bCs/>
          <w:sz w:val="24"/>
          <w:szCs w:val="24"/>
          <w:u w:val="single"/>
        </w:rPr>
        <w:t>раструктуры по видам транспорта</w:t>
      </w:r>
    </w:p>
    <w:p w:rsidR="00AA540D" w:rsidRPr="000853D4" w:rsidRDefault="00AA540D" w:rsidP="00AA540D">
      <w:pPr>
        <w:shd w:val="clear" w:color="auto" w:fill="FFFFFF"/>
        <w:spacing w:after="0" w:line="240" w:lineRule="auto"/>
        <w:jc w:val="center"/>
        <w:rPr>
          <w:rFonts w:ascii="Times New Roman" w:hAnsi="Times New Roman"/>
          <w:bCs/>
          <w:sz w:val="24"/>
          <w:szCs w:val="24"/>
          <w:u w:val="single"/>
        </w:rPr>
      </w:pPr>
    </w:p>
    <w:p w:rsidR="00405FFF" w:rsidRPr="000853D4" w:rsidRDefault="00B64B4C" w:rsidP="00B64B4C">
      <w:pPr>
        <w:spacing w:after="0" w:line="240" w:lineRule="auto"/>
        <w:jc w:val="both"/>
        <w:rPr>
          <w:rFonts w:ascii="Times New Roman" w:hAnsi="Times New Roman"/>
          <w:sz w:val="24"/>
          <w:szCs w:val="24"/>
        </w:rPr>
      </w:pPr>
      <w:r w:rsidRPr="000853D4">
        <w:rPr>
          <w:rFonts w:ascii="Times New Roman" w:hAnsi="Times New Roman"/>
          <w:sz w:val="24"/>
          <w:szCs w:val="24"/>
        </w:rPr>
        <w:t xml:space="preserve">      </w:t>
      </w:r>
      <w:proofErr w:type="gramStart"/>
      <w:r w:rsidR="00EF5BB4" w:rsidRPr="000853D4">
        <w:rPr>
          <w:rFonts w:ascii="Times New Roman" w:hAnsi="Times New Roman"/>
          <w:sz w:val="24"/>
          <w:szCs w:val="24"/>
        </w:rPr>
        <w:t xml:space="preserve">Автомобилизация поселения </w:t>
      </w:r>
      <w:r w:rsidR="00B52E16" w:rsidRPr="000853D4">
        <w:rPr>
          <w:rFonts w:ascii="Times New Roman" w:hAnsi="Times New Roman"/>
          <w:sz w:val="24"/>
          <w:szCs w:val="24"/>
        </w:rPr>
        <w:t>314</w:t>
      </w:r>
      <w:r w:rsidR="003403E2" w:rsidRPr="000853D4">
        <w:rPr>
          <w:rFonts w:ascii="Times New Roman" w:hAnsi="Times New Roman"/>
          <w:sz w:val="24"/>
          <w:szCs w:val="24"/>
        </w:rPr>
        <w:t xml:space="preserve"> единиц</w:t>
      </w:r>
      <w:r w:rsidR="00F823DC" w:rsidRPr="000853D4">
        <w:rPr>
          <w:rFonts w:ascii="Times New Roman" w:hAnsi="Times New Roman"/>
          <w:sz w:val="24"/>
          <w:szCs w:val="24"/>
        </w:rPr>
        <w:t>ы</w:t>
      </w:r>
      <w:r w:rsidR="003403E2" w:rsidRPr="000853D4">
        <w:rPr>
          <w:rFonts w:ascii="Times New Roman" w:hAnsi="Times New Roman"/>
          <w:sz w:val="24"/>
          <w:szCs w:val="24"/>
        </w:rPr>
        <w:t>/</w:t>
      </w:r>
      <w:r w:rsidR="00B52E16" w:rsidRPr="000853D4">
        <w:rPr>
          <w:rFonts w:ascii="Times New Roman" w:hAnsi="Times New Roman"/>
          <w:sz w:val="24"/>
          <w:szCs w:val="24"/>
        </w:rPr>
        <w:t>1</w:t>
      </w:r>
      <w:r w:rsidR="00AA540D" w:rsidRPr="000853D4">
        <w:rPr>
          <w:rFonts w:ascii="Times New Roman" w:hAnsi="Times New Roman"/>
          <w:sz w:val="24"/>
          <w:szCs w:val="24"/>
        </w:rPr>
        <w:t>7</w:t>
      </w:r>
      <w:r w:rsidR="00B52E16" w:rsidRPr="000853D4">
        <w:rPr>
          <w:rFonts w:ascii="Times New Roman" w:hAnsi="Times New Roman"/>
          <w:sz w:val="24"/>
          <w:szCs w:val="24"/>
        </w:rPr>
        <w:t>1</w:t>
      </w:r>
      <w:r w:rsidR="00AA540D" w:rsidRPr="000853D4">
        <w:rPr>
          <w:rFonts w:ascii="Times New Roman" w:hAnsi="Times New Roman"/>
          <w:sz w:val="24"/>
          <w:szCs w:val="24"/>
        </w:rPr>
        <w:t>3</w:t>
      </w:r>
      <w:r w:rsidR="00B52E16" w:rsidRPr="000853D4">
        <w:rPr>
          <w:rFonts w:ascii="Times New Roman" w:hAnsi="Times New Roman"/>
          <w:sz w:val="24"/>
          <w:szCs w:val="24"/>
        </w:rPr>
        <w:t xml:space="preserve"> </w:t>
      </w:r>
      <w:r w:rsidR="003403E2" w:rsidRPr="000853D4">
        <w:rPr>
          <w:rFonts w:ascii="Times New Roman" w:hAnsi="Times New Roman"/>
          <w:sz w:val="24"/>
          <w:szCs w:val="24"/>
        </w:rPr>
        <w:t>человек</w:t>
      </w:r>
      <w:r w:rsidR="00EF5BB4" w:rsidRPr="000853D4">
        <w:rPr>
          <w:rFonts w:ascii="Times New Roman" w:hAnsi="Times New Roman"/>
          <w:sz w:val="24"/>
          <w:szCs w:val="24"/>
        </w:rPr>
        <w:t xml:space="preserve">  в 201</w:t>
      </w:r>
      <w:r w:rsidR="00AA540D" w:rsidRPr="000853D4">
        <w:rPr>
          <w:rFonts w:ascii="Times New Roman" w:hAnsi="Times New Roman"/>
          <w:sz w:val="24"/>
          <w:szCs w:val="24"/>
        </w:rPr>
        <w:t xml:space="preserve">7 </w:t>
      </w:r>
      <w:r w:rsidR="00EF5BB4" w:rsidRPr="000853D4">
        <w:rPr>
          <w:rFonts w:ascii="Times New Roman" w:hAnsi="Times New Roman"/>
          <w:sz w:val="24"/>
          <w:szCs w:val="24"/>
        </w:rPr>
        <w:t xml:space="preserve">году) оценивается как </w:t>
      </w:r>
      <w:r w:rsidR="00641B87" w:rsidRPr="000853D4">
        <w:rPr>
          <w:rFonts w:ascii="Times New Roman" w:hAnsi="Times New Roman"/>
          <w:sz w:val="24"/>
          <w:szCs w:val="24"/>
        </w:rPr>
        <w:t>высокий</w:t>
      </w:r>
      <w:r w:rsidR="00EF5BB4" w:rsidRPr="000853D4">
        <w:rPr>
          <w:rFonts w:ascii="Times New Roman" w:hAnsi="Times New Roman"/>
          <w:sz w:val="24"/>
          <w:szCs w:val="24"/>
        </w:rPr>
        <w:t xml:space="preserve"> </w:t>
      </w:r>
      <w:r w:rsidR="00641B87" w:rsidRPr="000853D4">
        <w:rPr>
          <w:rFonts w:ascii="Times New Roman" w:hAnsi="Times New Roman"/>
          <w:sz w:val="24"/>
          <w:szCs w:val="24"/>
        </w:rPr>
        <w:t xml:space="preserve">уровень </w:t>
      </w:r>
      <w:r w:rsidR="00EF5BB4" w:rsidRPr="000853D4">
        <w:rPr>
          <w:rFonts w:ascii="Times New Roman" w:hAnsi="Times New Roman"/>
          <w:sz w:val="24"/>
          <w:szCs w:val="24"/>
        </w:rPr>
        <w:t>(при уровне автомобилизации</w:t>
      </w:r>
      <w:r w:rsidR="000F07F4" w:rsidRPr="000853D4">
        <w:rPr>
          <w:rFonts w:ascii="Times New Roman" w:hAnsi="Times New Roman"/>
          <w:sz w:val="24"/>
          <w:szCs w:val="24"/>
        </w:rPr>
        <w:t xml:space="preserve"> в</w:t>
      </w:r>
      <w:r w:rsidR="00EF5BB4" w:rsidRPr="000853D4">
        <w:rPr>
          <w:rFonts w:ascii="Times New Roman" w:hAnsi="Times New Roman"/>
          <w:sz w:val="24"/>
          <w:szCs w:val="24"/>
        </w:rPr>
        <w:t xml:space="preserve"> Российской Федерации 270 единиц на 1000 человек), что обусловлено наличием </w:t>
      </w:r>
      <w:r w:rsidR="00641B87" w:rsidRPr="000853D4">
        <w:rPr>
          <w:rFonts w:ascii="Times New Roman" w:hAnsi="Times New Roman"/>
          <w:sz w:val="24"/>
          <w:szCs w:val="24"/>
        </w:rPr>
        <w:t>маршрутного</w:t>
      </w:r>
      <w:r w:rsidR="00EF5BB4" w:rsidRPr="000853D4">
        <w:rPr>
          <w:rFonts w:ascii="Times New Roman" w:hAnsi="Times New Roman"/>
          <w:sz w:val="24"/>
          <w:szCs w:val="24"/>
        </w:rPr>
        <w:t xml:space="preserve"> сообщения с </w:t>
      </w:r>
      <w:r w:rsidR="009E7139" w:rsidRPr="000853D4">
        <w:rPr>
          <w:rFonts w:ascii="Times New Roman" w:hAnsi="Times New Roman"/>
          <w:sz w:val="24"/>
          <w:szCs w:val="24"/>
        </w:rPr>
        <w:t>г. Тулуном</w:t>
      </w:r>
      <w:r w:rsidR="00EF5BB4" w:rsidRPr="000853D4">
        <w:rPr>
          <w:rFonts w:ascii="Times New Roman" w:hAnsi="Times New Roman"/>
          <w:sz w:val="24"/>
          <w:szCs w:val="24"/>
        </w:rPr>
        <w:t>.</w:t>
      </w:r>
      <w:proofErr w:type="gramEnd"/>
      <w:r w:rsidR="00EF5BB4" w:rsidRPr="000853D4">
        <w:rPr>
          <w:rFonts w:ascii="Times New Roman" w:hAnsi="Times New Roman"/>
          <w:sz w:val="24"/>
          <w:szCs w:val="24"/>
        </w:rPr>
        <w:t xml:space="preserve"> </w:t>
      </w:r>
      <w:r w:rsidR="009E7139" w:rsidRPr="000853D4">
        <w:rPr>
          <w:rFonts w:ascii="Times New Roman" w:hAnsi="Times New Roman"/>
          <w:sz w:val="24"/>
          <w:szCs w:val="24"/>
        </w:rPr>
        <w:t xml:space="preserve"> </w:t>
      </w:r>
      <w:r w:rsidR="00EF5BB4" w:rsidRPr="000853D4">
        <w:rPr>
          <w:rFonts w:ascii="Times New Roman" w:hAnsi="Times New Roman"/>
          <w:sz w:val="24"/>
          <w:szCs w:val="24"/>
        </w:rPr>
        <w:t>В основе формирования улично-дорожной сети населенн</w:t>
      </w:r>
      <w:r w:rsidR="001258EC" w:rsidRPr="000853D4">
        <w:rPr>
          <w:rFonts w:ascii="Times New Roman" w:hAnsi="Times New Roman"/>
          <w:sz w:val="24"/>
          <w:szCs w:val="24"/>
        </w:rPr>
        <w:t>ого</w:t>
      </w:r>
      <w:r w:rsidR="00EF5BB4" w:rsidRPr="000853D4">
        <w:rPr>
          <w:rFonts w:ascii="Times New Roman" w:hAnsi="Times New Roman"/>
          <w:sz w:val="24"/>
          <w:szCs w:val="24"/>
        </w:rPr>
        <w:t xml:space="preserve"> пункт</w:t>
      </w:r>
      <w:r w:rsidR="001258EC" w:rsidRPr="000853D4">
        <w:rPr>
          <w:rFonts w:ascii="Times New Roman" w:hAnsi="Times New Roman"/>
          <w:sz w:val="24"/>
          <w:szCs w:val="24"/>
        </w:rPr>
        <w:t>а</w:t>
      </w:r>
      <w:r w:rsidR="00EF5BB4" w:rsidRPr="000853D4">
        <w:rPr>
          <w:rFonts w:ascii="Times New Roman" w:hAnsi="Times New Roman"/>
          <w:sz w:val="24"/>
          <w:szCs w:val="24"/>
        </w:rPr>
        <w:t xml:space="preserve"> лежат: основная улица, второстепенные улицы, проезды,</w:t>
      </w:r>
      <w:r w:rsidR="00641B87" w:rsidRPr="000853D4">
        <w:rPr>
          <w:rFonts w:ascii="Times New Roman" w:hAnsi="Times New Roman"/>
          <w:sz w:val="24"/>
          <w:szCs w:val="24"/>
        </w:rPr>
        <w:t xml:space="preserve"> въезды, </w:t>
      </w:r>
      <w:r w:rsidR="00EF5BB4" w:rsidRPr="000853D4">
        <w:rPr>
          <w:rFonts w:ascii="Times New Roman" w:hAnsi="Times New Roman"/>
          <w:sz w:val="24"/>
          <w:szCs w:val="24"/>
        </w:rPr>
        <w:t>хозяйственные проезды.</w:t>
      </w:r>
    </w:p>
    <w:p w:rsidR="00B64B4C" w:rsidRPr="000853D4" w:rsidRDefault="00B64B4C" w:rsidP="00B64B4C">
      <w:pPr>
        <w:spacing w:after="0" w:line="240" w:lineRule="auto"/>
        <w:jc w:val="both"/>
        <w:rPr>
          <w:rFonts w:ascii="Times New Roman" w:hAnsi="Times New Roman"/>
          <w:bCs/>
          <w:sz w:val="24"/>
          <w:szCs w:val="24"/>
        </w:rPr>
      </w:pPr>
      <w:r w:rsidRPr="000853D4">
        <w:rPr>
          <w:rFonts w:ascii="Times New Roman" w:hAnsi="Times New Roman"/>
          <w:bCs/>
          <w:sz w:val="24"/>
          <w:szCs w:val="24"/>
        </w:rPr>
        <w:t xml:space="preserve"> </w:t>
      </w:r>
    </w:p>
    <w:p w:rsidR="00922C5E" w:rsidRPr="00922C5E" w:rsidRDefault="00EF5BB4" w:rsidP="00922C5E">
      <w:pPr>
        <w:pStyle w:val="aff2"/>
        <w:numPr>
          <w:ilvl w:val="1"/>
          <w:numId w:val="20"/>
        </w:numPr>
        <w:spacing w:after="0" w:line="240" w:lineRule="auto"/>
        <w:jc w:val="center"/>
        <w:rPr>
          <w:rFonts w:ascii="Times New Roman" w:hAnsi="Times New Roman"/>
          <w:sz w:val="24"/>
          <w:szCs w:val="24"/>
          <w:u w:val="single"/>
        </w:rPr>
      </w:pPr>
      <w:r w:rsidRPr="000853D4">
        <w:rPr>
          <w:rFonts w:ascii="Times New Roman" w:hAnsi="Times New Roman"/>
          <w:bCs/>
          <w:sz w:val="24"/>
          <w:szCs w:val="24"/>
          <w:u w:val="single"/>
        </w:rPr>
        <w:t xml:space="preserve">Характеристика сети дорог поселения, параметры дорожного движения, </w:t>
      </w:r>
    </w:p>
    <w:p w:rsidR="003E31A3" w:rsidRPr="000853D4" w:rsidRDefault="00EF5BB4" w:rsidP="00922C5E">
      <w:pPr>
        <w:pStyle w:val="aff2"/>
        <w:spacing w:after="0" w:line="240" w:lineRule="auto"/>
        <w:ind w:left="1571"/>
        <w:jc w:val="center"/>
        <w:rPr>
          <w:rFonts w:ascii="Times New Roman" w:hAnsi="Times New Roman"/>
          <w:sz w:val="24"/>
          <w:szCs w:val="24"/>
          <w:u w:val="single"/>
        </w:rPr>
      </w:pPr>
      <w:r w:rsidRPr="000853D4">
        <w:rPr>
          <w:rFonts w:ascii="Times New Roman" w:hAnsi="Times New Roman"/>
          <w:bCs/>
          <w:sz w:val="24"/>
          <w:szCs w:val="24"/>
          <w:u w:val="single"/>
        </w:rPr>
        <w:t>оценка качества содержания дорог</w:t>
      </w:r>
    </w:p>
    <w:p w:rsidR="00AA540D" w:rsidRPr="000853D4" w:rsidRDefault="00AA540D" w:rsidP="00AA540D">
      <w:pPr>
        <w:spacing w:after="0" w:line="240" w:lineRule="auto"/>
        <w:ind w:left="851"/>
        <w:jc w:val="center"/>
        <w:rPr>
          <w:rFonts w:ascii="Times New Roman" w:hAnsi="Times New Roman"/>
          <w:sz w:val="24"/>
          <w:szCs w:val="24"/>
          <w:u w:val="single"/>
        </w:rPr>
      </w:pPr>
    </w:p>
    <w:p w:rsidR="00525E37" w:rsidRPr="000853D4" w:rsidRDefault="00EF5BB4" w:rsidP="00B52E16">
      <w:pPr>
        <w:spacing w:after="0" w:line="240" w:lineRule="auto"/>
        <w:jc w:val="both"/>
        <w:rPr>
          <w:rFonts w:ascii="Times New Roman" w:hAnsi="Times New Roman"/>
          <w:bCs/>
          <w:sz w:val="24"/>
          <w:szCs w:val="24"/>
        </w:rPr>
      </w:pPr>
      <w:r w:rsidRPr="000853D4">
        <w:rPr>
          <w:rFonts w:ascii="Times New Roman" w:hAnsi="Times New Roman"/>
          <w:sz w:val="24"/>
          <w:szCs w:val="24"/>
        </w:rPr>
        <w:t xml:space="preserve"> </w:t>
      </w:r>
      <w:r w:rsidR="00405FFF" w:rsidRPr="000853D4">
        <w:rPr>
          <w:rFonts w:ascii="Times New Roman" w:hAnsi="Times New Roman"/>
          <w:sz w:val="24"/>
          <w:szCs w:val="24"/>
        </w:rPr>
        <w:tab/>
      </w:r>
      <w:r w:rsidRPr="000853D4">
        <w:rPr>
          <w:rFonts w:ascii="Times New Roman" w:hAnsi="Times New Roman"/>
          <w:sz w:val="24"/>
          <w:szCs w:val="24"/>
        </w:rPr>
        <w:t xml:space="preserve">Дорожно-транспортная сеть поселения состоит из дорог </w:t>
      </w:r>
      <w:r w:rsidR="00340452" w:rsidRPr="000853D4">
        <w:rPr>
          <w:rFonts w:ascii="Times New Roman" w:hAnsi="Times New Roman"/>
          <w:sz w:val="24"/>
          <w:szCs w:val="24"/>
          <w:lang w:val="en-US"/>
        </w:rPr>
        <w:t>V</w:t>
      </w:r>
      <w:r w:rsidRPr="000853D4">
        <w:rPr>
          <w:rFonts w:ascii="Times New Roman" w:hAnsi="Times New Roman"/>
          <w:sz w:val="24"/>
          <w:szCs w:val="24"/>
        </w:rPr>
        <w:t xml:space="preserve"> категории, предназначенных не для скоростного движения. Большинство дорог общего пользования местного значения имеют </w:t>
      </w:r>
      <w:r w:rsidR="001258EC" w:rsidRPr="000853D4">
        <w:rPr>
          <w:rFonts w:ascii="Times New Roman" w:hAnsi="Times New Roman"/>
          <w:sz w:val="24"/>
          <w:szCs w:val="24"/>
        </w:rPr>
        <w:t xml:space="preserve">асфальтированное и </w:t>
      </w:r>
      <w:r w:rsidRPr="000853D4">
        <w:rPr>
          <w:rFonts w:ascii="Times New Roman" w:hAnsi="Times New Roman"/>
          <w:sz w:val="24"/>
          <w:szCs w:val="24"/>
        </w:rPr>
        <w:t>щебеночное покрытие. Содержание автомобильных дорог ос</w:t>
      </w:r>
      <w:r w:rsidR="003E31A3" w:rsidRPr="000853D4">
        <w:rPr>
          <w:rFonts w:ascii="Times New Roman" w:hAnsi="Times New Roman"/>
          <w:sz w:val="24"/>
          <w:szCs w:val="24"/>
        </w:rPr>
        <w:t>уществляется подрядной организа</w:t>
      </w:r>
      <w:r w:rsidRPr="000853D4">
        <w:rPr>
          <w:rFonts w:ascii="Times New Roman" w:hAnsi="Times New Roman"/>
          <w:sz w:val="24"/>
          <w:szCs w:val="24"/>
        </w:rPr>
        <w:t xml:space="preserve">цией по муниципальному контракту. Проверка качества содержания дорог по согласованному графику, в соответствии с </w:t>
      </w:r>
      <w:r w:rsidR="00922E95" w:rsidRPr="000853D4">
        <w:rPr>
          <w:rFonts w:ascii="Times New Roman" w:hAnsi="Times New Roman"/>
          <w:sz w:val="24"/>
          <w:szCs w:val="24"/>
        </w:rPr>
        <w:t>установленными критериями.</w:t>
      </w:r>
    </w:p>
    <w:p w:rsidR="00641B87" w:rsidRPr="000853D4" w:rsidRDefault="00B52E16" w:rsidP="00922E95">
      <w:pPr>
        <w:widowControl w:val="0"/>
        <w:spacing w:after="0" w:line="240" w:lineRule="auto"/>
        <w:ind w:firstLine="708"/>
        <w:jc w:val="both"/>
        <w:rPr>
          <w:rFonts w:ascii="Times New Roman" w:hAnsi="Times New Roman"/>
          <w:bCs/>
          <w:sz w:val="24"/>
          <w:szCs w:val="24"/>
        </w:rPr>
      </w:pPr>
      <w:r w:rsidRPr="000853D4">
        <w:rPr>
          <w:rFonts w:ascii="Times New Roman" w:hAnsi="Times New Roman"/>
          <w:bCs/>
          <w:sz w:val="24"/>
          <w:szCs w:val="24"/>
        </w:rPr>
        <w:t>Гуранское</w:t>
      </w:r>
      <w:r w:rsidR="00750207" w:rsidRPr="000853D4">
        <w:rPr>
          <w:rFonts w:ascii="Times New Roman" w:hAnsi="Times New Roman"/>
          <w:bCs/>
          <w:sz w:val="24"/>
          <w:szCs w:val="24"/>
        </w:rPr>
        <w:t xml:space="preserve"> сельское поселение обладает достаточно развитой автомобильной транспортной сетью и находится относительно недалеко от </w:t>
      </w:r>
      <w:r w:rsidR="009E7139" w:rsidRPr="000853D4">
        <w:rPr>
          <w:rFonts w:ascii="Times New Roman" w:hAnsi="Times New Roman"/>
          <w:bCs/>
          <w:sz w:val="24"/>
          <w:szCs w:val="24"/>
        </w:rPr>
        <w:t xml:space="preserve">города </w:t>
      </w:r>
      <w:r w:rsidR="00750207" w:rsidRPr="000853D4">
        <w:rPr>
          <w:rFonts w:ascii="Times New Roman" w:hAnsi="Times New Roman"/>
          <w:bCs/>
          <w:sz w:val="24"/>
          <w:szCs w:val="24"/>
        </w:rPr>
        <w:t xml:space="preserve"> </w:t>
      </w:r>
      <w:r w:rsidR="009E7139" w:rsidRPr="000853D4">
        <w:rPr>
          <w:rFonts w:ascii="Times New Roman" w:hAnsi="Times New Roman"/>
          <w:bCs/>
          <w:sz w:val="24"/>
          <w:szCs w:val="24"/>
        </w:rPr>
        <w:t>Тулуна</w:t>
      </w:r>
      <w:r w:rsidR="00750207" w:rsidRPr="000853D4">
        <w:rPr>
          <w:rFonts w:ascii="Times New Roman" w:hAnsi="Times New Roman"/>
          <w:bCs/>
          <w:sz w:val="24"/>
          <w:szCs w:val="24"/>
        </w:rPr>
        <w:t xml:space="preserve"> и областного центра </w:t>
      </w:r>
      <w:r w:rsidR="009E7139" w:rsidRPr="000853D4">
        <w:rPr>
          <w:rFonts w:ascii="Times New Roman" w:hAnsi="Times New Roman"/>
          <w:bCs/>
          <w:sz w:val="24"/>
          <w:szCs w:val="24"/>
        </w:rPr>
        <w:t>г. Иркутска</w:t>
      </w:r>
      <w:r w:rsidR="00750207" w:rsidRPr="000853D4">
        <w:rPr>
          <w:rFonts w:ascii="Times New Roman" w:hAnsi="Times New Roman"/>
          <w:bCs/>
          <w:sz w:val="24"/>
          <w:szCs w:val="24"/>
        </w:rPr>
        <w:t>, что 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Строительства новых автомобильных дорог не производилось более 10 лет. 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D115C7" w:rsidRPr="000853D4" w:rsidRDefault="00750207" w:rsidP="009053B6">
      <w:pPr>
        <w:widowControl w:val="0"/>
        <w:spacing w:after="0" w:line="240" w:lineRule="auto"/>
        <w:ind w:firstLine="708"/>
        <w:jc w:val="both"/>
        <w:rPr>
          <w:rFonts w:ascii="Times New Roman" w:hAnsi="Times New Roman"/>
          <w:bCs/>
          <w:sz w:val="24"/>
          <w:szCs w:val="24"/>
        </w:rPr>
      </w:pPr>
      <w:r w:rsidRPr="000853D4">
        <w:rPr>
          <w:rFonts w:ascii="Times New Roman" w:hAnsi="Times New Roman"/>
          <w:bCs/>
          <w:sz w:val="24"/>
          <w:szCs w:val="24"/>
        </w:rPr>
        <w:t xml:space="preserve">Общая протяжённость дорожной сети составляет </w:t>
      </w:r>
      <w:r w:rsidR="002C57C7" w:rsidRPr="000853D4">
        <w:rPr>
          <w:rFonts w:ascii="Times New Roman" w:hAnsi="Times New Roman"/>
          <w:bCs/>
          <w:sz w:val="24"/>
          <w:szCs w:val="24"/>
        </w:rPr>
        <w:t>22700</w:t>
      </w:r>
      <w:r w:rsidRPr="000853D4">
        <w:rPr>
          <w:rFonts w:ascii="Times New Roman" w:hAnsi="Times New Roman"/>
          <w:bCs/>
          <w:sz w:val="24"/>
          <w:szCs w:val="24"/>
        </w:rPr>
        <w:t xml:space="preserve"> км. </w:t>
      </w:r>
      <w:r w:rsidR="00AE38C7" w:rsidRPr="000853D4">
        <w:rPr>
          <w:rFonts w:ascii="Times New Roman" w:hAnsi="Times New Roman"/>
          <w:bCs/>
          <w:sz w:val="24"/>
          <w:szCs w:val="24"/>
        </w:rPr>
        <w:t>Часть</w:t>
      </w:r>
      <w:r w:rsidRPr="000853D4">
        <w:rPr>
          <w:rFonts w:ascii="Times New Roman" w:hAnsi="Times New Roman"/>
          <w:bCs/>
          <w:sz w:val="24"/>
          <w:szCs w:val="24"/>
        </w:rPr>
        <w:t xml:space="preserve"> </w:t>
      </w:r>
      <w:r w:rsidR="00641B87" w:rsidRPr="000853D4">
        <w:rPr>
          <w:rFonts w:ascii="Times New Roman" w:hAnsi="Times New Roman"/>
          <w:bCs/>
          <w:sz w:val="24"/>
          <w:szCs w:val="24"/>
        </w:rPr>
        <w:t>авто</w:t>
      </w:r>
      <w:r w:rsidR="00AE38C7" w:rsidRPr="000853D4">
        <w:rPr>
          <w:rFonts w:ascii="Times New Roman" w:hAnsi="Times New Roman"/>
          <w:bCs/>
          <w:sz w:val="24"/>
          <w:szCs w:val="24"/>
        </w:rPr>
        <w:t>д</w:t>
      </w:r>
      <w:r w:rsidRPr="000853D4">
        <w:rPr>
          <w:rFonts w:ascii="Times New Roman" w:hAnsi="Times New Roman"/>
          <w:bCs/>
          <w:sz w:val="24"/>
          <w:szCs w:val="24"/>
        </w:rPr>
        <w:t>орог</w:t>
      </w:r>
      <w:r w:rsidR="00AE38C7" w:rsidRPr="000853D4">
        <w:rPr>
          <w:rFonts w:ascii="Times New Roman" w:hAnsi="Times New Roman"/>
          <w:bCs/>
          <w:sz w:val="24"/>
          <w:szCs w:val="24"/>
        </w:rPr>
        <w:t xml:space="preserve"> </w:t>
      </w:r>
      <w:r w:rsidR="001C0AE6" w:rsidRPr="000853D4">
        <w:rPr>
          <w:rFonts w:ascii="Times New Roman" w:hAnsi="Times New Roman"/>
          <w:bCs/>
          <w:sz w:val="24"/>
          <w:szCs w:val="24"/>
        </w:rPr>
        <w:t>требу</w:t>
      </w:r>
      <w:r w:rsidR="00AE38C7" w:rsidRPr="000853D4">
        <w:rPr>
          <w:rFonts w:ascii="Times New Roman" w:hAnsi="Times New Roman"/>
          <w:bCs/>
          <w:sz w:val="24"/>
          <w:szCs w:val="24"/>
        </w:rPr>
        <w:t>е</w:t>
      </w:r>
      <w:r w:rsidR="001C0AE6" w:rsidRPr="000853D4">
        <w:rPr>
          <w:rFonts w:ascii="Times New Roman" w:hAnsi="Times New Roman"/>
          <w:bCs/>
          <w:sz w:val="24"/>
          <w:szCs w:val="24"/>
        </w:rPr>
        <w:t xml:space="preserve">т ямочного </w:t>
      </w:r>
      <w:r w:rsidR="00641B87" w:rsidRPr="000853D4">
        <w:rPr>
          <w:rFonts w:ascii="Times New Roman" w:hAnsi="Times New Roman"/>
          <w:bCs/>
          <w:sz w:val="24"/>
          <w:szCs w:val="24"/>
        </w:rPr>
        <w:t>ремонта, асфальтового покрытия и отсыпки.</w:t>
      </w:r>
      <w:r w:rsidRPr="000853D4">
        <w:rPr>
          <w:rFonts w:ascii="Times New Roman" w:hAnsi="Times New Roman"/>
          <w:bCs/>
          <w:sz w:val="24"/>
          <w:szCs w:val="24"/>
        </w:rPr>
        <w:t xml:space="preserve"> Характеристика автомобильных дорог дана в таблице</w:t>
      </w:r>
      <w:r w:rsidR="00762C1B" w:rsidRPr="000853D4">
        <w:rPr>
          <w:rFonts w:ascii="Times New Roman" w:hAnsi="Times New Roman"/>
          <w:bCs/>
          <w:sz w:val="24"/>
          <w:szCs w:val="24"/>
        </w:rPr>
        <w:t xml:space="preserve"> </w:t>
      </w:r>
      <w:r w:rsidR="009053B6" w:rsidRPr="000853D4">
        <w:rPr>
          <w:rFonts w:ascii="Times New Roman" w:hAnsi="Times New Roman"/>
          <w:bCs/>
          <w:sz w:val="24"/>
          <w:szCs w:val="24"/>
        </w:rPr>
        <w:t>1.</w:t>
      </w:r>
    </w:p>
    <w:p w:rsidR="000853D4" w:rsidRDefault="000853D4" w:rsidP="001C653D">
      <w:pPr>
        <w:widowControl w:val="0"/>
        <w:spacing w:after="0" w:line="240" w:lineRule="auto"/>
        <w:ind w:firstLine="708"/>
        <w:jc w:val="both"/>
        <w:rPr>
          <w:rFonts w:ascii="Times New Roman" w:hAnsi="Times New Roman"/>
          <w:bCs/>
          <w:sz w:val="24"/>
          <w:szCs w:val="24"/>
        </w:rPr>
      </w:pPr>
    </w:p>
    <w:p w:rsidR="00D115C7" w:rsidRPr="00922C5E" w:rsidRDefault="00CE212D" w:rsidP="00922C5E">
      <w:pPr>
        <w:widowControl w:val="0"/>
        <w:spacing w:after="0" w:line="240" w:lineRule="auto"/>
        <w:ind w:firstLine="708"/>
        <w:jc w:val="right"/>
        <w:rPr>
          <w:rFonts w:ascii="Times New Roman" w:hAnsi="Times New Roman"/>
          <w:bCs/>
          <w:sz w:val="20"/>
          <w:szCs w:val="20"/>
        </w:rPr>
      </w:pPr>
      <w:r w:rsidRPr="00922C5E">
        <w:rPr>
          <w:rFonts w:ascii="Times New Roman" w:hAnsi="Times New Roman"/>
          <w:bCs/>
          <w:sz w:val="20"/>
          <w:szCs w:val="20"/>
        </w:rPr>
        <w:t>Таблица 1. Характе</w:t>
      </w:r>
      <w:r w:rsidR="00D115C7" w:rsidRPr="00922C5E">
        <w:rPr>
          <w:rFonts w:ascii="Times New Roman" w:hAnsi="Times New Roman"/>
          <w:bCs/>
          <w:sz w:val="20"/>
          <w:szCs w:val="20"/>
        </w:rPr>
        <w:t>ристика автомобильных дорог</w:t>
      </w:r>
    </w:p>
    <w:p w:rsidR="00750207" w:rsidRPr="00922C5E" w:rsidRDefault="00750207" w:rsidP="001C653D">
      <w:pPr>
        <w:widowControl w:val="0"/>
        <w:spacing w:after="0" w:line="240" w:lineRule="auto"/>
        <w:jc w:val="both"/>
        <w:rPr>
          <w:rFonts w:ascii="Times New Roman" w:hAnsi="Times New Roman"/>
          <w:bCs/>
          <w:sz w:val="16"/>
          <w:szCs w:val="16"/>
        </w:rPr>
      </w:pPr>
    </w:p>
    <w:tbl>
      <w:tblPr>
        <w:tblW w:w="9922" w:type="dxa"/>
        <w:tblInd w:w="70" w:type="dxa"/>
        <w:tblLayout w:type="fixed"/>
        <w:tblCellMar>
          <w:left w:w="70" w:type="dxa"/>
          <w:right w:w="70" w:type="dxa"/>
        </w:tblCellMar>
        <w:tblLook w:val="0000" w:firstRow="0" w:lastRow="0" w:firstColumn="0" w:lastColumn="0" w:noHBand="0" w:noVBand="0"/>
      </w:tblPr>
      <w:tblGrid>
        <w:gridCol w:w="540"/>
        <w:gridCol w:w="1161"/>
        <w:gridCol w:w="3544"/>
        <w:gridCol w:w="1842"/>
        <w:gridCol w:w="1701"/>
        <w:gridCol w:w="1134"/>
      </w:tblGrid>
      <w:tr w:rsidR="00E00D3E" w:rsidRPr="00E00D3E" w:rsidTr="007326A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 xml:space="preserve">N </w:t>
            </w:r>
            <w:r w:rsidRPr="00E00D3E">
              <w:rPr>
                <w:rFonts w:ascii="Times New Roman" w:hAnsi="Times New Roman"/>
                <w:sz w:val="20"/>
                <w:szCs w:val="20"/>
                <w:lang w:eastAsia="ru-RU"/>
              </w:rPr>
              <w:br/>
            </w:r>
            <w:proofErr w:type="gramStart"/>
            <w:r w:rsidRPr="00E00D3E">
              <w:rPr>
                <w:rFonts w:ascii="Times New Roman" w:hAnsi="Times New Roman"/>
                <w:sz w:val="20"/>
                <w:szCs w:val="20"/>
                <w:lang w:eastAsia="ru-RU"/>
              </w:rPr>
              <w:t>п</w:t>
            </w:r>
            <w:proofErr w:type="gramEnd"/>
            <w:r w:rsidRPr="00E00D3E">
              <w:rPr>
                <w:rFonts w:ascii="Times New Roman" w:hAnsi="Times New Roman"/>
                <w:sz w:val="20"/>
                <w:szCs w:val="20"/>
                <w:lang w:eastAsia="ru-RU"/>
              </w:rPr>
              <w:t>/п</w:t>
            </w:r>
          </w:p>
        </w:tc>
        <w:tc>
          <w:tcPr>
            <w:tcW w:w="1161" w:type="dxa"/>
            <w:tcBorders>
              <w:top w:val="single" w:sz="6" w:space="0" w:color="auto"/>
              <w:left w:val="single" w:sz="6" w:space="0" w:color="auto"/>
              <w:bottom w:val="single" w:sz="6"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Идентификационный</w:t>
            </w:r>
            <w:r w:rsidRPr="00E00D3E">
              <w:rPr>
                <w:rFonts w:ascii="Times New Roman" w:hAnsi="Times New Roman"/>
                <w:sz w:val="20"/>
                <w:szCs w:val="20"/>
                <w:lang w:eastAsia="ru-RU"/>
              </w:rPr>
              <w:br/>
              <w:t>N</w:t>
            </w:r>
          </w:p>
        </w:tc>
        <w:tc>
          <w:tcPr>
            <w:tcW w:w="3544" w:type="dxa"/>
            <w:tcBorders>
              <w:top w:val="single" w:sz="6" w:space="0" w:color="auto"/>
              <w:left w:val="single" w:sz="6" w:space="0" w:color="auto"/>
              <w:bottom w:val="single" w:sz="6"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 xml:space="preserve">Наименование    </w:t>
            </w:r>
            <w:r w:rsidRPr="00E00D3E">
              <w:rPr>
                <w:rFonts w:ascii="Times New Roman" w:hAnsi="Times New Roman"/>
                <w:sz w:val="20"/>
                <w:szCs w:val="20"/>
                <w:lang w:eastAsia="ru-RU"/>
              </w:rPr>
              <w:br/>
              <w:t>автодороги</w:t>
            </w:r>
          </w:p>
        </w:tc>
        <w:tc>
          <w:tcPr>
            <w:tcW w:w="1842" w:type="dxa"/>
            <w:tcBorders>
              <w:top w:val="single" w:sz="6" w:space="0" w:color="auto"/>
              <w:left w:val="single" w:sz="6" w:space="0" w:color="auto"/>
              <w:bottom w:val="single" w:sz="6"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Начало дороги</w:t>
            </w:r>
          </w:p>
        </w:tc>
        <w:tc>
          <w:tcPr>
            <w:tcW w:w="1701" w:type="dxa"/>
            <w:tcBorders>
              <w:top w:val="single" w:sz="6" w:space="0" w:color="auto"/>
              <w:left w:val="single" w:sz="6" w:space="0" w:color="auto"/>
              <w:bottom w:val="single" w:sz="6"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Конец дороги</w:t>
            </w:r>
          </w:p>
        </w:tc>
        <w:tc>
          <w:tcPr>
            <w:tcW w:w="1134" w:type="dxa"/>
            <w:tcBorders>
              <w:top w:val="single" w:sz="6" w:space="0" w:color="auto"/>
              <w:left w:val="single" w:sz="6" w:space="0" w:color="auto"/>
              <w:bottom w:val="single" w:sz="6" w:space="0" w:color="auto"/>
              <w:right w:val="single" w:sz="6" w:space="0" w:color="auto"/>
            </w:tcBorders>
            <w:vAlign w:val="center"/>
          </w:tcPr>
          <w:p w:rsidR="00473A65" w:rsidRPr="00E00D3E" w:rsidRDefault="007326A6" w:rsidP="007326A6">
            <w:pPr>
              <w:pStyle w:val="afc"/>
              <w:jc w:val="center"/>
              <w:rPr>
                <w:rFonts w:ascii="Times New Roman" w:hAnsi="Times New Roman"/>
                <w:sz w:val="20"/>
                <w:szCs w:val="20"/>
                <w:lang w:eastAsia="ru-RU"/>
              </w:rPr>
            </w:pPr>
            <w:proofErr w:type="gramStart"/>
            <w:r>
              <w:rPr>
                <w:rFonts w:ascii="Times New Roman" w:hAnsi="Times New Roman"/>
                <w:sz w:val="20"/>
                <w:szCs w:val="20"/>
                <w:lang w:eastAsia="ru-RU"/>
              </w:rPr>
              <w:t>Протяжен-</w:t>
            </w:r>
            <w:proofErr w:type="spellStart"/>
            <w:r>
              <w:rPr>
                <w:rFonts w:ascii="Times New Roman" w:hAnsi="Times New Roman"/>
                <w:sz w:val="20"/>
                <w:szCs w:val="20"/>
                <w:lang w:eastAsia="ru-RU"/>
              </w:rPr>
              <w:t>ность</w:t>
            </w:r>
            <w:proofErr w:type="spellEnd"/>
            <w:proofErr w:type="gramEnd"/>
            <w:r>
              <w:rPr>
                <w:rFonts w:ascii="Times New Roman" w:hAnsi="Times New Roman"/>
                <w:sz w:val="20"/>
                <w:szCs w:val="20"/>
                <w:lang w:eastAsia="ru-RU"/>
              </w:rPr>
              <w:t xml:space="preserve"> </w:t>
            </w:r>
            <w:r w:rsidR="00473A65" w:rsidRPr="00E00D3E">
              <w:rPr>
                <w:rFonts w:ascii="Times New Roman" w:hAnsi="Times New Roman"/>
                <w:sz w:val="20"/>
                <w:szCs w:val="20"/>
                <w:lang w:eastAsia="ru-RU"/>
              </w:rPr>
              <w:t>(м)</w:t>
            </w:r>
          </w:p>
        </w:tc>
      </w:tr>
      <w:tr w:rsidR="00E00D3E" w:rsidRPr="00E00D3E" w:rsidTr="007326A6">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1.</w:t>
            </w:r>
          </w:p>
        </w:tc>
        <w:tc>
          <w:tcPr>
            <w:tcW w:w="1161" w:type="dxa"/>
            <w:tcBorders>
              <w:top w:val="single" w:sz="6" w:space="0" w:color="auto"/>
              <w:left w:val="single" w:sz="6" w:space="0" w:color="auto"/>
              <w:bottom w:val="single" w:sz="6"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01</w:t>
            </w:r>
          </w:p>
        </w:tc>
        <w:tc>
          <w:tcPr>
            <w:tcW w:w="3544" w:type="dxa"/>
            <w:tcBorders>
              <w:top w:val="single" w:sz="6" w:space="0" w:color="auto"/>
              <w:left w:val="single" w:sz="6" w:space="0" w:color="auto"/>
              <w:bottom w:val="single" w:sz="6"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Автомобильная дорога</w:t>
            </w:r>
            <w:r w:rsidR="009C6AE7">
              <w:rPr>
                <w:rFonts w:ascii="Times New Roman" w:hAnsi="Times New Roman"/>
                <w:sz w:val="20"/>
                <w:szCs w:val="20"/>
                <w:lang w:eastAsia="ru-RU"/>
              </w:rPr>
              <w:t xml:space="preserve">, </w:t>
            </w:r>
            <w:r w:rsidRPr="00E00D3E">
              <w:rPr>
                <w:rFonts w:ascii="Times New Roman" w:hAnsi="Times New Roman"/>
                <w:sz w:val="20"/>
                <w:szCs w:val="20"/>
                <w:lang w:eastAsia="ru-RU"/>
              </w:rPr>
              <w:t xml:space="preserve"> </w:t>
            </w:r>
            <w:r w:rsidR="009C6AE7" w:rsidRPr="009C6AE7">
              <w:rPr>
                <w:rFonts w:ascii="Times New Roman" w:hAnsi="Times New Roman"/>
                <w:sz w:val="20"/>
                <w:szCs w:val="20"/>
                <w:lang w:eastAsia="ru-RU"/>
              </w:rPr>
              <w:t xml:space="preserve">находящаяся по адресу: Иркутская область Тулунский район, </w:t>
            </w:r>
            <w:proofErr w:type="gramStart"/>
            <w:r w:rsidR="009C6AE7" w:rsidRPr="009C6AE7">
              <w:rPr>
                <w:rFonts w:ascii="Times New Roman" w:hAnsi="Times New Roman"/>
                <w:sz w:val="20"/>
                <w:szCs w:val="20"/>
                <w:lang w:eastAsia="ru-RU"/>
              </w:rPr>
              <w:t>с</w:t>
            </w:r>
            <w:proofErr w:type="gramEnd"/>
            <w:r w:rsidR="009C6AE7" w:rsidRPr="009C6AE7">
              <w:rPr>
                <w:rFonts w:ascii="Times New Roman" w:hAnsi="Times New Roman"/>
                <w:sz w:val="20"/>
                <w:szCs w:val="20"/>
                <w:lang w:eastAsia="ru-RU"/>
              </w:rPr>
              <w:t>. Гуран</w:t>
            </w:r>
          </w:p>
        </w:tc>
        <w:tc>
          <w:tcPr>
            <w:tcW w:w="1842" w:type="dxa"/>
            <w:tcBorders>
              <w:top w:val="single" w:sz="6" w:space="0" w:color="auto"/>
              <w:left w:val="single" w:sz="6" w:space="0" w:color="auto"/>
              <w:bottom w:val="single" w:sz="6"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Федеральный тракт</w:t>
            </w:r>
          </w:p>
        </w:tc>
        <w:tc>
          <w:tcPr>
            <w:tcW w:w="1701" w:type="dxa"/>
            <w:tcBorders>
              <w:top w:val="single" w:sz="6" w:space="0" w:color="auto"/>
              <w:left w:val="single" w:sz="6" w:space="0" w:color="auto"/>
              <w:bottom w:val="single" w:sz="6"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9C6AE7">
              <w:rPr>
                <w:rFonts w:ascii="Times New Roman" w:hAnsi="Times New Roman"/>
                <w:sz w:val="20"/>
                <w:szCs w:val="20"/>
                <w:lang w:eastAsia="ru-RU"/>
              </w:rPr>
              <w:t xml:space="preserve"> </w:t>
            </w:r>
            <w:r w:rsidRPr="00E00D3E">
              <w:rPr>
                <w:rFonts w:ascii="Times New Roman" w:hAnsi="Times New Roman"/>
                <w:sz w:val="20"/>
                <w:szCs w:val="20"/>
                <w:lang w:eastAsia="ru-RU"/>
              </w:rPr>
              <w:t>Гайдара</w:t>
            </w:r>
            <w:r w:rsidR="009C6AE7">
              <w:rPr>
                <w:rFonts w:ascii="Times New Roman" w:hAnsi="Times New Roman"/>
                <w:sz w:val="20"/>
                <w:szCs w:val="20"/>
                <w:lang w:eastAsia="ru-RU"/>
              </w:rPr>
              <w:t xml:space="preserve">  д. 30</w:t>
            </w:r>
          </w:p>
        </w:tc>
        <w:tc>
          <w:tcPr>
            <w:tcW w:w="1134" w:type="dxa"/>
            <w:tcBorders>
              <w:top w:val="single" w:sz="6" w:space="0" w:color="auto"/>
              <w:left w:val="single" w:sz="6" w:space="0" w:color="auto"/>
              <w:bottom w:val="single" w:sz="6"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800</w:t>
            </w:r>
          </w:p>
        </w:tc>
      </w:tr>
      <w:tr w:rsidR="00E00D3E" w:rsidRPr="00E00D3E" w:rsidTr="007326A6">
        <w:trPr>
          <w:cantSplit/>
          <w:trHeight w:val="651"/>
        </w:trPr>
        <w:tc>
          <w:tcPr>
            <w:tcW w:w="540" w:type="dxa"/>
            <w:tcBorders>
              <w:top w:val="single" w:sz="6" w:space="0" w:color="auto"/>
              <w:left w:val="single" w:sz="6" w:space="0" w:color="auto"/>
              <w:bottom w:val="nil"/>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2.</w:t>
            </w:r>
          </w:p>
        </w:tc>
        <w:tc>
          <w:tcPr>
            <w:tcW w:w="1161" w:type="dxa"/>
            <w:tcBorders>
              <w:top w:val="single" w:sz="6" w:space="0" w:color="auto"/>
              <w:left w:val="single" w:sz="6" w:space="0" w:color="auto"/>
              <w:bottom w:val="nil"/>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02</w:t>
            </w:r>
          </w:p>
        </w:tc>
        <w:tc>
          <w:tcPr>
            <w:tcW w:w="3544" w:type="dxa"/>
            <w:tcBorders>
              <w:top w:val="single" w:sz="6" w:space="0" w:color="auto"/>
              <w:left w:val="single" w:sz="6" w:space="0" w:color="auto"/>
              <w:bottom w:val="nil"/>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Автомобильная дорога</w:t>
            </w:r>
            <w:r w:rsidR="009C6AE7">
              <w:rPr>
                <w:rFonts w:ascii="Times New Roman" w:hAnsi="Times New Roman"/>
                <w:sz w:val="20"/>
                <w:szCs w:val="20"/>
                <w:lang w:eastAsia="ru-RU"/>
              </w:rPr>
              <w:t xml:space="preserve">, </w:t>
            </w:r>
            <w:r w:rsidR="009C6AE7"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009C6AE7" w:rsidRPr="009C6AE7">
              <w:rPr>
                <w:rFonts w:ascii="Times New Roman" w:hAnsi="Times New Roman"/>
                <w:sz w:val="20"/>
                <w:szCs w:val="20"/>
                <w:lang w:eastAsia="ru-RU"/>
              </w:rPr>
              <w:t>с</w:t>
            </w:r>
            <w:proofErr w:type="gramEnd"/>
            <w:r w:rsidR="009C6AE7" w:rsidRPr="009C6AE7">
              <w:rPr>
                <w:rFonts w:ascii="Times New Roman" w:hAnsi="Times New Roman"/>
                <w:sz w:val="20"/>
                <w:szCs w:val="20"/>
                <w:lang w:eastAsia="ru-RU"/>
              </w:rPr>
              <w:t>. Гуран</w:t>
            </w:r>
          </w:p>
        </w:tc>
        <w:tc>
          <w:tcPr>
            <w:tcW w:w="1842" w:type="dxa"/>
            <w:tcBorders>
              <w:top w:val="single" w:sz="6" w:space="0" w:color="auto"/>
              <w:left w:val="single" w:sz="6"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9C6AE7">
              <w:rPr>
                <w:rFonts w:ascii="Times New Roman" w:hAnsi="Times New Roman"/>
                <w:sz w:val="20"/>
                <w:szCs w:val="20"/>
                <w:lang w:eastAsia="ru-RU"/>
              </w:rPr>
              <w:t xml:space="preserve"> </w:t>
            </w:r>
            <w:r w:rsidRPr="00E00D3E">
              <w:rPr>
                <w:rFonts w:ascii="Times New Roman" w:hAnsi="Times New Roman"/>
                <w:sz w:val="20"/>
                <w:szCs w:val="20"/>
                <w:lang w:eastAsia="ru-RU"/>
              </w:rPr>
              <w:t>Гайдара д. 6</w:t>
            </w:r>
          </w:p>
        </w:tc>
        <w:tc>
          <w:tcPr>
            <w:tcW w:w="1701" w:type="dxa"/>
            <w:tcBorders>
              <w:top w:val="single" w:sz="6" w:space="0" w:color="auto"/>
              <w:left w:val="single" w:sz="6"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9C6AE7">
              <w:rPr>
                <w:rFonts w:ascii="Times New Roman" w:hAnsi="Times New Roman"/>
                <w:sz w:val="20"/>
                <w:szCs w:val="20"/>
                <w:lang w:eastAsia="ru-RU"/>
              </w:rPr>
              <w:t xml:space="preserve"> </w:t>
            </w:r>
            <w:r w:rsidRPr="00E00D3E">
              <w:rPr>
                <w:rFonts w:ascii="Times New Roman" w:hAnsi="Times New Roman"/>
                <w:sz w:val="20"/>
                <w:szCs w:val="20"/>
                <w:lang w:eastAsia="ru-RU"/>
              </w:rPr>
              <w:t>Протасюка д. 7</w:t>
            </w:r>
          </w:p>
          <w:p w:rsidR="00473A65" w:rsidRPr="00E00D3E" w:rsidRDefault="00473A65" w:rsidP="007326A6">
            <w:pPr>
              <w:pStyle w:val="afc"/>
              <w:rPr>
                <w:rFonts w:ascii="Times New Roman" w:hAnsi="Times New Roman"/>
                <w:sz w:val="20"/>
                <w:szCs w:val="20"/>
                <w:lang w:eastAsia="ru-RU"/>
              </w:rPr>
            </w:pPr>
          </w:p>
        </w:tc>
        <w:tc>
          <w:tcPr>
            <w:tcW w:w="1134" w:type="dxa"/>
            <w:tcBorders>
              <w:top w:val="single" w:sz="6" w:space="0" w:color="auto"/>
              <w:left w:val="single" w:sz="6"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200</w:t>
            </w:r>
          </w:p>
        </w:tc>
      </w:tr>
      <w:tr w:rsidR="00E00D3E" w:rsidRPr="00E00D3E" w:rsidTr="007326A6">
        <w:trPr>
          <w:cantSplit/>
          <w:trHeight w:val="364"/>
        </w:trPr>
        <w:tc>
          <w:tcPr>
            <w:tcW w:w="540" w:type="dxa"/>
            <w:tcBorders>
              <w:top w:val="single" w:sz="6" w:space="0" w:color="auto"/>
              <w:left w:val="single" w:sz="6" w:space="0" w:color="auto"/>
              <w:bottom w:val="single" w:sz="6"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lastRenderedPageBreak/>
              <w:t>3.</w:t>
            </w:r>
          </w:p>
        </w:tc>
        <w:tc>
          <w:tcPr>
            <w:tcW w:w="1161" w:type="dxa"/>
            <w:tcBorders>
              <w:top w:val="single" w:sz="6" w:space="0" w:color="auto"/>
              <w:left w:val="single" w:sz="6" w:space="0" w:color="auto"/>
              <w:bottom w:val="single" w:sz="6"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03</w:t>
            </w:r>
          </w:p>
        </w:tc>
        <w:tc>
          <w:tcPr>
            <w:tcW w:w="3544" w:type="dxa"/>
            <w:tcBorders>
              <w:top w:val="single" w:sz="6" w:space="0" w:color="auto"/>
              <w:left w:val="single" w:sz="6" w:space="0" w:color="auto"/>
              <w:bottom w:val="single" w:sz="6"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Автомобильная дорога</w:t>
            </w:r>
            <w:r w:rsidR="009C6AE7">
              <w:rPr>
                <w:rFonts w:ascii="Times New Roman" w:hAnsi="Times New Roman"/>
                <w:sz w:val="20"/>
                <w:szCs w:val="20"/>
                <w:lang w:eastAsia="ru-RU"/>
              </w:rPr>
              <w:t xml:space="preserve">, </w:t>
            </w:r>
            <w:r w:rsidR="009C6AE7"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009C6AE7" w:rsidRPr="009C6AE7">
              <w:rPr>
                <w:rFonts w:ascii="Times New Roman" w:hAnsi="Times New Roman"/>
                <w:sz w:val="20"/>
                <w:szCs w:val="20"/>
                <w:lang w:eastAsia="ru-RU"/>
              </w:rPr>
              <w:t>с</w:t>
            </w:r>
            <w:proofErr w:type="gramEnd"/>
            <w:r w:rsidR="009C6AE7" w:rsidRPr="009C6AE7">
              <w:rPr>
                <w:rFonts w:ascii="Times New Roman" w:hAnsi="Times New Roman"/>
                <w:sz w:val="20"/>
                <w:szCs w:val="20"/>
                <w:lang w:eastAsia="ru-RU"/>
              </w:rPr>
              <w:t>. Гуран</w:t>
            </w:r>
          </w:p>
        </w:tc>
        <w:tc>
          <w:tcPr>
            <w:tcW w:w="1842" w:type="dxa"/>
            <w:tcBorders>
              <w:top w:val="single" w:sz="6" w:space="0" w:color="auto"/>
              <w:left w:val="single" w:sz="6" w:space="0" w:color="auto"/>
              <w:bottom w:val="single" w:sz="6"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9C6AE7">
              <w:rPr>
                <w:rFonts w:ascii="Times New Roman" w:hAnsi="Times New Roman"/>
                <w:sz w:val="20"/>
                <w:szCs w:val="20"/>
                <w:lang w:eastAsia="ru-RU"/>
              </w:rPr>
              <w:t xml:space="preserve"> </w:t>
            </w:r>
            <w:r w:rsidRPr="00E00D3E">
              <w:rPr>
                <w:rFonts w:ascii="Times New Roman" w:hAnsi="Times New Roman"/>
                <w:sz w:val="20"/>
                <w:szCs w:val="20"/>
                <w:lang w:eastAsia="ru-RU"/>
              </w:rPr>
              <w:t>Гайдара д.12</w:t>
            </w:r>
          </w:p>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 xml:space="preserve"> </w:t>
            </w:r>
          </w:p>
          <w:p w:rsidR="00473A65" w:rsidRPr="00E00D3E" w:rsidRDefault="00473A65" w:rsidP="007326A6">
            <w:pPr>
              <w:pStyle w:val="afc"/>
              <w:rPr>
                <w:rFonts w:ascii="Times New Roman" w:hAnsi="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9C6AE7">
              <w:rPr>
                <w:rFonts w:ascii="Times New Roman" w:hAnsi="Times New Roman"/>
                <w:sz w:val="20"/>
                <w:szCs w:val="20"/>
                <w:lang w:eastAsia="ru-RU"/>
              </w:rPr>
              <w:t xml:space="preserve"> </w:t>
            </w:r>
            <w:r w:rsidRPr="00E00D3E">
              <w:rPr>
                <w:rFonts w:ascii="Times New Roman" w:hAnsi="Times New Roman"/>
                <w:sz w:val="20"/>
                <w:szCs w:val="20"/>
                <w:lang w:eastAsia="ru-RU"/>
              </w:rPr>
              <w:t>Протасюка д.15</w:t>
            </w:r>
          </w:p>
        </w:tc>
        <w:tc>
          <w:tcPr>
            <w:tcW w:w="1134" w:type="dxa"/>
            <w:tcBorders>
              <w:top w:val="single" w:sz="6" w:space="0" w:color="auto"/>
              <w:left w:val="single" w:sz="6" w:space="0" w:color="auto"/>
              <w:bottom w:val="single" w:sz="6"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200</w:t>
            </w:r>
          </w:p>
        </w:tc>
      </w:tr>
      <w:tr w:rsidR="00E00D3E" w:rsidRPr="00E00D3E" w:rsidTr="007326A6">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4.</w:t>
            </w:r>
          </w:p>
        </w:tc>
        <w:tc>
          <w:tcPr>
            <w:tcW w:w="1161" w:type="dxa"/>
            <w:tcBorders>
              <w:top w:val="single" w:sz="6" w:space="0" w:color="auto"/>
              <w:left w:val="single" w:sz="6" w:space="0" w:color="auto"/>
              <w:bottom w:val="single" w:sz="6"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04</w:t>
            </w:r>
          </w:p>
        </w:tc>
        <w:tc>
          <w:tcPr>
            <w:tcW w:w="3544" w:type="dxa"/>
            <w:tcBorders>
              <w:top w:val="single" w:sz="6" w:space="0" w:color="auto"/>
              <w:left w:val="single" w:sz="6" w:space="0" w:color="auto"/>
              <w:bottom w:val="single" w:sz="6"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Автомобильная дорога</w:t>
            </w:r>
            <w:r w:rsidR="009C6AE7">
              <w:rPr>
                <w:rFonts w:ascii="Times New Roman" w:hAnsi="Times New Roman"/>
                <w:sz w:val="20"/>
                <w:szCs w:val="20"/>
                <w:lang w:eastAsia="ru-RU"/>
              </w:rPr>
              <w:t xml:space="preserve">, </w:t>
            </w:r>
            <w:r w:rsidR="009C6AE7"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009C6AE7" w:rsidRPr="009C6AE7">
              <w:rPr>
                <w:rFonts w:ascii="Times New Roman" w:hAnsi="Times New Roman"/>
                <w:sz w:val="20"/>
                <w:szCs w:val="20"/>
                <w:lang w:eastAsia="ru-RU"/>
              </w:rPr>
              <w:t>с</w:t>
            </w:r>
            <w:proofErr w:type="gramEnd"/>
            <w:r w:rsidR="009C6AE7" w:rsidRPr="009C6AE7">
              <w:rPr>
                <w:rFonts w:ascii="Times New Roman" w:hAnsi="Times New Roman"/>
                <w:sz w:val="20"/>
                <w:szCs w:val="20"/>
                <w:lang w:eastAsia="ru-RU"/>
              </w:rPr>
              <w:t>. Гуран</w:t>
            </w:r>
          </w:p>
        </w:tc>
        <w:tc>
          <w:tcPr>
            <w:tcW w:w="1842" w:type="dxa"/>
            <w:tcBorders>
              <w:top w:val="single" w:sz="6" w:space="0" w:color="auto"/>
              <w:left w:val="single" w:sz="6" w:space="0" w:color="auto"/>
              <w:bottom w:val="single" w:sz="6"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9C6AE7">
              <w:rPr>
                <w:rFonts w:ascii="Times New Roman" w:hAnsi="Times New Roman"/>
                <w:sz w:val="20"/>
                <w:szCs w:val="20"/>
                <w:lang w:eastAsia="ru-RU"/>
              </w:rPr>
              <w:t xml:space="preserve"> </w:t>
            </w:r>
            <w:r w:rsidRPr="00E00D3E">
              <w:rPr>
                <w:rFonts w:ascii="Times New Roman" w:hAnsi="Times New Roman"/>
                <w:sz w:val="20"/>
                <w:szCs w:val="20"/>
                <w:lang w:eastAsia="ru-RU"/>
              </w:rPr>
              <w:t>Гайдара д.22</w:t>
            </w:r>
          </w:p>
          <w:p w:rsidR="00473A65" w:rsidRPr="00E00D3E" w:rsidRDefault="00473A65" w:rsidP="007326A6">
            <w:pPr>
              <w:pStyle w:val="afc"/>
              <w:rPr>
                <w:rFonts w:ascii="Times New Roman" w:hAnsi="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9C6AE7">
              <w:rPr>
                <w:rFonts w:ascii="Times New Roman" w:hAnsi="Times New Roman"/>
                <w:sz w:val="20"/>
                <w:szCs w:val="20"/>
                <w:lang w:eastAsia="ru-RU"/>
              </w:rPr>
              <w:t xml:space="preserve"> </w:t>
            </w:r>
            <w:r w:rsidRPr="00E00D3E">
              <w:rPr>
                <w:rFonts w:ascii="Times New Roman" w:hAnsi="Times New Roman"/>
                <w:sz w:val="20"/>
                <w:szCs w:val="20"/>
                <w:lang w:eastAsia="ru-RU"/>
              </w:rPr>
              <w:t>Протасюка д.25</w:t>
            </w:r>
          </w:p>
        </w:tc>
        <w:tc>
          <w:tcPr>
            <w:tcW w:w="1134" w:type="dxa"/>
            <w:tcBorders>
              <w:top w:val="single" w:sz="6" w:space="0" w:color="auto"/>
              <w:left w:val="single" w:sz="6" w:space="0" w:color="auto"/>
              <w:bottom w:val="single" w:sz="6"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200</w:t>
            </w:r>
          </w:p>
        </w:tc>
      </w:tr>
      <w:tr w:rsidR="00E00D3E" w:rsidRPr="00E00D3E" w:rsidTr="007326A6">
        <w:trPr>
          <w:cantSplit/>
          <w:trHeight w:val="420"/>
        </w:trPr>
        <w:tc>
          <w:tcPr>
            <w:tcW w:w="540" w:type="dxa"/>
            <w:tcBorders>
              <w:top w:val="single" w:sz="6"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5.</w:t>
            </w:r>
          </w:p>
        </w:tc>
        <w:tc>
          <w:tcPr>
            <w:tcW w:w="1161" w:type="dxa"/>
            <w:tcBorders>
              <w:top w:val="single" w:sz="6"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05</w:t>
            </w:r>
          </w:p>
        </w:tc>
        <w:tc>
          <w:tcPr>
            <w:tcW w:w="3544" w:type="dxa"/>
            <w:tcBorders>
              <w:top w:val="single" w:sz="6" w:space="0" w:color="auto"/>
              <w:left w:val="single" w:sz="6" w:space="0" w:color="auto"/>
              <w:bottom w:val="single" w:sz="4" w:space="0" w:color="auto"/>
              <w:right w:val="single" w:sz="6" w:space="0" w:color="auto"/>
            </w:tcBorders>
            <w:vAlign w:val="center"/>
          </w:tcPr>
          <w:p w:rsidR="00473A65" w:rsidRPr="00E00D3E" w:rsidRDefault="009C6AE7"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Pr="009C6AE7">
              <w:rPr>
                <w:rFonts w:ascii="Times New Roman" w:hAnsi="Times New Roman"/>
                <w:sz w:val="20"/>
                <w:szCs w:val="20"/>
                <w:lang w:eastAsia="ru-RU"/>
              </w:rPr>
              <w:t>с</w:t>
            </w:r>
            <w:proofErr w:type="gramEnd"/>
            <w:r w:rsidRPr="009C6AE7">
              <w:rPr>
                <w:rFonts w:ascii="Times New Roman" w:hAnsi="Times New Roman"/>
                <w:sz w:val="20"/>
                <w:szCs w:val="20"/>
                <w:lang w:eastAsia="ru-RU"/>
              </w:rPr>
              <w:t>. Гуран</w:t>
            </w:r>
          </w:p>
        </w:tc>
        <w:tc>
          <w:tcPr>
            <w:tcW w:w="1842" w:type="dxa"/>
            <w:tcBorders>
              <w:top w:val="single" w:sz="6"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Федеральный тракт</w:t>
            </w:r>
          </w:p>
        </w:tc>
        <w:tc>
          <w:tcPr>
            <w:tcW w:w="1701" w:type="dxa"/>
            <w:tcBorders>
              <w:top w:val="single" w:sz="6"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9C6AE7">
              <w:rPr>
                <w:rFonts w:ascii="Times New Roman" w:hAnsi="Times New Roman"/>
                <w:sz w:val="20"/>
                <w:szCs w:val="20"/>
                <w:lang w:eastAsia="ru-RU"/>
              </w:rPr>
              <w:t xml:space="preserve"> </w:t>
            </w:r>
            <w:r w:rsidRPr="00E00D3E">
              <w:rPr>
                <w:rFonts w:ascii="Times New Roman" w:hAnsi="Times New Roman"/>
                <w:sz w:val="20"/>
                <w:szCs w:val="20"/>
                <w:lang w:eastAsia="ru-RU"/>
              </w:rPr>
              <w:t>Протасюка</w:t>
            </w:r>
            <w:r w:rsidR="009C6AE7">
              <w:rPr>
                <w:rFonts w:ascii="Times New Roman" w:hAnsi="Times New Roman"/>
                <w:sz w:val="20"/>
                <w:szCs w:val="20"/>
                <w:lang w:eastAsia="ru-RU"/>
              </w:rPr>
              <w:t xml:space="preserve"> д. 43</w:t>
            </w:r>
          </w:p>
        </w:tc>
        <w:tc>
          <w:tcPr>
            <w:tcW w:w="1134" w:type="dxa"/>
            <w:tcBorders>
              <w:top w:val="single" w:sz="6"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900</w:t>
            </w:r>
          </w:p>
        </w:tc>
      </w:tr>
      <w:tr w:rsidR="00E00D3E" w:rsidRPr="00E00D3E" w:rsidTr="007326A6">
        <w:trPr>
          <w:cantSplit/>
          <w:trHeight w:val="260"/>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6.</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06</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9C6AE7"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Pr="009C6AE7">
              <w:rPr>
                <w:rFonts w:ascii="Times New Roman" w:hAnsi="Times New Roman"/>
                <w:sz w:val="20"/>
                <w:szCs w:val="20"/>
                <w:lang w:eastAsia="ru-RU"/>
              </w:rPr>
              <w:t>с</w:t>
            </w:r>
            <w:proofErr w:type="gramEnd"/>
            <w:r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9C6AE7">
              <w:rPr>
                <w:rFonts w:ascii="Times New Roman" w:hAnsi="Times New Roman"/>
                <w:sz w:val="20"/>
                <w:szCs w:val="20"/>
                <w:lang w:eastAsia="ru-RU"/>
              </w:rPr>
              <w:t xml:space="preserve"> </w:t>
            </w:r>
            <w:r w:rsidRPr="00E00D3E">
              <w:rPr>
                <w:rFonts w:ascii="Times New Roman" w:hAnsi="Times New Roman"/>
                <w:sz w:val="20"/>
                <w:szCs w:val="20"/>
                <w:lang w:eastAsia="ru-RU"/>
              </w:rPr>
              <w:t>Протасюка д.6</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9C6AE7" w:rsidP="007326A6">
            <w:pPr>
              <w:pStyle w:val="afc"/>
              <w:rPr>
                <w:rFonts w:ascii="Times New Roman" w:hAnsi="Times New Roman"/>
                <w:sz w:val="20"/>
                <w:szCs w:val="20"/>
                <w:lang w:eastAsia="ru-RU"/>
              </w:rPr>
            </w:pPr>
            <w:r>
              <w:rPr>
                <w:rFonts w:ascii="Times New Roman" w:hAnsi="Times New Roman"/>
                <w:sz w:val="20"/>
                <w:szCs w:val="20"/>
                <w:lang w:eastAsia="ru-RU"/>
              </w:rPr>
              <w:t>ул. Пушкина д.27</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900</w:t>
            </w:r>
          </w:p>
        </w:tc>
      </w:tr>
      <w:tr w:rsidR="00E00D3E" w:rsidRPr="00E00D3E" w:rsidTr="007326A6">
        <w:trPr>
          <w:cantSplit/>
          <w:trHeight w:val="285"/>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7.</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07</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Автомобильная дорога</w:t>
            </w:r>
            <w:r w:rsidR="0084534B">
              <w:rPr>
                <w:rFonts w:ascii="Times New Roman" w:hAnsi="Times New Roman"/>
                <w:sz w:val="20"/>
                <w:szCs w:val="20"/>
                <w:lang w:eastAsia="ru-RU"/>
              </w:rPr>
              <w:t xml:space="preserve">, </w:t>
            </w:r>
            <w:r w:rsidR="0084534B"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0084534B" w:rsidRPr="009C6AE7">
              <w:rPr>
                <w:rFonts w:ascii="Times New Roman" w:hAnsi="Times New Roman"/>
                <w:sz w:val="20"/>
                <w:szCs w:val="20"/>
                <w:lang w:eastAsia="ru-RU"/>
              </w:rPr>
              <w:t>с</w:t>
            </w:r>
            <w:proofErr w:type="gramEnd"/>
            <w:r w:rsidR="0084534B" w:rsidRPr="009C6AE7">
              <w:rPr>
                <w:rFonts w:ascii="Times New Roman" w:hAnsi="Times New Roman"/>
                <w:sz w:val="20"/>
                <w:szCs w:val="20"/>
                <w:lang w:eastAsia="ru-RU"/>
              </w:rPr>
              <w:t>. Гуран</w:t>
            </w:r>
            <w:r w:rsidRPr="00E00D3E">
              <w:rPr>
                <w:rFonts w:ascii="Times New Roman" w:hAnsi="Times New Roman"/>
                <w:sz w:val="20"/>
                <w:szCs w:val="20"/>
                <w:lang w:eastAsia="ru-RU"/>
              </w:rPr>
              <w:t xml:space="preserve"> </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84534B">
              <w:rPr>
                <w:rFonts w:ascii="Times New Roman" w:hAnsi="Times New Roman"/>
                <w:sz w:val="20"/>
                <w:szCs w:val="20"/>
                <w:lang w:eastAsia="ru-RU"/>
              </w:rPr>
              <w:t xml:space="preserve">. Протасюка </w:t>
            </w:r>
            <w:r w:rsidRPr="00E00D3E">
              <w:rPr>
                <w:rFonts w:ascii="Times New Roman" w:hAnsi="Times New Roman"/>
                <w:sz w:val="20"/>
                <w:szCs w:val="20"/>
                <w:lang w:eastAsia="ru-RU"/>
              </w:rPr>
              <w:t>д.18</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84534B">
              <w:rPr>
                <w:rFonts w:ascii="Times New Roman" w:hAnsi="Times New Roman"/>
                <w:sz w:val="20"/>
                <w:szCs w:val="20"/>
                <w:lang w:eastAsia="ru-RU"/>
              </w:rPr>
              <w:t>.</w:t>
            </w:r>
            <w:r w:rsidRPr="00E00D3E">
              <w:rPr>
                <w:rFonts w:ascii="Times New Roman" w:hAnsi="Times New Roman"/>
                <w:sz w:val="20"/>
                <w:szCs w:val="20"/>
                <w:lang w:eastAsia="ru-RU"/>
              </w:rPr>
              <w:t xml:space="preserve"> Свердлова</w:t>
            </w:r>
            <w:r w:rsidR="0084534B">
              <w:rPr>
                <w:rFonts w:ascii="Times New Roman" w:hAnsi="Times New Roman"/>
                <w:sz w:val="20"/>
                <w:szCs w:val="20"/>
                <w:lang w:eastAsia="ru-RU"/>
              </w:rPr>
              <w:t xml:space="preserve"> д.26</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800</w:t>
            </w:r>
          </w:p>
        </w:tc>
      </w:tr>
      <w:tr w:rsidR="00E00D3E" w:rsidRPr="00E00D3E" w:rsidTr="007326A6">
        <w:trPr>
          <w:cantSplit/>
          <w:trHeight w:val="230"/>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8.</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08</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Автомобильная дорога</w:t>
            </w:r>
            <w:r w:rsidR="0084534B">
              <w:rPr>
                <w:rFonts w:ascii="Times New Roman" w:hAnsi="Times New Roman"/>
                <w:sz w:val="20"/>
                <w:szCs w:val="20"/>
                <w:lang w:eastAsia="ru-RU"/>
              </w:rPr>
              <w:t xml:space="preserve">, </w:t>
            </w:r>
            <w:r w:rsidR="0084534B"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0084534B" w:rsidRPr="009C6AE7">
              <w:rPr>
                <w:rFonts w:ascii="Times New Roman" w:hAnsi="Times New Roman"/>
                <w:sz w:val="20"/>
                <w:szCs w:val="20"/>
                <w:lang w:eastAsia="ru-RU"/>
              </w:rPr>
              <w:t>с</w:t>
            </w:r>
            <w:proofErr w:type="gramEnd"/>
            <w:r w:rsidR="0084534B" w:rsidRPr="009C6AE7">
              <w:rPr>
                <w:rFonts w:ascii="Times New Roman" w:hAnsi="Times New Roman"/>
                <w:sz w:val="20"/>
                <w:szCs w:val="20"/>
                <w:lang w:eastAsia="ru-RU"/>
              </w:rPr>
              <w:t>. Гуран</w:t>
            </w:r>
            <w:r w:rsidRPr="00E00D3E">
              <w:rPr>
                <w:rFonts w:ascii="Times New Roman" w:hAnsi="Times New Roman"/>
                <w:sz w:val="20"/>
                <w:szCs w:val="20"/>
                <w:lang w:eastAsia="ru-RU"/>
              </w:rPr>
              <w:t xml:space="preserve"> </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84534B">
              <w:rPr>
                <w:rFonts w:ascii="Times New Roman" w:hAnsi="Times New Roman"/>
                <w:sz w:val="20"/>
                <w:szCs w:val="20"/>
                <w:lang w:eastAsia="ru-RU"/>
              </w:rPr>
              <w:t>.</w:t>
            </w:r>
            <w:r w:rsidRPr="00E00D3E">
              <w:rPr>
                <w:rFonts w:ascii="Times New Roman" w:hAnsi="Times New Roman"/>
                <w:sz w:val="20"/>
                <w:szCs w:val="20"/>
                <w:lang w:eastAsia="ru-RU"/>
              </w:rPr>
              <w:t xml:space="preserve"> Протасюка д.26</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84534B">
              <w:rPr>
                <w:rFonts w:ascii="Times New Roman" w:hAnsi="Times New Roman"/>
                <w:sz w:val="20"/>
                <w:szCs w:val="20"/>
                <w:lang w:eastAsia="ru-RU"/>
              </w:rPr>
              <w:t>.</w:t>
            </w:r>
            <w:r w:rsidRPr="00E00D3E">
              <w:rPr>
                <w:rFonts w:ascii="Times New Roman" w:hAnsi="Times New Roman"/>
                <w:sz w:val="20"/>
                <w:szCs w:val="20"/>
                <w:lang w:eastAsia="ru-RU"/>
              </w:rPr>
              <w:t xml:space="preserve"> Морозова</w:t>
            </w:r>
            <w:r w:rsidR="0084534B">
              <w:rPr>
                <w:rFonts w:ascii="Times New Roman" w:hAnsi="Times New Roman"/>
                <w:sz w:val="20"/>
                <w:szCs w:val="20"/>
                <w:lang w:eastAsia="ru-RU"/>
              </w:rPr>
              <w:t xml:space="preserve"> д.15</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500</w:t>
            </w:r>
          </w:p>
        </w:tc>
      </w:tr>
      <w:tr w:rsidR="00E00D3E" w:rsidRPr="00E00D3E" w:rsidTr="007326A6">
        <w:trPr>
          <w:cantSplit/>
          <w:trHeight w:val="255"/>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9.</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09</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84534B"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Pr="009C6AE7">
              <w:rPr>
                <w:rFonts w:ascii="Times New Roman" w:hAnsi="Times New Roman"/>
                <w:sz w:val="20"/>
                <w:szCs w:val="20"/>
                <w:lang w:eastAsia="ru-RU"/>
              </w:rPr>
              <w:t>с</w:t>
            </w:r>
            <w:proofErr w:type="gramEnd"/>
            <w:r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84534B">
              <w:rPr>
                <w:rFonts w:ascii="Times New Roman" w:hAnsi="Times New Roman"/>
                <w:sz w:val="20"/>
                <w:szCs w:val="20"/>
                <w:lang w:eastAsia="ru-RU"/>
              </w:rPr>
              <w:t>.</w:t>
            </w:r>
            <w:r w:rsidRPr="00E00D3E">
              <w:rPr>
                <w:rFonts w:ascii="Times New Roman" w:hAnsi="Times New Roman"/>
                <w:sz w:val="20"/>
                <w:szCs w:val="20"/>
                <w:lang w:eastAsia="ru-RU"/>
              </w:rPr>
              <w:t xml:space="preserve"> Протасюка д.42</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84534B">
              <w:rPr>
                <w:rFonts w:ascii="Times New Roman" w:hAnsi="Times New Roman"/>
                <w:sz w:val="20"/>
                <w:szCs w:val="20"/>
                <w:lang w:eastAsia="ru-RU"/>
              </w:rPr>
              <w:t xml:space="preserve"> </w:t>
            </w:r>
            <w:r w:rsidRPr="00E00D3E">
              <w:rPr>
                <w:rFonts w:ascii="Times New Roman" w:hAnsi="Times New Roman"/>
                <w:sz w:val="20"/>
                <w:szCs w:val="20"/>
                <w:lang w:eastAsia="ru-RU"/>
              </w:rPr>
              <w:t>Юбилейная</w:t>
            </w:r>
            <w:r w:rsidR="0084534B">
              <w:rPr>
                <w:rFonts w:ascii="Times New Roman" w:hAnsi="Times New Roman"/>
                <w:sz w:val="20"/>
                <w:szCs w:val="20"/>
                <w:lang w:eastAsia="ru-RU"/>
              </w:rPr>
              <w:t xml:space="preserve"> до ВНБ</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200</w:t>
            </w:r>
          </w:p>
        </w:tc>
      </w:tr>
      <w:tr w:rsidR="00E00D3E" w:rsidRPr="00E00D3E" w:rsidTr="007326A6">
        <w:trPr>
          <w:cantSplit/>
          <w:trHeight w:val="205"/>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10.</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10</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Автомобильная дорога</w:t>
            </w:r>
            <w:r w:rsidR="0084534B">
              <w:rPr>
                <w:rFonts w:ascii="Times New Roman" w:hAnsi="Times New Roman"/>
                <w:sz w:val="20"/>
                <w:szCs w:val="20"/>
                <w:lang w:eastAsia="ru-RU"/>
              </w:rPr>
              <w:t xml:space="preserve">, </w:t>
            </w:r>
            <w:r w:rsidR="0084534B"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0084534B" w:rsidRPr="009C6AE7">
              <w:rPr>
                <w:rFonts w:ascii="Times New Roman" w:hAnsi="Times New Roman"/>
                <w:sz w:val="20"/>
                <w:szCs w:val="20"/>
                <w:lang w:eastAsia="ru-RU"/>
              </w:rPr>
              <w:t>с</w:t>
            </w:r>
            <w:proofErr w:type="gramEnd"/>
            <w:r w:rsidR="0084534B"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84534B"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Pr>
                <w:rFonts w:ascii="Times New Roman" w:hAnsi="Times New Roman"/>
                <w:sz w:val="20"/>
                <w:szCs w:val="20"/>
                <w:lang w:eastAsia="ru-RU"/>
              </w:rPr>
              <w:t xml:space="preserve"> </w:t>
            </w:r>
            <w:r w:rsidRPr="00E00D3E">
              <w:rPr>
                <w:rFonts w:ascii="Times New Roman" w:hAnsi="Times New Roman"/>
                <w:sz w:val="20"/>
                <w:szCs w:val="20"/>
                <w:lang w:eastAsia="ru-RU"/>
              </w:rPr>
              <w:t>Юбилейная</w:t>
            </w:r>
            <w:r>
              <w:rPr>
                <w:rFonts w:ascii="Times New Roman" w:hAnsi="Times New Roman"/>
                <w:sz w:val="20"/>
                <w:szCs w:val="20"/>
                <w:lang w:eastAsia="ru-RU"/>
              </w:rPr>
              <w:t xml:space="preserve"> до ВНБ</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84534B">
              <w:rPr>
                <w:rFonts w:ascii="Times New Roman" w:hAnsi="Times New Roman"/>
                <w:sz w:val="20"/>
                <w:szCs w:val="20"/>
                <w:lang w:eastAsia="ru-RU"/>
              </w:rPr>
              <w:t xml:space="preserve"> </w:t>
            </w:r>
            <w:r w:rsidRPr="00E00D3E">
              <w:rPr>
                <w:rFonts w:ascii="Times New Roman" w:hAnsi="Times New Roman"/>
                <w:sz w:val="20"/>
                <w:szCs w:val="20"/>
                <w:lang w:eastAsia="ru-RU"/>
              </w:rPr>
              <w:t>Юбилейная</w:t>
            </w:r>
            <w:r w:rsidR="0084534B">
              <w:rPr>
                <w:rFonts w:ascii="Times New Roman" w:hAnsi="Times New Roman"/>
                <w:sz w:val="20"/>
                <w:szCs w:val="20"/>
                <w:lang w:eastAsia="ru-RU"/>
              </w:rPr>
              <w:t xml:space="preserve"> д. 10</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200</w:t>
            </w:r>
          </w:p>
        </w:tc>
      </w:tr>
      <w:tr w:rsidR="00E00D3E" w:rsidRPr="00E00D3E" w:rsidTr="007326A6">
        <w:trPr>
          <w:cantSplit/>
          <w:trHeight w:val="225"/>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11.</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11</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84534B" w:rsidP="007326A6">
            <w:pPr>
              <w:pStyle w:val="afc"/>
              <w:rPr>
                <w:rFonts w:ascii="Times New Roman" w:hAnsi="Times New Roman"/>
                <w:sz w:val="20"/>
                <w:szCs w:val="20"/>
                <w:lang w:eastAsia="ru-RU"/>
              </w:rPr>
            </w:pPr>
            <w:r>
              <w:rPr>
                <w:rFonts w:ascii="Times New Roman" w:hAnsi="Times New Roman"/>
                <w:sz w:val="20"/>
                <w:szCs w:val="20"/>
                <w:lang w:eastAsia="ru-RU"/>
              </w:rPr>
              <w:t>Автомобильная дорога</w:t>
            </w:r>
            <w:r w:rsidR="00270030">
              <w:rPr>
                <w:rFonts w:ascii="Times New Roman" w:hAnsi="Times New Roman"/>
                <w:sz w:val="20"/>
                <w:szCs w:val="20"/>
                <w:lang w:eastAsia="ru-RU"/>
              </w:rPr>
              <w:t xml:space="preserve">, </w:t>
            </w:r>
            <w:r w:rsidR="00270030"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00270030" w:rsidRPr="009C6AE7">
              <w:rPr>
                <w:rFonts w:ascii="Times New Roman" w:hAnsi="Times New Roman"/>
                <w:sz w:val="20"/>
                <w:szCs w:val="20"/>
                <w:lang w:eastAsia="ru-RU"/>
              </w:rPr>
              <w:t>с</w:t>
            </w:r>
            <w:proofErr w:type="gramEnd"/>
            <w:r w:rsidR="00270030"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Федеральный тракт</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 Юб</w:t>
            </w:r>
            <w:r w:rsidR="0084534B">
              <w:rPr>
                <w:rFonts w:ascii="Times New Roman" w:hAnsi="Times New Roman"/>
                <w:sz w:val="20"/>
                <w:szCs w:val="20"/>
                <w:lang w:eastAsia="ru-RU"/>
              </w:rPr>
              <w:t xml:space="preserve">илейная д. </w:t>
            </w:r>
            <w:r w:rsidRPr="00E00D3E">
              <w:rPr>
                <w:rFonts w:ascii="Times New Roman" w:hAnsi="Times New Roman"/>
                <w:sz w:val="20"/>
                <w:szCs w:val="20"/>
                <w:lang w:eastAsia="ru-RU"/>
              </w:rPr>
              <w:t>10</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900</w:t>
            </w:r>
          </w:p>
        </w:tc>
      </w:tr>
      <w:tr w:rsidR="00E00D3E" w:rsidRPr="00E00D3E" w:rsidTr="007326A6">
        <w:trPr>
          <w:cantSplit/>
          <w:trHeight w:val="210"/>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12.</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12</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270030"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Pr="009C6AE7">
              <w:rPr>
                <w:rFonts w:ascii="Times New Roman" w:hAnsi="Times New Roman"/>
                <w:sz w:val="20"/>
                <w:szCs w:val="20"/>
                <w:lang w:eastAsia="ru-RU"/>
              </w:rPr>
              <w:t>с</w:t>
            </w:r>
            <w:proofErr w:type="gramEnd"/>
            <w:r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Федеральный тракт</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 Пушкина д.16</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200</w:t>
            </w:r>
          </w:p>
        </w:tc>
      </w:tr>
      <w:tr w:rsidR="00E00D3E" w:rsidRPr="00E00D3E" w:rsidTr="007326A6">
        <w:trPr>
          <w:cantSplit/>
          <w:trHeight w:val="240"/>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13.</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13</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270030"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Pr="009C6AE7">
              <w:rPr>
                <w:rFonts w:ascii="Times New Roman" w:hAnsi="Times New Roman"/>
                <w:sz w:val="20"/>
                <w:szCs w:val="20"/>
                <w:lang w:eastAsia="ru-RU"/>
              </w:rPr>
              <w:t>с</w:t>
            </w:r>
            <w:proofErr w:type="gramEnd"/>
            <w:r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270030">
              <w:rPr>
                <w:rFonts w:ascii="Times New Roman" w:hAnsi="Times New Roman"/>
                <w:sz w:val="20"/>
                <w:szCs w:val="20"/>
                <w:lang w:eastAsia="ru-RU"/>
              </w:rPr>
              <w:t xml:space="preserve"> </w:t>
            </w:r>
            <w:r w:rsidRPr="00E00D3E">
              <w:rPr>
                <w:rFonts w:ascii="Times New Roman" w:hAnsi="Times New Roman"/>
                <w:sz w:val="20"/>
                <w:szCs w:val="20"/>
                <w:lang w:eastAsia="ru-RU"/>
              </w:rPr>
              <w:t xml:space="preserve">Пушкина д.21 </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270030">
              <w:rPr>
                <w:rFonts w:ascii="Times New Roman" w:hAnsi="Times New Roman"/>
                <w:sz w:val="20"/>
                <w:szCs w:val="20"/>
                <w:lang w:eastAsia="ru-RU"/>
              </w:rPr>
              <w:t xml:space="preserve"> </w:t>
            </w:r>
            <w:r w:rsidRPr="00E00D3E">
              <w:rPr>
                <w:rFonts w:ascii="Times New Roman" w:hAnsi="Times New Roman"/>
                <w:sz w:val="20"/>
                <w:szCs w:val="20"/>
                <w:lang w:eastAsia="ru-RU"/>
              </w:rPr>
              <w:t>Свердлова д.26</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400</w:t>
            </w:r>
          </w:p>
        </w:tc>
      </w:tr>
      <w:tr w:rsidR="00E00D3E" w:rsidRPr="00E00D3E" w:rsidTr="007326A6">
        <w:trPr>
          <w:cantSplit/>
          <w:trHeight w:val="230"/>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14.</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14</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270030"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Pr="009C6AE7">
              <w:rPr>
                <w:rFonts w:ascii="Times New Roman" w:hAnsi="Times New Roman"/>
                <w:sz w:val="20"/>
                <w:szCs w:val="20"/>
                <w:lang w:eastAsia="ru-RU"/>
              </w:rPr>
              <w:t>с</w:t>
            </w:r>
            <w:proofErr w:type="gramEnd"/>
            <w:r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Федеральный тракт</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270030" w:rsidP="007326A6">
            <w:pPr>
              <w:pStyle w:val="afc"/>
              <w:rPr>
                <w:rFonts w:ascii="Times New Roman" w:hAnsi="Times New Roman"/>
                <w:sz w:val="20"/>
                <w:szCs w:val="20"/>
                <w:lang w:eastAsia="ru-RU"/>
              </w:rPr>
            </w:pPr>
            <w:r>
              <w:rPr>
                <w:rFonts w:ascii="Times New Roman" w:hAnsi="Times New Roman"/>
                <w:sz w:val="20"/>
                <w:szCs w:val="20"/>
                <w:lang w:eastAsia="ru-RU"/>
              </w:rPr>
              <w:t>Н</w:t>
            </w:r>
            <w:r w:rsidR="00473A65" w:rsidRPr="00E00D3E">
              <w:rPr>
                <w:rFonts w:ascii="Times New Roman" w:hAnsi="Times New Roman"/>
                <w:sz w:val="20"/>
                <w:szCs w:val="20"/>
                <w:lang w:eastAsia="ru-RU"/>
              </w:rPr>
              <w:t>ачало территории РЭСа</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150</w:t>
            </w:r>
          </w:p>
        </w:tc>
      </w:tr>
      <w:tr w:rsidR="00E00D3E" w:rsidRPr="00E00D3E" w:rsidTr="007326A6">
        <w:trPr>
          <w:cantSplit/>
          <w:trHeight w:val="225"/>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15.</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15</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270030"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Pr="009C6AE7">
              <w:rPr>
                <w:rFonts w:ascii="Times New Roman" w:hAnsi="Times New Roman"/>
                <w:sz w:val="20"/>
                <w:szCs w:val="20"/>
                <w:lang w:eastAsia="ru-RU"/>
              </w:rPr>
              <w:t>с</w:t>
            </w:r>
            <w:proofErr w:type="gramEnd"/>
            <w:r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 xml:space="preserve">АЗС </w:t>
            </w:r>
            <w:proofErr w:type="gramStart"/>
            <w:r w:rsidRPr="00E00D3E">
              <w:rPr>
                <w:rFonts w:ascii="Times New Roman" w:hAnsi="Times New Roman"/>
                <w:sz w:val="20"/>
                <w:szCs w:val="20"/>
                <w:lang w:eastAsia="ru-RU"/>
              </w:rPr>
              <w:t>с</w:t>
            </w:r>
            <w:proofErr w:type="gramEnd"/>
            <w:r w:rsidRPr="00E00D3E">
              <w:rPr>
                <w:rFonts w:ascii="Times New Roman" w:hAnsi="Times New Roman"/>
                <w:sz w:val="20"/>
                <w:szCs w:val="20"/>
                <w:lang w:eastAsia="ru-RU"/>
              </w:rPr>
              <w:t>.</w:t>
            </w:r>
            <w:r w:rsidR="00270030">
              <w:rPr>
                <w:rFonts w:ascii="Times New Roman" w:hAnsi="Times New Roman"/>
                <w:sz w:val="20"/>
                <w:szCs w:val="20"/>
                <w:lang w:eastAsia="ru-RU"/>
              </w:rPr>
              <w:t xml:space="preserve"> </w:t>
            </w:r>
            <w:r w:rsidRPr="00E00D3E">
              <w:rPr>
                <w:rFonts w:ascii="Times New Roman" w:hAnsi="Times New Roman"/>
                <w:sz w:val="20"/>
                <w:szCs w:val="20"/>
                <w:lang w:eastAsia="ru-RU"/>
              </w:rPr>
              <w:t>Гуран</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270030">
              <w:rPr>
                <w:rFonts w:ascii="Times New Roman" w:hAnsi="Times New Roman"/>
                <w:sz w:val="20"/>
                <w:szCs w:val="20"/>
                <w:lang w:eastAsia="ru-RU"/>
              </w:rPr>
              <w:t xml:space="preserve"> </w:t>
            </w:r>
            <w:r w:rsidRPr="00E00D3E">
              <w:rPr>
                <w:rFonts w:ascii="Times New Roman" w:hAnsi="Times New Roman"/>
                <w:sz w:val="20"/>
                <w:szCs w:val="20"/>
                <w:lang w:eastAsia="ru-RU"/>
              </w:rPr>
              <w:t>Братская д.1 а</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1700</w:t>
            </w:r>
          </w:p>
        </w:tc>
      </w:tr>
      <w:tr w:rsidR="00E00D3E" w:rsidRPr="00E00D3E" w:rsidTr="007326A6">
        <w:trPr>
          <w:cantSplit/>
          <w:trHeight w:val="190"/>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16.</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16</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270030"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Pr="009C6AE7">
              <w:rPr>
                <w:rFonts w:ascii="Times New Roman" w:hAnsi="Times New Roman"/>
                <w:sz w:val="20"/>
                <w:szCs w:val="20"/>
                <w:lang w:eastAsia="ru-RU"/>
              </w:rPr>
              <w:t>с</w:t>
            </w:r>
            <w:proofErr w:type="gramEnd"/>
            <w:r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Федеральный тракт</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До перекрёстка с концом дороги по ул.</w:t>
            </w:r>
            <w:r w:rsidR="00E00D3E">
              <w:rPr>
                <w:rFonts w:ascii="Times New Roman" w:hAnsi="Times New Roman"/>
                <w:sz w:val="20"/>
                <w:szCs w:val="20"/>
                <w:lang w:eastAsia="ru-RU"/>
              </w:rPr>
              <w:t xml:space="preserve"> </w:t>
            </w:r>
            <w:r w:rsidR="00270030">
              <w:rPr>
                <w:rFonts w:ascii="Times New Roman" w:hAnsi="Times New Roman"/>
                <w:sz w:val="20"/>
                <w:szCs w:val="20"/>
                <w:lang w:eastAsia="ru-RU"/>
              </w:rPr>
              <w:t>Ленина</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1500</w:t>
            </w:r>
          </w:p>
        </w:tc>
      </w:tr>
      <w:tr w:rsidR="00E00D3E" w:rsidRPr="00E00D3E" w:rsidTr="007326A6">
        <w:trPr>
          <w:cantSplit/>
          <w:trHeight w:val="210"/>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17.</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17</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270030"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Pr="009C6AE7">
              <w:rPr>
                <w:rFonts w:ascii="Times New Roman" w:hAnsi="Times New Roman"/>
                <w:sz w:val="20"/>
                <w:szCs w:val="20"/>
                <w:lang w:eastAsia="ru-RU"/>
              </w:rPr>
              <w:t>с</w:t>
            </w:r>
            <w:proofErr w:type="gramEnd"/>
            <w:r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 xml:space="preserve">Колхозные гаражи </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270030">
              <w:rPr>
                <w:rFonts w:ascii="Times New Roman" w:hAnsi="Times New Roman"/>
                <w:sz w:val="20"/>
                <w:szCs w:val="20"/>
                <w:lang w:eastAsia="ru-RU"/>
              </w:rPr>
              <w:t xml:space="preserve"> </w:t>
            </w:r>
            <w:r w:rsidRPr="00E00D3E">
              <w:rPr>
                <w:rFonts w:ascii="Times New Roman" w:hAnsi="Times New Roman"/>
                <w:sz w:val="20"/>
                <w:szCs w:val="20"/>
                <w:lang w:eastAsia="ru-RU"/>
              </w:rPr>
              <w:t>Ленина д.17</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300</w:t>
            </w:r>
          </w:p>
        </w:tc>
      </w:tr>
      <w:tr w:rsidR="00E00D3E" w:rsidRPr="00E00D3E" w:rsidTr="007326A6">
        <w:trPr>
          <w:cantSplit/>
          <w:trHeight w:val="225"/>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18.</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18</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Автомобильная дорога</w:t>
            </w:r>
            <w:r w:rsidR="00270030">
              <w:rPr>
                <w:rFonts w:ascii="Times New Roman" w:hAnsi="Times New Roman"/>
                <w:sz w:val="20"/>
                <w:szCs w:val="20"/>
                <w:lang w:eastAsia="ru-RU"/>
              </w:rPr>
              <w:t xml:space="preserve">, </w:t>
            </w:r>
            <w:r w:rsidR="00270030"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00270030" w:rsidRPr="009C6AE7">
              <w:rPr>
                <w:rFonts w:ascii="Times New Roman" w:hAnsi="Times New Roman"/>
                <w:sz w:val="20"/>
                <w:szCs w:val="20"/>
                <w:lang w:eastAsia="ru-RU"/>
              </w:rPr>
              <w:t>с</w:t>
            </w:r>
            <w:proofErr w:type="gramEnd"/>
            <w:r w:rsidR="00270030"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270030">
              <w:rPr>
                <w:rFonts w:ascii="Times New Roman" w:hAnsi="Times New Roman"/>
                <w:sz w:val="20"/>
                <w:szCs w:val="20"/>
                <w:lang w:eastAsia="ru-RU"/>
              </w:rPr>
              <w:t xml:space="preserve"> </w:t>
            </w:r>
            <w:r w:rsidRPr="00E00D3E">
              <w:rPr>
                <w:rFonts w:ascii="Times New Roman" w:hAnsi="Times New Roman"/>
                <w:sz w:val="20"/>
                <w:szCs w:val="20"/>
                <w:lang w:eastAsia="ru-RU"/>
              </w:rPr>
              <w:t xml:space="preserve">Николаева д.16 </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270030">
              <w:rPr>
                <w:rFonts w:ascii="Times New Roman" w:hAnsi="Times New Roman"/>
                <w:sz w:val="20"/>
                <w:szCs w:val="20"/>
                <w:lang w:eastAsia="ru-RU"/>
              </w:rPr>
              <w:t xml:space="preserve"> </w:t>
            </w:r>
            <w:r w:rsidRPr="00E00D3E">
              <w:rPr>
                <w:rFonts w:ascii="Times New Roman" w:hAnsi="Times New Roman"/>
                <w:sz w:val="20"/>
                <w:szCs w:val="20"/>
                <w:lang w:eastAsia="ru-RU"/>
              </w:rPr>
              <w:t>Ленина д.29</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150</w:t>
            </w:r>
          </w:p>
        </w:tc>
      </w:tr>
      <w:tr w:rsidR="00E00D3E" w:rsidRPr="00E00D3E" w:rsidTr="007326A6">
        <w:trPr>
          <w:cantSplit/>
          <w:trHeight w:val="225"/>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19.</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19</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270030"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Pr="009C6AE7">
              <w:rPr>
                <w:rFonts w:ascii="Times New Roman" w:hAnsi="Times New Roman"/>
                <w:sz w:val="20"/>
                <w:szCs w:val="20"/>
                <w:lang w:eastAsia="ru-RU"/>
              </w:rPr>
              <w:t>с</w:t>
            </w:r>
            <w:proofErr w:type="gramEnd"/>
            <w:r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270030">
              <w:rPr>
                <w:rFonts w:ascii="Times New Roman" w:hAnsi="Times New Roman"/>
                <w:sz w:val="20"/>
                <w:szCs w:val="20"/>
                <w:lang w:eastAsia="ru-RU"/>
              </w:rPr>
              <w:t xml:space="preserve"> </w:t>
            </w:r>
            <w:r w:rsidRPr="00E00D3E">
              <w:rPr>
                <w:rFonts w:ascii="Times New Roman" w:hAnsi="Times New Roman"/>
                <w:sz w:val="20"/>
                <w:szCs w:val="20"/>
                <w:lang w:eastAsia="ru-RU"/>
              </w:rPr>
              <w:t>Николаева д.20</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270030">
              <w:rPr>
                <w:rFonts w:ascii="Times New Roman" w:hAnsi="Times New Roman"/>
                <w:sz w:val="20"/>
                <w:szCs w:val="20"/>
                <w:lang w:eastAsia="ru-RU"/>
              </w:rPr>
              <w:t xml:space="preserve"> </w:t>
            </w:r>
            <w:r w:rsidRPr="00E00D3E">
              <w:rPr>
                <w:rFonts w:ascii="Times New Roman" w:hAnsi="Times New Roman"/>
                <w:sz w:val="20"/>
                <w:szCs w:val="20"/>
                <w:lang w:eastAsia="ru-RU"/>
              </w:rPr>
              <w:t>Ленина д.35</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150</w:t>
            </w:r>
          </w:p>
        </w:tc>
      </w:tr>
      <w:tr w:rsidR="00E00D3E" w:rsidRPr="00E00D3E" w:rsidTr="007326A6">
        <w:trPr>
          <w:cantSplit/>
          <w:trHeight w:val="195"/>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20.</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20</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270030"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Pr="009C6AE7">
              <w:rPr>
                <w:rFonts w:ascii="Times New Roman" w:hAnsi="Times New Roman"/>
                <w:sz w:val="20"/>
                <w:szCs w:val="20"/>
                <w:lang w:eastAsia="ru-RU"/>
              </w:rPr>
              <w:t>с</w:t>
            </w:r>
            <w:proofErr w:type="gramEnd"/>
            <w:r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270030">
              <w:rPr>
                <w:rFonts w:ascii="Times New Roman" w:hAnsi="Times New Roman"/>
                <w:sz w:val="20"/>
                <w:szCs w:val="20"/>
                <w:lang w:eastAsia="ru-RU"/>
              </w:rPr>
              <w:t xml:space="preserve"> </w:t>
            </w:r>
            <w:r w:rsidRPr="00E00D3E">
              <w:rPr>
                <w:rFonts w:ascii="Times New Roman" w:hAnsi="Times New Roman"/>
                <w:sz w:val="20"/>
                <w:szCs w:val="20"/>
                <w:lang w:eastAsia="ru-RU"/>
              </w:rPr>
              <w:t>Николаева д.28</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270030">
              <w:rPr>
                <w:rFonts w:ascii="Times New Roman" w:hAnsi="Times New Roman"/>
                <w:sz w:val="20"/>
                <w:szCs w:val="20"/>
                <w:lang w:eastAsia="ru-RU"/>
              </w:rPr>
              <w:t xml:space="preserve"> </w:t>
            </w:r>
            <w:r w:rsidRPr="00E00D3E">
              <w:rPr>
                <w:rFonts w:ascii="Times New Roman" w:hAnsi="Times New Roman"/>
                <w:sz w:val="20"/>
                <w:szCs w:val="20"/>
                <w:lang w:eastAsia="ru-RU"/>
              </w:rPr>
              <w:t>Ленина д.43</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150</w:t>
            </w:r>
          </w:p>
        </w:tc>
      </w:tr>
      <w:tr w:rsidR="00E00D3E" w:rsidRPr="00E00D3E" w:rsidTr="007326A6">
        <w:trPr>
          <w:cantSplit/>
          <w:trHeight w:val="210"/>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21.</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21</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Автомобильная дорога</w:t>
            </w:r>
            <w:r w:rsidR="00A97998">
              <w:rPr>
                <w:rFonts w:ascii="Times New Roman" w:hAnsi="Times New Roman"/>
                <w:sz w:val="20"/>
                <w:szCs w:val="20"/>
                <w:lang w:eastAsia="ru-RU"/>
              </w:rPr>
              <w:t xml:space="preserve">, </w:t>
            </w:r>
            <w:r w:rsidR="00A97998"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00A97998" w:rsidRPr="009C6AE7">
              <w:rPr>
                <w:rFonts w:ascii="Times New Roman" w:hAnsi="Times New Roman"/>
                <w:sz w:val="20"/>
                <w:szCs w:val="20"/>
                <w:lang w:eastAsia="ru-RU"/>
              </w:rPr>
              <w:t>с</w:t>
            </w:r>
            <w:proofErr w:type="gramEnd"/>
            <w:r w:rsidR="00A97998"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270030">
              <w:rPr>
                <w:rFonts w:ascii="Times New Roman" w:hAnsi="Times New Roman"/>
                <w:sz w:val="20"/>
                <w:szCs w:val="20"/>
                <w:lang w:eastAsia="ru-RU"/>
              </w:rPr>
              <w:t xml:space="preserve"> </w:t>
            </w:r>
            <w:r w:rsidRPr="00E00D3E">
              <w:rPr>
                <w:rFonts w:ascii="Times New Roman" w:hAnsi="Times New Roman"/>
                <w:sz w:val="20"/>
                <w:szCs w:val="20"/>
                <w:lang w:eastAsia="ru-RU"/>
              </w:rPr>
              <w:t>Ленина д.10а</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270030">
              <w:rPr>
                <w:rFonts w:ascii="Times New Roman" w:hAnsi="Times New Roman"/>
                <w:sz w:val="20"/>
                <w:szCs w:val="20"/>
                <w:lang w:eastAsia="ru-RU"/>
              </w:rPr>
              <w:t xml:space="preserve"> </w:t>
            </w:r>
            <w:r w:rsidRPr="00E00D3E">
              <w:rPr>
                <w:rFonts w:ascii="Times New Roman" w:hAnsi="Times New Roman"/>
                <w:sz w:val="20"/>
                <w:szCs w:val="20"/>
                <w:lang w:eastAsia="ru-RU"/>
              </w:rPr>
              <w:t>Ленина д.50</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1150</w:t>
            </w:r>
          </w:p>
        </w:tc>
      </w:tr>
      <w:tr w:rsidR="00E00D3E" w:rsidRPr="00E00D3E" w:rsidTr="007326A6">
        <w:trPr>
          <w:cantSplit/>
          <w:trHeight w:val="225"/>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22.</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22</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A97998"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Pr="009C6AE7">
              <w:rPr>
                <w:rFonts w:ascii="Times New Roman" w:hAnsi="Times New Roman"/>
                <w:sz w:val="20"/>
                <w:szCs w:val="20"/>
                <w:lang w:eastAsia="ru-RU"/>
              </w:rPr>
              <w:t>с</w:t>
            </w:r>
            <w:proofErr w:type="gramEnd"/>
            <w:r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A97998">
              <w:rPr>
                <w:rFonts w:ascii="Times New Roman" w:hAnsi="Times New Roman"/>
                <w:sz w:val="20"/>
                <w:szCs w:val="20"/>
                <w:lang w:eastAsia="ru-RU"/>
              </w:rPr>
              <w:t xml:space="preserve"> </w:t>
            </w:r>
            <w:r w:rsidRPr="00E00D3E">
              <w:rPr>
                <w:rFonts w:ascii="Times New Roman" w:hAnsi="Times New Roman"/>
                <w:sz w:val="20"/>
                <w:szCs w:val="20"/>
                <w:lang w:eastAsia="ru-RU"/>
              </w:rPr>
              <w:t>Ленина д.16</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A97998">
              <w:rPr>
                <w:rFonts w:ascii="Times New Roman" w:hAnsi="Times New Roman"/>
                <w:sz w:val="20"/>
                <w:szCs w:val="20"/>
                <w:lang w:eastAsia="ru-RU"/>
              </w:rPr>
              <w:t xml:space="preserve"> </w:t>
            </w:r>
            <w:r w:rsidRPr="00E00D3E">
              <w:rPr>
                <w:rFonts w:ascii="Times New Roman" w:hAnsi="Times New Roman"/>
                <w:sz w:val="20"/>
                <w:szCs w:val="20"/>
                <w:lang w:eastAsia="ru-RU"/>
              </w:rPr>
              <w:t>Братская д.2</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200</w:t>
            </w:r>
          </w:p>
        </w:tc>
      </w:tr>
      <w:tr w:rsidR="00E00D3E" w:rsidRPr="00E00D3E" w:rsidTr="007326A6">
        <w:trPr>
          <w:cantSplit/>
          <w:trHeight w:val="169"/>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23.</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23</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A97998"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Pr="009C6AE7">
              <w:rPr>
                <w:rFonts w:ascii="Times New Roman" w:hAnsi="Times New Roman"/>
                <w:sz w:val="20"/>
                <w:szCs w:val="20"/>
                <w:lang w:eastAsia="ru-RU"/>
              </w:rPr>
              <w:t>с</w:t>
            </w:r>
            <w:proofErr w:type="gramEnd"/>
            <w:r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A97998">
              <w:rPr>
                <w:rFonts w:ascii="Times New Roman" w:hAnsi="Times New Roman"/>
                <w:sz w:val="20"/>
                <w:szCs w:val="20"/>
                <w:lang w:eastAsia="ru-RU"/>
              </w:rPr>
              <w:t xml:space="preserve"> </w:t>
            </w:r>
            <w:r w:rsidRPr="00E00D3E">
              <w:rPr>
                <w:rFonts w:ascii="Times New Roman" w:hAnsi="Times New Roman"/>
                <w:sz w:val="20"/>
                <w:szCs w:val="20"/>
                <w:lang w:eastAsia="ru-RU"/>
              </w:rPr>
              <w:t>Ленина д.30</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A97998">
              <w:rPr>
                <w:rFonts w:ascii="Times New Roman" w:hAnsi="Times New Roman"/>
                <w:sz w:val="20"/>
                <w:szCs w:val="20"/>
                <w:lang w:eastAsia="ru-RU"/>
              </w:rPr>
              <w:t xml:space="preserve"> </w:t>
            </w:r>
            <w:r w:rsidRPr="00E00D3E">
              <w:rPr>
                <w:rFonts w:ascii="Times New Roman" w:hAnsi="Times New Roman"/>
                <w:sz w:val="20"/>
                <w:szCs w:val="20"/>
                <w:lang w:eastAsia="ru-RU"/>
              </w:rPr>
              <w:t>Братская д.8</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200</w:t>
            </w:r>
          </w:p>
        </w:tc>
      </w:tr>
      <w:tr w:rsidR="00E00D3E" w:rsidRPr="00E00D3E" w:rsidTr="007326A6">
        <w:trPr>
          <w:cantSplit/>
          <w:trHeight w:val="495"/>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24.</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24</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Автомобильная дорога</w:t>
            </w:r>
            <w:r w:rsidR="009053B6">
              <w:rPr>
                <w:rFonts w:ascii="Times New Roman" w:hAnsi="Times New Roman"/>
                <w:sz w:val="20"/>
                <w:szCs w:val="20"/>
                <w:lang w:eastAsia="ru-RU"/>
              </w:rPr>
              <w:t xml:space="preserve">, </w:t>
            </w:r>
            <w:r w:rsidR="009053B6"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009053B6" w:rsidRPr="009C6AE7">
              <w:rPr>
                <w:rFonts w:ascii="Times New Roman" w:hAnsi="Times New Roman"/>
                <w:sz w:val="20"/>
                <w:szCs w:val="20"/>
                <w:lang w:eastAsia="ru-RU"/>
              </w:rPr>
              <w:t>с</w:t>
            </w:r>
            <w:proofErr w:type="gramEnd"/>
            <w:r w:rsidR="009053B6" w:rsidRPr="009C6AE7">
              <w:rPr>
                <w:rFonts w:ascii="Times New Roman" w:hAnsi="Times New Roman"/>
                <w:sz w:val="20"/>
                <w:szCs w:val="20"/>
                <w:lang w:eastAsia="ru-RU"/>
              </w:rPr>
              <w:t>. Гуран</w:t>
            </w:r>
            <w:r w:rsidRPr="00E00D3E">
              <w:rPr>
                <w:rFonts w:ascii="Times New Roman" w:hAnsi="Times New Roman"/>
                <w:sz w:val="20"/>
                <w:szCs w:val="20"/>
                <w:lang w:eastAsia="ru-RU"/>
              </w:rPr>
              <w:t xml:space="preserve"> </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Федеральный тракт</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9053B6" w:rsidP="007326A6">
            <w:pPr>
              <w:pStyle w:val="afc"/>
              <w:rPr>
                <w:rFonts w:ascii="Times New Roman" w:hAnsi="Times New Roman"/>
                <w:sz w:val="20"/>
                <w:szCs w:val="20"/>
                <w:lang w:eastAsia="ru-RU"/>
              </w:rPr>
            </w:pPr>
            <w:r>
              <w:rPr>
                <w:rFonts w:ascii="Times New Roman" w:hAnsi="Times New Roman"/>
                <w:sz w:val="20"/>
                <w:szCs w:val="20"/>
                <w:lang w:eastAsia="ru-RU"/>
              </w:rPr>
              <w:t>К</w:t>
            </w:r>
            <w:r w:rsidR="00473A65" w:rsidRPr="00E00D3E">
              <w:rPr>
                <w:rFonts w:ascii="Times New Roman" w:hAnsi="Times New Roman"/>
                <w:sz w:val="20"/>
                <w:szCs w:val="20"/>
                <w:lang w:eastAsia="ru-RU"/>
              </w:rPr>
              <w:t>ладбище</w:t>
            </w:r>
            <w:r>
              <w:rPr>
                <w:rFonts w:ascii="Times New Roman" w:hAnsi="Times New Roman"/>
                <w:sz w:val="20"/>
                <w:szCs w:val="20"/>
                <w:lang w:eastAsia="ru-RU"/>
              </w:rPr>
              <w:t xml:space="preserve"> </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1000</w:t>
            </w:r>
          </w:p>
        </w:tc>
      </w:tr>
      <w:tr w:rsidR="00E00D3E" w:rsidRPr="00E00D3E" w:rsidTr="007326A6">
        <w:trPr>
          <w:cantSplit/>
          <w:trHeight w:val="316"/>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lastRenderedPageBreak/>
              <w:t>25.</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25</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9053B6"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Pr="009C6AE7">
              <w:rPr>
                <w:rFonts w:ascii="Times New Roman" w:hAnsi="Times New Roman"/>
                <w:sz w:val="20"/>
                <w:szCs w:val="20"/>
                <w:lang w:eastAsia="ru-RU"/>
              </w:rPr>
              <w:t>с</w:t>
            </w:r>
            <w:proofErr w:type="gramEnd"/>
            <w:r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 xml:space="preserve">Колхозные гаражи </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 xml:space="preserve">Свалка </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250</w:t>
            </w:r>
          </w:p>
        </w:tc>
      </w:tr>
      <w:tr w:rsidR="00473A65" w:rsidRPr="00E00D3E" w:rsidTr="007326A6">
        <w:trPr>
          <w:cantSplit/>
          <w:trHeight w:val="263"/>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26.</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26</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9053B6"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Pr="009C6AE7">
              <w:rPr>
                <w:rFonts w:ascii="Times New Roman" w:hAnsi="Times New Roman"/>
                <w:sz w:val="20"/>
                <w:szCs w:val="20"/>
                <w:lang w:eastAsia="ru-RU"/>
              </w:rPr>
              <w:t>с</w:t>
            </w:r>
            <w:proofErr w:type="gramEnd"/>
            <w:r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Федеральный тракт</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9053B6" w:rsidP="007326A6">
            <w:pPr>
              <w:pStyle w:val="afc"/>
              <w:rPr>
                <w:rFonts w:ascii="Times New Roman" w:hAnsi="Times New Roman"/>
                <w:sz w:val="20"/>
                <w:szCs w:val="20"/>
                <w:lang w:eastAsia="ru-RU"/>
              </w:rPr>
            </w:pPr>
            <w:r>
              <w:rPr>
                <w:rFonts w:ascii="Times New Roman" w:hAnsi="Times New Roman"/>
                <w:sz w:val="20"/>
                <w:szCs w:val="20"/>
                <w:lang w:eastAsia="ru-RU"/>
              </w:rPr>
              <w:t>ул. Юбилейная д.17</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450</w:t>
            </w:r>
          </w:p>
        </w:tc>
      </w:tr>
      <w:tr w:rsidR="00473A65" w:rsidRPr="00E00D3E" w:rsidTr="007326A6">
        <w:trPr>
          <w:cantSplit/>
          <w:trHeight w:val="263"/>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27.</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27</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9053B6"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Pr="009C6AE7">
              <w:rPr>
                <w:rFonts w:ascii="Times New Roman" w:hAnsi="Times New Roman"/>
                <w:sz w:val="20"/>
                <w:szCs w:val="20"/>
                <w:lang w:eastAsia="ru-RU"/>
              </w:rPr>
              <w:t>с</w:t>
            </w:r>
            <w:proofErr w:type="gramEnd"/>
            <w:r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Федеральный тракт</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9053B6">
              <w:rPr>
                <w:rFonts w:ascii="Times New Roman" w:hAnsi="Times New Roman"/>
                <w:sz w:val="20"/>
                <w:szCs w:val="20"/>
                <w:lang w:eastAsia="ru-RU"/>
              </w:rPr>
              <w:t xml:space="preserve"> </w:t>
            </w:r>
            <w:r w:rsidRPr="00E00D3E">
              <w:rPr>
                <w:rFonts w:ascii="Times New Roman" w:hAnsi="Times New Roman"/>
                <w:sz w:val="20"/>
                <w:szCs w:val="20"/>
                <w:lang w:eastAsia="ru-RU"/>
              </w:rPr>
              <w:t>Калинина</w:t>
            </w:r>
            <w:r w:rsidR="009053B6">
              <w:rPr>
                <w:rFonts w:ascii="Times New Roman" w:hAnsi="Times New Roman"/>
                <w:sz w:val="20"/>
                <w:szCs w:val="20"/>
                <w:lang w:eastAsia="ru-RU"/>
              </w:rPr>
              <w:t xml:space="preserve"> д.21</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500</w:t>
            </w:r>
          </w:p>
        </w:tc>
      </w:tr>
      <w:tr w:rsidR="00473A65" w:rsidRPr="00E00D3E" w:rsidTr="007326A6">
        <w:trPr>
          <w:cantSplit/>
          <w:trHeight w:val="263"/>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28.</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28</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9053B6"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Pr="009C6AE7">
              <w:rPr>
                <w:rFonts w:ascii="Times New Roman" w:hAnsi="Times New Roman"/>
                <w:sz w:val="20"/>
                <w:szCs w:val="20"/>
                <w:lang w:eastAsia="ru-RU"/>
              </w:rPr>
              <w:t>с</w:t>
            </w:r>
            <w:proofErr w:type="gramEnd"/>
            <w:r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Федеральный тракт</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9053B6">
              <w:rPr>
                <w:rFonts w:ascii="Times New Roman" w:hAnsi="Times New Roman"/>
                <w:sz w:val="20"/>
                <w:szCs w:val="20"/>
                <w:lang w:eastAsia="ru-RU"/>
              </w:rPr>
              <w:t>.</w:t>
            </w:r>
            <w:r w:rsidRPr="00E00D3E">
              <w:rPr>
                <w:rFonts w:ascii="Times New Roman" w:hAnsi="Times New Roman"/>
                <w:sz w:val="20"/>
                <w:szCs w:val="20"/>
                <w:lang w:eastAsia="ru-RU"/>
              </w:rPr>
              <w:t xml:space="preserve"> Озёрная </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200</w:t>
            </w:r>
          </w:p>
        </w:tc>
      </w:tr>
      <w:tr w:rsidR="00473A65" w:rsidRPr="00E00D3E" w:rsidTr="007326A6">
        <w:trPr>
          <w:cantSplit/>
          <w:trHeight w:val="263"/>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29.</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29</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9053B6"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Pr="009C6AE7">
              <w:rPr>
                <w:rFonts w:ascii="Times New Roman" w:hAnsi="Times New Roman"/>
                <w:sz w:val="20"/>
                <w:szCs w:val="20"/>
                <w:lang w:eastAsia="ru-RU"/>
              </w:rPr>
              <w:t>с</w:t>
            </w:r>
            <w:proofErr w:type="gramEnd"/>
            <w:r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9053B6">
              <w:rPr>
                <w:rFonts w:ascii="Times New Roman" w:hAnsi="Times New Roman"/>
                <w:sz w:val="20"/>
                <w:szCs w:val="20"/>
                <w:lang w:eastAsia="ru-RU"/>
              </w:rPr>
              <w:t xml:space="preserve"> </w:t>
            </w:r>
            <w:r w:rsidRPr="00E00D3E">
              <w:rPr>
                <w:rFonts w:ascii="Times New Roman" w:hAnsi="Times New Roman"/>
                <w:sz w:val="20"/>
                <w:szCs w:val="20"/>
                <w:lang w:eastAsia="ru-RU"/>
              </w:rPr>
              <w:t xml:space="preserve">Озёрная </w:t>
            </w:r>
            <w:r w:rsidR="009053B6">
              <w:rPr>
                <w:rFonts w:ascii="Times New Roman" w:hAnsi="Times New Roman"/>
                <w:sz w:val="20"/>
                <w:szCs w:val="20"/>
                <w:lang w:eastAsia="ru-RU"/>
              </w:rPr>
              <w:t>д.2</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9053B6">
              <w:rPr>
                <w:rFonts w:ascii="Times New Roman" w:hAnsi="Times New Roman"/>
                <w:sz w:val="20"/>
                <w:szCs w:val="20"/>
                <w:lang w:eastAsia="ru-RU"/>
              </w:rPr>
              <w:t xml:space="preserve"> </w:t>
            </w:r>
            <w:r w:rsidRPr="00E00D3E">
              <w:rPr>
                <w:rFonts w:ascii="Times New Roman" w:hAnsi="Times New Roman"/>
                <w:sz w:val="20"/>
                <w:szCs w:val="20"/>
                <w:lang w:eastAsia="ru-RU"/>
              </w:rPr>
              <w:t>Озёрная</w:t>
            </w:r>
            <w:r w:rsidR="009053B6">
              <w:rPr>
                <w:rFonts w:ascii="Times New Roman" w:hAnsi="Times New Roman"/>
                <w:sz w:val="20"/>
                <w:szCs w:val="20"/>
                <w:lang w:eastAsia="ru-RU"/>
              </w:rPr>
              <w:t xml:space="preserve"> д.5</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300</w:t>
            </w:r>
          </w:p>
        </w:tc>
      </w:tr>
      <w:tr w:rsidR="00473A65" w:rsidRPr="00E00D3E" w:rsidTr="007326A6">
        <w:trPr>
          <w:cantSplit/>
          <w:trHeight w:val="263"/>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30.</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30</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Автомобильная дорога</w:t>
            </w:r>
            <w:r w:rsidR="00703A1A">
              <w:rPr>
                <w:rFonts w:ascii="Times New Roman" w:hAnsi="Times New Roman"/>
                <w:sz w:val="20"/>
                <w:szCs w:val="20"/>
                <w:lang w:eastAsia="ru-RU"/>
              </w:rPr>
              <w:t xml:space="preserve">, </w:t>
            </w:r>
            <w:r w:rsidR="00703A1A" w:rsidRPr="009C6AE7">
              <w:rPr>
                <w:rFonts w:ascii="Times New Roman" w:hAnsi="Times New Roman"/>
                <w:sz w:val="20"/>
                <w:szCs w:val="20"/>
                <w:lang w:eastAsia="ru-RU"/>
              </w:rPr>
              <w:t xml:space="preserve"> находящаяся по адресу: Иркутская область Тулунский район</w:t>
            </w:r>
            <w:r w:rsidR="00703A1A">
              <w:rPr>
                <w:rFonts w:ascii="Times New Roman" w:hAnsi="Times New Roman"/>
                <w:sz w:val="20"/>
                <w:szCs w:val="20"/>
                <w:lang w:eastAsia="ru-RU"/>
              </w:rPr>
              <w:t xml:space="preserve">, </w:t>
            </w:r>
            <w:r w:rsidRPr="00E00D3E">
              <w:rPr>
                <w:rFonts w:ascii="Times New Roman" w:hAnsi="Times New Roman"/>
                <w:sz w:val="20"/>
                <w:szCs w:val="20"/>
                <w:lang w:eastAsia="ru-RU"/>
              </w:rPr>
              <w:t xml:space="preserve"> п.</w:t>
            </w:r>
            <w:r w:rsidR="00703A1A">
              <w:rPr>
                <w:rFonts w:ascii="Times New Roman" w:hAnsi="Times New Roman"/>
                <w:sz w:val="20"/>
                <w:szCs w:val="20"/>
                <w:lang w:eastAsia="ru-RU"/>
              </w:rPr>
              <w:t xml:space="preserve"> </w:t>
            </w:r>
            <w:r w:rsidRPr="00E00D3E">
              <w:rPr>
                <w:rFonts w:ascii="Times New Roman" w:hAnsi="Times New Roman"/>
                <w:sz w:val="20"/>
                <w:szCs w:val="20"/>
                <w:lang w:eastAsia="ru-RU"/>
              </w:rPr>
              <w:t>Целинные Земли</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9053B6" w:rsidP="007326A6">
            <w:pPr>
              <w:pStyle w:val="afc"/>
              <w:rPr>
                <w:rFonts w:ascii="Times New Roman" w:hAnsi="Times New Roman"/>
                <w:sz w:val="20"/>
                <w:szCs w:val="20"/>
                <w:lang w:eastAsia="ru-RU"/>
              </w:rPr>
            </w:pPr>
            <w:r w:rsidRPr="00E00D3E">
              <w:rPr>
                <w:rFonts w:ascii="Times New Roman" w:hAnsi="Times New Roman"/>
                <w:sz w:val="20"/>
                <w:szCs w:val="20"/>
                <w:lang w:eastAsia="ru-RU"/>
              </w:rPr>
              <w:t>Федеральный тракт</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703A1A">
              <w:rPr>
                <w:rFonts w:ascii="Times New Roman" w:hAnsi="Times New Roman"/>
                <w:sz w:val="20"/>
                <w:szCs w:val="20"/>
                <w:lang w:eastAsia="ru-RU"/>
              </w:rPr>
              <w:t xml:space="preserve"> </w:t>
            </w:r>
            <w:r w:rsidRPr="00E00D3E">
              <w:rPr>
                <w:rFonts w:ascii="Times New Roman" w:hAnsi="Times New Roman"/>
                <w:sz w:val="20"/>
                <w:szCs w:val="20"/>
                <w:lang w:eastAsia="ru-RU"/>
              </w:rPr>
              <w:t>Школьная</w:t>
            </w:r>
            <w:r w:rsidR="00703A1A">
              <w:rPr>
                <w:rFonts w:ascii="Times New Roman" w:hAnsi="Times New Roman"/>
                <w:sz w:val="20"/>
                <w:szCs w:val="20"/>
                <w:lang w:eastAsia="ru-RU"/>
              </w:rPr>
              <w:t xml:space="preserve"> д.1</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250</w:t>
            </w:r>
          </w:p>
        </w:tc>
      </w:tr>
      <w:tr w:rsidR="00473A65" w:rsidRPr="00E00D3E" w:rsidTr="007326A6">
        <w:trPr>
          <w:cantSplit/>
          <w:trHeight w:val="263"/>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31.</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31</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703A1A"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w:t>
            </w:r>
            <w:r>
              <w:rPr>
                <w:rFonts w:ascii="Times New Roman" w:hAnsi="Times New Roman"/>
                <w:sz w:val="20"/>
                <w:szCs w:val="20"/>
                <w:lang w:eastAsia="ru-RU"/>
              </w:rPr>
              <w:t xml:space="preserve">, </w:t>
            </w:r>
            <w:r w:rsidRPr="00E00D3E">
              <w:rPr>
                <w:rFonts w:ascii="Times New Roman" w:hAnsi="Times New Roman"/>
                <w:sz w:val="20"/>
                <w:szCs w:val="20"/>
                <w:lang w:eastAsia="ru-RU"/>
              </w:rPr>
              <w:t xml:space="preserve"> п.</w:t>
            </w:r>
            <w:r>
              <w:rPr>
                <w:rFonts w:ascii="Times New Roman" w:hAnsi="Times New Roman"/>
                <w:sz w:val="20"/>
                <w:szCs w:val="20"/>
                <w:lang w:eastAsia="ru-RU"/>
              </w:rPr>
              <w:t xml:space="preserve"> </w:t>
            </w:r>
            <w:r w:rsidRPr="00E00D3E">
              <w:rPr>
                <w:rFonts w:ascii="Times New Roman" w:hAnsi="Times New Roman"/>
                <w:sz w:val="20"/>
                <w:szCs w:val="20"/>
                <w:lang w:eastAsia="ru-RU"/>
              </w:rPr>
              <w:t>Целинные Земли</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Федеральный тракт</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703A1A" w:rsidP="007326A6">
            <w:pPr>
              <w:pStyle w:val="afc"/>
              <w:rPr>
                <w:rFonts w:ascii="Times New Roman" w:hAnsi="Times New Roman"/>
                <w:sz w:val="20"/>
                <w:szCs w:val="20"/>
                <w:lang w:eastAsia="ru-RU"/>
              </w:rPr>
            </w:pPr>
            <w:r>
              <w:rPr>
                <w:rFonts w:ascii="Times New Roman" w:hAnsi="Times New Roman"/>
                <w:sz w:val="20"/>
                <w:szCs w:val="20"/>
                <w:lang w:eastAsia="ru-RU"/>
              </w:rPr>
              <w:t>Т</w:t>
            </w:r>
            <w:r w:rsidR="00473A65" w:rsidRPr="00E00D3E">
              <w:rPr>
                <w:rFonts w:ascii="Times New Roman" w:hAnsi="Times New Roman"/>
                <w:sz w:val="20"/>
                <w:szCs w:val="20"/>
                <w:lang w:eastAsia="ru-RU"/>
              </w:rPr>
              <w:t xml:space="preserve">ерритория колхозных гаражей </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500</w:t>
            </w:r>
          </w:p>
        </w:tc>
      </w:tr>
      <w:tr w:rsidR="00473A65" w:rsidRPr="00E00D3E" w:rsidTr="007326A6">
        <w:trPr>
          <w:cantSplit/>
          <w:trHeight w:val="263"/>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32.</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32</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703A1A"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w:t>
            </w:r>
            <w:r>
              <w:rPr>
                <w:rFonts w:ascii="Times New Roman" w:hAnsi="Times New Roman"/>
                <w:sz w:val="20"/>
                <w:szCs w:val="20"/>
                <w:lang w:eastAsia="ru-RU"/>
              </w:rPr>
              <w:t xml:space="preserve">, </w:t>
            </w:r>
            <w:r w:rsidRPr="00E00D3E">
              <w:rPr>
                <w:rFonts w:ascii="Times New Roman" w:hAnsi="Times New Roman"/>
                <w:sz w:val="20"/>
                <w:szCs w:val="20"/>
                <w:lang w:eastAsia="ru-RU"/>
              </w:rPr>
              <w:t xml:space="preserve"> п.</w:t>
            </w:r>
            <w:r>
              <w:rPr>
                <w:rFonts w:ascii="Times New Roman" w:hAnsi="Times New Roman"/>
                <w:sz w:val="20"/>
                <w:szCs w:val="20"/>
                <w:lang w:eastAsia="ru-RU"/>
              </w:rPr>
              <w:t xml:space="preserve"> </w:t>
            </w:r>
            <w:r w:rsidRPr="00E00D3E">
              <w:rPr>
                <w:rFonts w:ascii="Times New Roman" w:hAnsi="Times New Roman"/>
                <w:sz w:val="20"/>
                <w:szCs w:val="20"/>
                <w:lang w:eastAsia="ru-RU"/>
              </w:rPr>
              <w:t>Целинные Земли</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703A1A" w:rsidP="007326A6">
            <w:pPr>
              <w:pStyle w:val="afc"/>
              <w:rPr>
                <w:rFonts w:ascii="Times New Roman" w:hAnsi="Times New Roman"/>
                <w:sz w:val="20"/>
                <w:szCs w:val="20"/>
                <w:lang w:eastAsia="ru-RU"/>
              </w:rPr>
            </w:pPr>
            <w:r>
              <w:rPr>
                <w:rFonts w:ascii="Times New Roman" w:hAnsi="Times New Roman"/>
                <w:sz w:val="20"/>
                <w:szCs w:val="20"/>
                <w:lang w:eastAsia="ru-RU"/>
              </w:rPr>
              <w:t>Т</w:t>
            </w:r>
            <w:r w:rsidR="00473A65" w:rsidRPr="00E00D3E">
              <w:rPr>
                <w:rFonts w:ascii="Times New Roman" w:hAnsi="Times New Roman"/>
                <w:sz w:val="20"/>
                <w:szCs w:val="20"/>
                <w:lang w:eastAsia="ru-RU"/>
              </w:rPr>
              <w:t xml:space="preserve">ерритория колхозных гаражей </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703A1A" w:rsidP="007326A6">
            <w:pPr>
              <w:pStyle w:val="afc"/>
              <w:rPr>
                <w:rFonts w:ascii="Times New Roman" w:hAnsi="Times New Roman"/>
                <w:sz w:val="20"/>
                <w:szCs w:val="20"/>
                <w:lang w:eastAsia="ru-RU"/>
              </w:rPr>
            </w:pPr>
            <w:r>
              <w:rPr>
                <w:rFonts w:ascii="Times New Roman" w:hAnsi="Times New Roman"/>
                <w:sz w:val="20"/>
                <w:szCs w:val="20"/>
                <w:lang w:eastAsia="ru-RU"/>
              </w:rPr>
              <w:t>К</w:t>
            </w:r>
            <w:r w:rsidR="00473A65" w:rsidRPr="00E00D3E">
              <w:rPr>
                <w:rFonts w:ascii="Times New Roman" w:hAnsi="Times New Roman"/>
                <w:sz w:val="20"/>
                <w:szCs w:val="20"/>
                <w:lang w:eastAsia="ru-RU"/>
              </w:rPr>
              <w:t>ладбище</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1000</w:t>
            </w:r>
          </w:p>
        </w:tc>
      </w:tr>
      <w:tr w:rsidR="00473A65" w:rsidRPr="00E00D3E" w:rsidTr="007326A6">
        <w:trPr>
          <w:cantSplit/>
          <w:trHeight w:val="263"/>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33.</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33</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Автомобильная дорога</w:t>
            </w:r>
            <w:r w:rsidR="00703A1A">
              <w:rPr>
                <w:rFonts w:ascii="Times New Roman" w:hAnsi="Times New Roman"/>
                <w:sz w:val="20"/>
                <w:szCs w:val="20"/>
                <w:lang w:eastAsia="ru-RU"/>
              </w:rPr>
              <w:t xml:space="preserve">, </w:t>
            </w:r>
            <w:r w:rsidR="00703A1A" w:rsidRPr="009C6AE7">
              <w:rPr>
                <w:rFonts w:ascii="Times New Roman" w:hAnsi="Times New Roman"/>
                <w:sz w:val="20"/>
                <w:szCs w:val="20"/>
                <w:lang w:eastAsia="ru-RU"/>
              </w:rPr>
              <w:t xml:space="preserve"> находящаяся по адресу: Иркутская область Тулунский район</w:t>
            </w:r>
            <w:r w:rsidR="00703A1A">
              <w:rPr>
                <w:rFonts w:ascii="Times New Roman" w:hAnsi="Times New Roman"/>
                <w:sz w:val="20"/>
                <w:szCs w:val="20"/>
                <w:lang w:eastAsia="ru-RU"/>
              </w:rPr>
              <w:t>,</w:t>
            </w:r>
            <w:r w:rsidRPr="00E00D3E">
              <w:rPr>
                <w:rFonts w:ascii="Times New Roman" w:hAnsi="Times New Roman"/>
                <w:sz w:val="20"/>
                <w:szCs w:val="20"/>
                <w:lang w:eastAsia="ru-RU"/>
              </w:rPr>
              <w:t xml:space="preserve"> д.</w:t>
            </w:r>
            <w:r w:rsidR="00703A1A">
              <w:rPr>
                <w:rFonts w:ascii="Times New Roman" w:hAnsi="Times New Roman"/>
                <w:sz w:val="20"/>
                <w:szCs w:val="20"/>
                <w:lang w:eastAsia="ru-RU"/>
              </w:rPr>
              <w:t xml:space="preserve"> </w:t>
            </w:r>
            <w:r w:rsidRPr="00E00D3E">
              <w:rPr>
                <w:rFonts w:ascii="Times New Roman" w:hAnsi="Times New Roman"/>
                <w:sz w:val="20"/>
                <w:szCs w:val="20"/>
                <w:lang w:eastAsia="ru-RU"/>
              </w:rPr>
              <w:t>Ниргит</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 Лесная</w:t>
            </w:r>
            <w:r w:rsidR="00703A1A">
              <w:rPr>
                <w:rFonts w:ascii="Times New Roman" w:hAnsi="Times New Roman"/>
                <w:sz w:val="20"/>
                <w:szCs w:val="20"/>
                <w:lang w:eastAsia="ru-RU"/>
              </w:rPr>
              <w:t xml:space="preserve"> д.1</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703A1A">
              <w:rPr>
                <w:rFonts w:ascii="Times New Roman" w:hAnsi="Times New Roman"/>
                <w:sz w:val="20"/>
                <w:szCs w:val="20"/>
                <w:lang w:eastAsia="ru-RU"/>
              </w:rPr>
              <w:t xml:space="preserve"> Лесная д.</w:t>
            </w:r>
            <w:r w:rsidRPr="00E00D3E">
              <w:rPr>
                <w:rFonts w:ascii="Times New Roman" w:hAnsi="Times New Roman"/>
                <w:sz w:val="20"/>
                <w:szCs w:val="20"/>
                <w:lang w:eastAsia="ru-RU"/>
              </w:rPr>
              <w:t>47</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1500</w:t>
            </w:r>
          </w:p>
        </w:tc>
      </w:tr>
      <w:tr w:rsidR="00473A65" w:rsidRPr="00E00D3E" w:rsidTr="007326A6">
        <w:trPr>
          <w:cantSplit/>
          <w:trHeight w:val="263"/>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34.</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34</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703A1A"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w:t>
            </w:r>
            <w:r>
              <w:rPr>
                <w:rFonts w:ascii="Times New Roman" w:hAnsi="Times New Roman"/>
                <w:sz w:val="20"/>
                <w:szCs w:val="20"/>
                <w:lang w:eastAsia="ru-RU"/>
              </w:rPr>
              <w:t>,</w:t>
            </w:r>
            <w:r w:rsidRPr="00E00D3E">
              <w:rPr>
                <w:rFonts w:ascii="Times New Roman" w:hAnsi="Times New Roman"/>
                <w:sz w:val="20"/>
                <w:szCs w:val="20"/>
                <w:lang w:eastAsia="ru-RU"/>
              </w:rPr>
              <w:t xml:space="preserve"> д.</w:t>
            </w:r>
            <w:r>
              <w:rPr>
                <w:rFonts w:ascii="Times New Roman" w:hAnsi="Times New Roman"/>
                <w:sz w:val="20"/>
                <w:szCs w:val="20"/>
                <w:lang w:eastAsia="ru-RU"/>
              </w:rPr>
              <w:t xml:space="preserve"> </w:t>
            </w:r>
            <w:r w:rsidRPr="00E00D3E">
              <w:rPr>
                <w:rFonts w:ascii="Times New Roman" w:hAnsi="Times New Roman"/>
                <w:sz w:val="20"/>
                <w:szCs w:val="20"/>
                <w:lang w:eastAsia="ru-RU"/>
              </w:rPr>
              <w:t>Ниргит</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703A1A" w:rsidP="007326A6">
            <w:pPr>
              <w:pStyle w:val="afc"/>
              <w:rPr>
                <w:rFonts w:ascii="Times New Roman" w:hAnsi="Times New Roman"/>
                <w:sz w:val="20"/>
                <w:szCs w:val="20"/>
                <w:lang w:eastAsia="ru-RU"/>
              </w:rPr>
            </w:pPr>
            <w:r>
              <w:rPr>
                <w:rFonts w:ascii="Times New Roman" w:hAnsi="Times New Roman"/>
                <w:sz w:val="20"/>
                <w:szCs w:val="20"/>
                <w:lang w:eastAsia="ru-RU"/>
              </w:rPr>
              <w:t>ул. Лесная д.</w:t>
            </w:r>
            <w:r w:rsidR="00473A65" w:rsidRPr="00E00D3E">
              <w:rPr>
                <w:rFonts w:ascii="Times New Roman" w:hAnsi="Times New Roman"/>
                <w:sz w:val="20"/>
                <w:szCs w:val="20"/>
                <w:lang w:eastAsia="ru-RU"/>
              </w:rPr>
              <w:t>24</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703A1A" w:rsidP="007326A6">
            <w:pPr>
              <w:pStyle w:val="afc"/>
              <w:rPr>
                <w:rFonts w:ascii="Times New Roman" w:hAnsi="Times New Roman"/>
                <w:sz w:val="20"/>
                <w:szCs w:val="20"/>
                <w:lang w:eastAsia="ru-RU"/>
              </w:rPr>
            </w:pPr>
            <w:r>
              <w:rPr>
                <w:rFonts w:ascii="Times New Roman" w:hAnsi="Times New Roman"/>
                <w:sz w:val="20"/>
                <w:szCs w:val="20"/>
                <w:lang w:eastAsia="ru-RU"/>
              </w:rPr>
              <w:t>ВНБ</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150</w:t>
            </w:r>
          </w:p>
        </w:tc>
      </w:tr>
      <w:tr w:rsidR="00473A65" w:rsidRPr="00E00D3E" w:rsidTr="007326A6">
        <w:trPr>
          <w:cantSplit/>
          <w:trHeight w:val="263"/>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35.</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35</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Автомобильная дорога</w:t>
            </w:r>
            <w:r w:rsidR="00703A1A">
              <w:rPr>
                <w:rFonts w:ascii="Times New Roman" w:hAnsi="Times New Roman"/>
                <w:sz w:val="20"/>
                <w:szCs w:val="20"/>
                <w:lang w:eastAsia="ru-RU"/>
              </w:rPr>
              <w:t xml:space="preserve">, </w:t>
            </w:r>
            <w:r w:rsidR="00703A1A" w:rsidRPr="009C6AE7">
              <w:rPr>
                <w:rFonts w:ascii="Times New Roman" w:hAnsi="Times New Roman"/>
                <w:sz w:val="20"/>
                <w:szCs w:val="20"/>
                <w:lang w:eastAsia="ru-RU"/>
              </w:rPr>
              <w:t xml:space="preserve"> находящаяся по адресу: Иркутская область Тулунский район</w:t>
            </w:r>
            <w:r w:rsidR="00703A1A">
              <w:rPr>
                <w:rFonts w:ascii="Times New Roman" w:hAnsi="Times New Roman"/>
                <w:sz w:val="20"/>
                <w:szCs w:val="20"/>
                <w:lang w:eastAsia="ru-RU"/>
              </w:rPr>
              <w:t>,</w:t>
            </w:r>
            <w:r w:rsidR="00703A1A" w:rsidRPr="00E00D3E">
              <w:rPr>
                <w:rFonts w:ascii="Times New Roman" w:hAnsi="Times New Roman"/>
                <w:sz w:val="20"/>
                <w:szCs w:val="20"/>
                <w:lang w:eastAsia="ru-RU"/>
              </w:rPr>
              <w:t xml:space="preserve"> д.</w:t>
            </w:r>
            <w:r w:rsidR="00703A1A">
              <w:rPr>
                <w:rFonts w:ascii="Times New Roman" w:hAnsi="Times New Roman"/>
                <w:sz w:val="20"/>
                <w:szCs w:val="20"/>
                <w:lang w:eastAsia="ru-RU"/>
              </w:rPr>
              <w:t xml:space="preserve"> </w:t>
            </w:r>
            <w:r w:rsidR="00703A1A" w:rsidRPr="00E00D3E">
              <w:rPr>
                <w:rFonts w:ascii="Times New Roman" w:hAnsi="Times New Roman"/>
                <w:sz w:val="20"/>
                <w:szCs w:val="20"/>
                <w:lang w:eastAsia="ru-RU"/>
              </w:rPr>
              <w:t>Ниргит</w:t>
            </w:r>
            <w:r w:rsidRPr="00E00D3E">
              <w:rPr>
                <w:rFonts w:ascii="Times New Roman" w:hAnsi="Times New Roman"/>
                <w:sz w:val="20"/>
                <w:szCs w:val="20"/>
                <w:lang w:eastAsia="ru-RU"/>
              </w:rPr>
              <w:t xml:space="preserve"> </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703A1A" w:rsidP="007326A6">
            <w:pPr>
              <w:pStyle w:val="afc"/>
              <w:rPr>
                <w:rFonts w:ascii="Times New Roman" w:hAnsi="Times New Roman"/>
                <w:sz w:val="20"/>
                <w:szCs w:val="20"/>
                <w:lang w:eastAsia="ru-RU"/>
              </w:rPr>
            </w:pPr>
            <w:r>
              <w:rPr>
                <w:rFonts w:ascii="Times New Roman" w:hAnsi="Times New Roman"/>
                <w:sz w:val="20"/>
                <w:szCs w:val="20"/>
                <w:lang w:eastAsia="ru-RU"/>
              </w:rPr>
              <w:t xml:space="preserve">ул. </w:t>
            </w:r>
            <w:r w:rsidR="00473A65" w:rsidRPr="00E00D3E">
              <w:rPr>
                <w:rFonts w:ascii="Times New Roman" w:hAnsi="Times New Roman"/>
                <w:sz w:val="20"/>
                <w:szCs w:val="20"/>
                <w:lang w:eastAsia="ru-RU"/>
              </w:rPr>
              <w:t>Лесная</w:t>
            </w:r>
            <w:r>
              <w:rPr>
                <w:rFonts w:ascii="Times New Roman" w:hAnsi="Times New Roman"/>
                <w:sz w:val="20"/>
                <w:szCs w:val="20"/>
                <w:lang w:eastAsia="ru-RU"/>
              </w:rPr>
              <w:t xml:space="preserve"> д.</w:t>
            </w:r>
            <w:r w:rsidR="00473A65" w:rsidRPr="00E00D3E">
              <w:rPr>
                <w:rFonts w:ascii="Times New Roman" w:hAnsi="Times New Roman"/>
                <w:sz w:val="20"/>
                <w:szCs w:val="20"/>
                <w:lang w:eastAsia="ru-RU"/>
              </w:rPr>
              <w:t>47</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703A1A" w:rsidP="007326A6">
            <w:pPr>
              <w:pStyle w:val="afc"/>
              <w:rPr>
                <w:rFonts w:ascii="Times New Roman" w:hAnsi="Times New Roman"/>
                <w:sz w:val="20"/>
                <w:szCs w:val="20"/>
                <w:lang w:eastAsia="ru-RU"/>
              </w:rPr>
            </w:pPr>
            <w:r>
              <w:rPr>
                <w:rFonts w:ascii="Times New Roman" w:hAnsi="Times New Roman"/>
                <w:sz w:val="20"/>
                <w:szCs w:val="20"/>
                <w:lang w:eastAsia="ru-RU"/>
              </w:rPr>
              <w:t>К</w:t>
            </w:r>
            <w:r w:rsidR="00473A65" w:rsidRPr="00E00D3E">
              <w:rPr>
                <w:rFonts w:ascii="Times New Roman" w:hAnsi="Times New Roman"/>
                <w:sz w:val="20"/>
                <w:szCs w:val="20"/>
                <w:lang w:eastAsia="ru-RU"/>
              </w:rPr>
              <w:t>олхозные гаражи</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150</w:t>
            </w:r>
          </w:p>
        </w:tc>
      </w:tr>
      <w:tr w:rsidR="00473A65" w:rsidRPr="00E00D3E" w:rsidTr="007326A6">
        <w:trPr>
          <w:cantSplit/>
          <w:trHeight w:val="263"/>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36.</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36</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703A1A"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w:t>
            </w:r>
            <w:r>
              <w:rPr>
                <w:rFonts w:ascii="Times New Roman" w:hAnsi="Times New Roman"/>
                <w:sz w:val="20"/>
                <w:szCs w:val="20"/>
                <w:lang w:eastAsia="ru-RU"/>
              </w:rPr>
              <w:t xml:space="preserve">, </w:t>
            </w:r>
            <w:r w:rsidRPr="00E00D3E">
              <w:rPr>
                <w:rFonts w:ascii="Times New Roman" w:hAnsi="Times New Roman"/>
                <w:sz w:val="20"/>
                <w:szCs w:val="20"/>
                <w:lang w:eastAsia="ru-RU"/>
              </w:rPr>
              <w:t xml:space="preserve"> </w:t>
            </w:r>
            <w:r w:rsidR="00473A65" w:rsidRPr="00E00D3E">
              <w:rPr>
                <w:rFonts w:ascii="Times New Roman" w:hAnsi="Times New Roman"/>
                <w:sz w:val="20"/>
                <w:szCs w:val="20"/>
                <w:lang w:eastAsia="ru-RU"/>
              </w:rPr>
              <w:t>д.</w:t>
            </w:r>
            <w:r>
              <w:rPr>
                <w:rFonts w:ascii="Times New Roman" w:hAnsi="Times New Roman"/>
                <w:sz w:val="20"/>
                <w:szCs w:val="20"/>
                <w:lang w:eastAsia="ru-RU"/>
              </w:rPr>
              <w:t xml:space="preserve"> </w:t>
            </w:r>
            <w:r w:rsidR="00473A65" w:rsidRPr="00E00D3E">
              <w:rPr>
                <w:rFonts w:ascii="Times New Roman" w:hAnsi="Times New Roman"/>
                <w:sz w:val="20"/>
                <w:szCs w:val="20"/>
                <w:lang w:eastAsia="ru-RU"/>
              </w:rPr>
              <w:t>Андреевка</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703A1A">
              <w:rPr>
                <w:rFonts w:ascii="Times New Roman" w:hAnsi="Times New Roman"/>
                <w:sz w:val="20"/>
                <w:szCs w:val="20"/>
                <w:lang w:eastAsia="ru-RU"/>
              </w:rPr>
              <w:t xml:space="preserve"> </w:t>
            </w:r>
            <w:r w:rsidRPr="00E00D3E">
              <w:rPr>
                <w:rFonts w:ascii="Times New Roman" w:hAnsi="Times New Roman"/>
                <w:sz w:val="20"/>
                <w:szCs w:val="20"/>
                <w:lang w:eastAsia="ru-RU"/>
              </w:rPr>
              <w:t>Калинина</w:t>
            </w:r>
            <w:r w:rsidR="00703A1A">
              <w:rPr>
                <w:rFonts w:ascii="Times New Roman" w:hAnsi="Times New Roman"/>
                <w:sz w:val="20"/>
                <w:szCs w:val="20"/>
                <w:lang w:eastAsia="ru-RU"/>
              </w:rPr>
              <w:t xml:space="preserve"> д.2</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703A1A">
              <w:rPr>
                <w:rFonts w:ascii="Times New Roman" w:hAnsi="Times New Roman"/>
                <w:sz w:val="20"/>
                <w:szCs w:val="20"/>
                <w:lang w:eastAsia="ru-RU"/>
              </w:rPr>
              <w:t xml:space="preserve"> </w:t>
            </w:r>
            <w:r w:rsidRPr="00E00D3E">
              <w:rPr>
                <w:rFonts w:ascii="Times New Roman" w:hAnsi="Times New Roman"/>
                <w:sz w:val="20"/>
                <w:szCs w:val="20"/>
                <w:lang w:eastAsia="ru-RU"/>
              </w:rPr>
              <w:t>Калинина</w:t>
            </w:r>
            <w:r w:rsidR="00703A1A">
              <w:rPr>
                <w:rFonts w:ascii="Times New Roman" w:hAnsi="Times New Roman"/>
                <w:sz w:val="20"/>
                <w:szCs w:val="20"/>
                <w:lang w:eastAsia="ru-RU"/>
              </w:rPr>
              <w:t xml:space="preserve"> д.67</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1400</w:t>
            </w:r>
          </w:p>
        </w:tc>
      </w:tr>
      <w:tr w:rsidR="00473A65" w:rsidRPr="00E00D3E" w:rsidTr="007326A6">
        <w:trPr>
          <w:cantSplit/>
          <w:trHeight w:val="263"/>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37.</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37</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703A1A"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w:t>
            </w:r>
            <w:r>
              <w:rPr>
                <w:rFonts w:ascii="Times New Roman" w:hAnsi="Times New Roman"/>
                <w:sz w:val="20"/>
                <w:szCs w:val="20"/>
                <w:lang w:eastAsia="ru-RU"/>
              </w:rPr>
              <w:t xml:space="preserve">, </w:t>
            </w:r>
            <w:r w:rsidRPr="00E00D3E">
              <w:rPr>
                <w:rFonts w:ascii="Times New Roman" w:hAnsi="Times New Roman"/>
                <w:sz w:val="20"/>
                <w:szCs w:val="20"/>
                <w:lang w:eastAsia="ru-RU"/>
              </w:rPr>
              <w:t xml:space="preserve"> д.</w:t>
            </w:r>
            <w:r>
              <w:rPr>
                <w:rFonts w:ascii="Times New Roman" w:hAnsi="Times New Roman"/>
                <w:sz w:val="20"/>
                <w:szCs w:val="20"/>
                <w:lang w:eastAsia="ru-RU"/>
              </w:rPr>
              <w:t xml:space="preserve"> </w:t>
            </w:r>
            <w:r w:rsidRPr="00E00D3E">
              <w:rPr>
                <w:rFonts w:ascii="Times New Roman" w:hAnsi="Times New Roman"/>
                <w:sz w:val="20"/>
                <w:szCs w:val="20"/>
                <w:lang w:eastAsia="ru-RU"/>
              </w:rPr>
              <w:t>Андреевка</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Водокачка по ул.</w:t>
            </w:r>
            <w:r w:rsidR="00703A1A">
              <w:rPr>
                <w:rFonts w:ascii="Times New Roman" w:hAnsi="Times New Roman"/>
                <w:sz w:val="20"/>
                <w:szCs w:val="20"/>
                <w:lang w:eastAsia="ru-RU"/>
              </w:rPr>
              <w:t xml:space="preserve"> </w:t>
            </w:r>
            <w:r w:rsidRPr="00E00D3E">
              <w:rPr>
                <w:rFonts w:ascii="Times New Roman" w:hAnsi="Times New Roman"/>
                <w:sz w:val="20"/>
                <w:szCs w:val="20"/>
                <w:lang w:eastAsia="ru-RU"/>
              </w:rPr>
              <w:t>Калинина</w:t>
            </w:r>
            <w:r w:rsidR="00703A1A">
              <w:rPr>
                <w:rFonts w:ascii="Times New Roman" w:hAnsi="Times New Roman"/>
                <w:sz w:val="20"/>
                <w:szCs w:val="20"/>
                <w:lang w:eastAsia="ru-RU"/>
              </w:rPr>
              <w:t xml:space="preserve"> ВНБ</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703A1A" w:rsidP="007326A6">
            <w:pPr>
              <w:pStyle w:val="afc"/>
              <w:rPr>
                <w:rFonts w:ascii="Times New Roman" w:hAnsi="Times New Roman"/>
                <w:sz w:val="20"/>
                <w:szCs w:val="20"/>
                <w:lang w:eastAsia="ru-RU"/>
              </w:rPr>
            </w:pPr>
            <w:r>
              <w:rPr>
                <w:rFonts w:ascii="Times New Roman" w:hAnsi="Times New Roman"/>
                <w:sz w:val="20"/>
                <w:szCs w:val="20"/>
                <w:lang w:eastAsia="ru-RU"/>
              </w:rPr>
              <w:t xml:space="preserve">Территория </w:t>
            </w:r>
            <w:r w:rsidR="00473A65" w:rsidRPr="00E00D3E">
              <w:rPr>
                <w:rFonts w:ascii="Times New Roman" w:hAnsi="Times New Roman"/>
                <w:sz w:val="20"/>
                <w:szCs w:val="20"/>
                <w:lang w:eastAsia="ru-RU"/>
              </w:rPr>
              <w:t>зерносклада</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200</w:t>
            </w:r>
          </w:p>
        </w:tc>
      </w:tr>
      <w:tr w:rsidR="00473A65" w:rsidRPr="00E00D3E" w:rsidTr="007326A6">
        <w:trPr>
          <w:cantSplit/>
          <w:trHeight w:val="263"/>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38.</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38</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Автомобильная дорога</w:t>
            </w:r>
            <w:r w:rsidR="00703A1A">
              <w:rPr>
                <w:rFonts w:ascii="Times New Roman" w:hAnsi="Times New Roman"/>
                <w:sz w:val="20"/>
                <w:szCs w:val="20"/>
                <w:lang w:eastAsia="ru-RU"/>
              </w:rPr>
              <w:t xml:space="preserve">, </w:t>
            </w:r>
            <w:r w:rsidR="00703A1A" w:rsidRPr="009C6AE7">
              <w:rPr>
                <w:rFonts w:ascii="Times New Roman" w:hAnsi="Times New Roman"/>
                <w:sz w:val="20"/>
                <w:szCs w:val="20"/>
                <w:lang w:eastAsia="ru-RU"/>
              </w:rPr>
              <w:t xml:space="preserve"> находящаяся по адресу: Иркутская область Тулунский район</w:t>
            </w:r>
            <w:r w:rsidR="00703A1A">
              <w:rPr>
                <w:rFonts w:ascii="Times New Roman" w:hAnsi="Times New Roman"/>
                <w:sz w:val="20"/>
                <w:szCs w:val="20"/>
                <w:lang w:eastAsia="ru-RU"/>
              </w:rPr>
              <w:t xml:space="preserve">, </w:t>
            </w:r>
            <w:r w:rsidR="00703A1A" w:rsidRPr="00E00D3E">
              <w:rPr>
                <w:rFonts w:ascii="Times New Roman" w:hAnsi="Times New Roman"/>
                <w:sz w:val="20"/>
                <w:szCs w:val="20"/>
                <w:lang w:eastAsia="ru-RU"/>
              </w:rPr>
              <w:t xml:space="preserve"> д.</w:t>
            </w:r>
            <w:r w:rsidR="00703A1A">
              <w:rPr>
                <w:rFonts w:ascii="Times New Roman" w:hAnsi="Times New Roman"/>
                <w:sz w:val="20"/>
                <w:szCs w:val="20"/>
                <w:lang w:eastAsia="ru-RU"/>
              </w:rPr>
              <w:t xml:space="preserve"> </w:t>
            </w:r>
            <w:r w:rsidR="00703A1A" w:rsidRPr="00E00D3E">
              <w:rPr>
                <w:rFonts w:ascii="Times New Roman" w:hAnsi="Times New Roman"/>
                <w:sz w:val="20"/>
                <w:szCs w:val="20"/>
                <w:lang w:eastAsia="ru-RU"/>
              </w:rPr>
              <w:t>Андреевка</w:t>
            </w:r>
            <w:r w:rsidRPr="00E00D3E">
              <w:rPr>
                <w:rFonts w:ascii="Times New Roman" w:hAnsi="Times New Roman"/>
                <w:sz w:val="20"/>
                <w:szCs w:val="20"/>
                <w:lang w:eastAsia="ru-RU"/>
              </w:rPr>
              <w:t xml:space="preserve"> </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703A1A">
              <w:rPr>
                <w:rFonts w:ascii="Times New Roman" w:hAnsi="Times New Roman"/>
                <w:sz w:val="20"/>
                <w:szCs w:val="20"/>
                <w:lang w:eastAsia="ru-RU"/>
              </w:rPr>
              <w:t xml:space="preserve"> </w:t>
            </w:r>
            <w:r w:rsidRPr="00E00D3E">
              <w:rPr>
                <w:rFonts w:ascii="Times New Roman" w:hAnsi="Times New Roman"/>
                <w:sz w:val="20"/>
                <w:szCs w:val="20"/>
                <w:lang w:eastAsia="ru-RU"/>
              </w:rPr>
              <w:t>Калинина</w:t>
            </w:r>
            <w:r w:rsidR="00703A1A">
              <w:rPr>
                <w:rFonts w:ascii="Times New Roman" w:hAnsi="Times New Roman"/>
                <w:sz w:val="20"/>
                <w:szCs w:val="20"/>
                <w:lang w:eastAsia="ru-RU"/>
              </w:rPr>
              <w:t xml:space="preserve"> д.42</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703A1A" w:rsidP="007326A6">
            <w:pPr>
              <w:pStyle w:val="afc"/>
              <w:rPr>
                <w:rFonts w:ascii="Times New Roman" w:hAnsi="Times New Roman"/>
                <w:sz w:val="20"/>
                <w:szCs w:val="20"/>
                <w:lang w:eastAsia="ru-RU"/>
              </w:rPr>
            </w:pPr>
            <w:r>
              <w:rPr>
                <w:rFonts w:ascii="Times New Roman" w:hAnsi="Times New Roman"/>
                <w:sz w:val="20"/>
                <w:szCs w:val="20"/>
                <w:lang w:eastAsia="ru-RU"/>
              </w:rPr>
              <w:t>П</w:t>
            </w:r>
            <w:r w:rsidR="00473A65" w:rsidRPr="00E00D3E">
              <w:rPr>
                <w:rFonts w:ascii="Times New Roman" w:hAnsi="Times New Roman"/>
                <w:sz w:val="20"/>
                <w:szCs w:val="20"/>
                <w:lang w:eastAsia="ru-RU"/>
              </w:rPr>
              <w:t xml:space="preserve">оследний дом по ул. </w:t>
            </w:r>
            <w:proofErr w:type="gramStart"/>
            <w:r w:rsidR="00473A65" w:rsidRPr="00E00D3E">
              <w:rPr>
                <w:rFonts w:ascii="Times New Roman" w:hAnsi="Times New Roman"/>
                <w:sz w:val="20"/>
                <w:szCs w:val="20"/>
                <w:lang w:eastAsia="ru-RU"/>
              </w:rPr>
              <w:t>Школьная</w:t>
            </w:r>
            <w:proofErr w:type="gramEnd"/>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200</w:t>
            </w:r>
          </w:p>
        </w:tc>
      </w:tr>
      <w:tr w:rsidR="00473A65" w:rsidRPr="00E00D3E" w:rsidTr="007326A6">
        <w:trPr>
          <w:cantSplit/>
          <w:trHeight w:val="263"/>
        </w:trPr>
        <w:tc>
          <w:tcPr>
            <w:tcW w:w="540" w:type="dxa"/>
            <w:tcBorders>
              <w:top w:val="single" w:sz="4" w:space="0" w:color="auto"/>
              <w:left w:val="single" w:sz="6" w:space="0" w:color="auto"/>
              <w:bottom w:val="single" w:sz="4" w:space="0" w:color="auto"/>
              <w:right w:val="single" w:sz="6" w:space="0" w:color="auto"/>
            </w:tcBorders>
            <w:vAlign w:val="center"/>
          </w:tcPr>
          <w:p w:rsidR="00473A65"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39.</w:t>
            </w:r>
          </w:p>
        </w:tc>
        <w:tc>
          <w:tcPr>
            <w:tcW w:w="1161"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39</w:t>
            </w:r>
          </w:p>
        </w:tc>
        <w:tc>
          <w:tcPr>
            <w:tcW w:w="3544" w:type="dxa"/>
            <w:tcBorders>
              <w:top w:val="single" w:sz="4" w:space="0" w:color="auto"/>
              <w:left w:val="single" w:sz="6" w:space="0" w:color="auto"/>
              <w:bottom w:val="single" w:sz="4" w:space="0" w:color="auto"/>
              <w:right w:val="single" w:sz="6" w:space="0" w:color="auto"/>
            </w:tcBorders>
            <w:vAlign w:val="center"/>
          </w:tcPr>
          <w:p w:rsidR="00473A65" w:rsidRPr="00E00D3E" w:rsidRDefault="00703A1A"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w:t>
            </w:r>
            <w:r>
              <w:rPr>
                <w:rFonts w:ascii="Times New Roman" w:hAnsi="Times New Roman"/>
                <w:sz w:val="20"/>
                <w:szCs w:val="20"/>
                <w:lang w:eastAsia="ru-RU"/>
              </w:rPr>
              <w:t xml:space="preserve">, </w:t>
            </w:r>
            <w:r w:rsidRPr="00E00D3E">
              <w:rPr>
                <w:rFonts w:ascii="Times New Roman" w:hAnsi="Times New Roman"/>
                <w:sz w:val="20"/>
                <w:szCs w:val="20"/>
                <w:lang w:eastAsia="ru-RU"/>
              </w:rPr>
              <w:t xml:space="preserve"> д.</w:t>
            </w:r>
            <w:r>
              <w:rPr>
                <w:rFonts w:ascii="Times New Roman" w:hAnsi="Times New Roman"/>
                <w:sz w:val="20"/>
                <w:szCs w:val="20"/>
                <w:lang w:eastAsia="ru-RU"/>
              </w:rPr>
              <w:t xml:space="preserve"> </w:t>
            </w:r>
            <w:r w:rsidRPr="00E00D3E">
              <w:rPr>
                <w:rFonts w:ascii="Times New Roman" w:hAnsi="Times New Roman"/>
                <w:sz w:val="20"/>
                <w:szCs w:val="20"/>
                <w:lang w:eastAsia="ru-RU"/>
              </w:rPr>
              <w:t>Андреевка</w:t>
            </w:r>
          </w:p>
        </w:tc>
        <w:tc>
          <w:tcPr>
            <w:tcW w:w="1842"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703A1A">
              <w:rPr>
                <w:rFonts w:ascii="Times New Roman" w:hAnsi="Times New Roman"/>
                <w:sz w:val="20"/>
                <w:szCs w:val="20"/>
                <w:lang w:eastAsia="ru-RU"/>
              </w:rPr>
              <w:t xml:space="preserve"> </w:t>
            </w:r>
            <w:r w:rsidRPr="00E00D3E">
              <w:rPr>
                <w:rFonts w:ascii="Times New Roman" w:hAnsi="Times New Roman"/>
                <w:sz w:val="20"/>
                <w:szCs w:val="20"/>
                <w:lang w:eastAsia="ru-RU"/>
              </w:rPr>
              <w:t xml:space="preserve">Калинина </w:t>
            </w:r>
            <w:r w:rsidR="00703A1A">
              <w:rPr>
                <w:rFonts w:ascii="Times New Roman" w:hAnsi="Times New Roman"/>
                <w:sz w:val="20"/>
                <w:szCs w:val="20"/>
                <w:lang w:eastAsia="ru-RU"/>
              </w:rPr>
              <w:t>д.2</w:t>
            </w:r>
          </w:p>
        </w:tc>
        <w:tc>
          <w:tcPr>
            <w:tcW w:w="1701" w:type="dxa"/>
            <w:tcBorders>
              <w:top w:val="single" w:sz="4" w:space="0" w:color="auto"/>
              <w:left w:val="single" w:sz="6" w:space="0" w:color="auto"/>
              <w:bottom w:val="single" w:sz="4" w:space="0" w:color="auto"/>
              <w:right w:val="single" w:sz="6" w:space="0" w:color="auto"/>
            </w:tcBorders>
            <w:vAlign w:val="center"/>
          </w:tcPr>
          <w:p w:rsidR="00473A65" w:rsidRPr="00E00D3E" w:rsidRDefault="00703A1A" w:rsidP="007326A6">
            <w:pPr>
              <w:pStyle w:val="afc"/>
              <w:rPr>
                <w:rFonts w:ascii="Times New Roman" w:hAnsi="Times New Roman"/>
                <w:sz w:val="20"/>
                <w:szCs w:val="20"/>
                <w:lang w:eastAsia="ru-RU"/>
              </w:rPr>
            </w:pPr>
            <w:r>
              <w:rPr>
                <w:rFonts w:ascii="Times New Roman" w:hAnsi="Times New Roman"/>
                <w:sz w:val="20"/>
                <w:szCs w:val="20"/>
                <w:lang w:eastAsia="ru-RU"/>
              </w:rPr>
              <w:t>Кладбище</w:t>
            </w:r>
          </w:p>
        </w:tc>
        <w:tc>
          <w:tcPr>
            <w:tcW w:w="1134" w:type="dxa"/>
            <w:tcBorders>
              <w:top w:val="single" w:sz="4" w:space="0" w:color="auto"/>
              <w:left w:val="single" w:sz="6" w:space="0" w:color="auto"/>
              <w:bottom w:val="single" w:sz="4" w:space="0" w:color="auto"/>
              <w:right w:val="single" w:sz="6" w:space="0" w:color="auto"/>
            </w:tcBorders>
            <w:vAlign w:val="center"/>
          </w:tcPr>
          <w:p w:rsidR="00473A65" w:rsidRPr="00E00D3E" w:rsidRDefault="00473A65"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500</w:t>
            </w:r>
          </w:p>
        </w:tc>
      </w:tr>
      <w:tr w:rsidR="00E00D3E" w:rsidRPr="00E00D3E" w:rsidTr="007326A6">
        <w:trPr>
          <w:cantSplit/>
          <w:trHeight w:val="263"/>
        </w:trPr>
        <w:tc>
          <w:tcPr>
            <w:tcW w:w="540" w:type="dxa"/>
            <w:tcBorders>
              <w:top w:val="single" w:sz="4" w:space="0" w:color="auto"/>
              <w:left w:val="single" w:sz="6" w:space="0" w:color="auto"/>
              <w:bottom w:val="single" w:sz="4" w:space="0" w:color="auto"/>
              <w:right w:val="single" w:sz="6" w:space="0" w:color="auto"/>
            </w:tcBorders>
            <w:vAlign w:val="center"/>
          </w:tcPr>
          <w:p w:rsidR="00E00D3E"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40.</w:t>
            </w:r>
          </w:p>
        </w:tc>
        <w:tc>
          <w:tcPr>
            <w:tcW w:w="1161" w:type="dxa"/>
            <w:tcBorders>
              <w:top w:val="single" w:sz="4" w:space="0" w:color="auto"/>
              <w:left w:val="single" w:sz="6" w:space="0" w:color="auto"/>
              <w:bottom w:val="single" w:sz="4" w:space="0" w:color="auto"/>
              <w:right w:val="single" w:sz="6" w:space="0" w:color="auto"/>
            </w:tcBorders>
            <w:vAlign w:val="center"/>
          </w:tcPr>
          <w:p w:rsidR="00E00D3E" w:rsidRPr="00E00D3E" w:rsidRDefault="00E00D3E"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40</w:t>
            </w:r>
          </w:p>
        </w:tc>
        <w:tc>
          <w:tcPr>
            <w:tcW w:w="3544" w:type="dxa"/>
            <w:tcBorders>
              <w:top w:val="single" w:sz="4" w:space="0" w:color="auto"/>
              <w:left w:val="single" w:sz="6" w:space="0" w:color="auto"/>
              <w:bottom w:val="single" w:sz="4" w:space="0" w:color="auto"/>
              <w:right w:val="single" w:sz="6" w:space="0" w:color="auto"/>
            </w:tcBorders>
            <w:vAlign w:val="center"/>
          </w:tcPr>
          <w:p w:rsidR="00703A1A" w:rsidRDefault="00E00D3E" w:rsidP="007326A6">
            <w:pPr>
              <w:pStyle w:val="afc"/>
              <w:rPr>
                <w:rFonts w:ascii="Times New Roman" w:hAnsi="Times New Roman"/>
                <w:sz w:val="20"/>
                <w:szCs w:val="20"/>
                <w:lang w:eastAsia="ru-RU"/>
              </w:rPr>
            </w:pPr>
            <w:r w:rsidRPr="00E00D3E">
              <w:rPr>
                <w:rFonts w:ascii="Times New Roman" w:hAnsi="Times New Roman"/>
                <w:sz w:val="20"/>
                <w:szCs w:val="20"/>
                <w:lang w:eastAsia="ru-RU"/>
              </w:rPr>
              <w:t xml:space="preserve">Автомобильная дорога «Похоронная </w:t>
            </w:r>
            <w:proofErr w:type="gramStart"/>
            <w:r w:rsidRPr="00E00D3E">
              <w:rPr>
                <w:rFonts w:ascii="Times New Roman" w:hAnsi="Times New Roman"/>
                <w:sz w:val="20"/>
                <w:szCs w:val="20"/>
                <w:lang w:eastAsia="ru-RU"/>
              </w:rPr>
              <w:t>с</w:t>
            </w:r>
            <w:proofErr w:type="gramEnd"/>
            <w:r w:rsidRPr="00E00D3E">
              <w:rPr>
                <w:rFonts w:ascii="Times New Roman" w:hAnsi="Times New Roman"/>
                <w:sz w:val="20"/>
                <w:szCs w:val="20"/>
                <w:lang w:eastAsia="ru-RU"/>
              </w:rPr>
              <w:t>.</w:t>
            </w:r>
            <w:r w:rsidR="00703A1A">
              <w:rPr>
                <w:rFonts w:ascii="Times New Roman" w:hAnsi="Times New Roman"/>
                <w:sz w:val="20"/>
                <w:szCs w:val="20"/>
                <w:lang w:eastAsia="ru-RU"/>
              </w:rPr>
              <w:t xml:space="preserve"> </w:t>
            </w:r>
            <w:r w:rsidRPr="00E00D3E">
              <w:rPr>
                <w:rFonts w:ascii="Times New Roman" w:hAnsi="Times New Roman"/>
                <w:sz w:val="20"/>
                <w:szCs w:val="20"/>
                <w:lang w:eastAsia="ru-RU"/>
              </w:rPr>
              <w:t>Гуран»</w:t>
            </w:r>
            <w:r w:rsidR="00703A1A">
              <w:rPr>
                <w:rFonts w:ascii="Times New Roman" w:hAnsi="Times New Roman"/>
                <w:sz w:val="20"/>
                <w:szCs w:val="20"/>
                <w:lang w:eastAsia="ru-RU"/>
              </w:rPr>
              <w:t xml:space="preserve">, </w:t>
            </w:r>
            <w:r w:rsidR="00703A1A" w:rsidRPr="009C6AE7">
              <w:rPr>
                <w:rFonts w:ascii="Times New Roman" w:hAnsi="Times New Roman"/>
                <w:sz w:val="20"/>
                <w:szCs w:val="20"/>
                <w:lang w:eastAsia="ru-RU"/>
              </w:rPr>
              <w:t xml:space="preserve"> находящаяся по адресу: Иркутская область Тулунский район, </w:t>
            </w:r>
          </w:p>
          <w:p w:rsidR="00E00D3E" w:rsidRPr="00E00D3E" w:rsidRDefault="00703A1A" w:rsidP="007326A6">
            <w:pPr>
              <w:pStyle w:val="afc"/>
              <w:rPr>
                <w:rFonts w:ascii="Times New Roman" w:hAnsi="Times New Roman"/>
                <w:sz w:val="20"/>
                <w:szCs w:val="20"/>
                <w:lang w:eastAsia="ru-RU"/>
              </w:rPr>
            </w:pPr>
            <w:proofErr w:type="gramStart"/>
            <w:r w:rsidRPr="009C6AE7">
              <w:rPr>
                <w:rFonts w:ascii="Times New Roman" w:hAnsi="Times New Roman"/>
                <w:sz w:val="20"/>
                <w:szCs w:val="20"/>
                <w:lang w:eastAsia="ru-RU"/>
              </w:rPr>
              <w:t>с</w:t>
            </w:r>
            <w:proofErr w:type="gramEnd"/>
            <w:r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E00D3E" w:rsidRPr="00E00D3E" w:rsidRDefault="00E00D3E" w:rsidP="007326A6">
            <w:pPr>
              <w:pStyle w:val="afc"/>
              <w:rPr>
                <w:rFonts w:ascii="Times New Roman" w:hAnsi="Times New Roman"/>
                <w:sz w:val="20"/>
                <w:szCs w:val="20"/>
                <w:lang w:eastAsia="ru-RU"/>
              </w:rPr>
            </w:pPr>
            <w:r w:rsidRPr="00E00D3E">
              <w:rPr>
                <w:rFonts w:ascii="Times New Roman" w:hAnsi="Times New Roman"/>
                <w:sz w:val="20"/>
                <w:szCs w:val="20"/>
                <w:lang w:eastAsia="ru-RU"/>
              </w:rPr>
              <w:t>Мост через ручей</w:t>
            </w:r>
          </w:p>
        </w:tc>
        <w:tc>
          <w:tcPr>
            <w:tcW w:w="1701" w:type="dxa"/>
            <w:tcBorders>
              <w:top w:val="single" w:sz="4" w:space="0" w:color="auto"/>
              <w:left w:val="single" w:sz="6" w:space="0" w:color="auto"/>
              <w:bottom w:val="single" w:sz="4" w:space="0" w:color="auto"/>
              <w:right w:val="single" w:sz="6" w:space="0" w:color="auto"/>
            </w:tcBorders>
            <w:vAlign w:val="center"/>
          </w:tcPr>
          <w:p w:rsidR="00E00D3E" w:rsidRPr="00E00D3E" w:rsidRDefault="00E00D3E" w:rsidP="007326A6">
            <w:pPr>
              <w:pStyle w:val="afc"/>
              <w:rPr>
                <w:rFonts w:ascii="Times New Roman" w:hAnsi="Times New Roman"/>
                <w:sz w:val="20"/>
                <w:szCs w:val="20"/>
                <w:lang w:eastAsia="ru-RU"/>
              </w:rPr>
            </w:pPr>
            <w:r w:rsidRPr="00E00D3E">
              <w:rPr>
                <w:rFonts w:ascii="Times New Roman" w:hAnsi="Times New Roman"/>
                <w:sz w:val="20"/>
                <w:szCs w:val="20"/>
                <w:lang w:eastAsia="ru-RU"/>
              </w:rPr>
              <w:t xml:space="preserve">Конец кладбища </w:t>
            </w:r>
            <w:proofErr w:type="gramStart"/>
            <w:r w:rsidRPr="00E00D3E">
              <w:rPr>
                <w:rFonts w:ascii="Times New Roman" w:hAnsi="Times New Roman"/>
                <w:sz w:val="20"/>
                <w:szCs w:val="20"/>
                <w:lang w:eastAsia="ru-RU"/>
              </w:rPr>
              <w:t>с</w:t>
            </w:r>
            <w:proofErr w:type="gramEnd"/>
            <w:r w:rsidRPr="00E00D3E">
              <w:rPr>
                <w:rFonts w:ascii="Times New Roman" w:hAnsi="Times New Roman"/>
                <w:sz w:val="20"/>
                <w:szCs w:val="20"/>
                <w:lang w:eastAsia="ru-RU"/>
              </w:rPr>
              <w:t>.</w:t>
            </w:r>
            <w:r w:rsidR="00703A1A">
              <w:rPr>
                <w:rFonts w:ascii="Times New Roman" w:hAnsi="Times New Roman"/>
                <w:sz w:val="20"/>
                <w:szCs w:val="20"/>
                <w:lang w:eastAsia="ru-RU"/>
              </w:rPr>
              <w:t xml:space="preserve"> </w:t>
            </w:r>
            <w:r w:rsidRPr="00E00D3E">
              <w:rPr>
                <w:rFonts w:ascii="Times New Roman" w:hAnsi="Times New Roman"/>
                <w:sz w:val="20"/>
                <w:szCs w:val="20"/>
                <w:lang w:eastAsia="ru-RU"/>
              </w:rPr>
              <w:t>Гуран</w:t>
            </w:r>
          </w:p>
        </w:tc>
        <w:tc>
          <w:tcPr>
            <w:tcW w:w="1134" w:type="dxa"/>
            <w:tcBorders>
              <w:top w:val="single" w:sz="4" w:space="0" w:color="auto"/>
              <w:left w:val="single" w:sz="6" w:space="0" w:color="auto"/>
              <w:bottom w:val="single" w:sz="4" w:space="0" w:color="auto"/>
              <w:right w:val="single" w:sz="6" w:space="0" w:color="auto"/>
            </w:tcBorders>
            <w:vAlign w:val="center"/>
          </w:tcPr>
          <w:p w:rsidR="00E00D3E" w:rsidRPr="00E00D3E" w:rsidRDefault="00E00D3E"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700</w:t>
            </w:r>
          </w:p>
        </w:tc>
      </w:tr>
      <w:tr w:rsidR="00E00D3E" w:rsidRPr="00E00D3E" w:rsidTr="007326A6">
        <w:trPr>
          <w:cantSplit/>
          <w:trHeight w:val="263"/>
        </w:trPr>
        <w:tc>
          <w:tcPr>
            <w:tcW w:w="540" w:type="dxa"/>
            <w:tcBorders>
              <w:top w:val="single" w:sz="4" w:space="0" w:color="auto"/>
              <w:left w:val="single" w:sz="6" w:space="0" w:color="auto"/>
              <w:bottom w:val="single" w:sz="4" w:space="0" w:color="auto"/>
              <w:right w:val="single" w:sz="6" w:space="0" w:color="auto"/>
            </w:tcBorders>
            <w:vAlign w:val="center"/>
          </w:tcPr>
          <w:p w:rsidR="00E00D3E"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41.</w:t>
            </w:r>
          </w:p>
        </w:tc>
        <w:tc>
          <w:tcPr>
            <w:tcW w:w="1161" w:type="dxa"/>
            <w:tcBorders>
              <w:top w:val="single" w:sz="4" w:space="0" w:color="auto"/>
              <w:left w:val="single" w:sz="6" w:space="0" w:color="auto"/>
              <w:bottom w:val="single" w:sz="4" w:space="0" w:color="auto"/>
              <w:right w:val="single" w:sz="6" w:space="0" w:color="auto"/>
            </w:tcBorders>
            <w:vAlign w:val="center"/>
          </w:tcPr>
          <w:p w:rsidR="00E00D3E" w:rsidRPr="00E00D3E" w:rsidRDefault="00E00D3E"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41</w:t>
            </w:r>
          </w:p>
        </w:tc>
        <w:tc>
          <w:tcPr>
            <w:tcW w:w="3544" w:type="dxa"/>
            <w:tcBorders>
              <w:top w:val="single" w:sz="4" w:space="0" w:color="auto"/>
              <w:left w:val="single" w:sz="6" w:space="0" w:color="auto"/>
              <w:bottom w:val="single" w:sz="4" w:space="0" w:color="auto"/>
              <w:right w:val="single" w:sz="6" w:space="0" w:color="auto"/>
            </w:tcBorders>
            <w:vAlign w:val="center"/>
          </w:tcPr>
          <w:p w:rsidR="00E00D3E" w:rsidRPr="00E00D3E" w:rsidRDefault="00703A1A" w:rsidP="007326A6">
            <w:pPr>
              <w:pStyle w:val="afc"/>
              <w:rPr>
                <w:rFonts w:ascii="Times New Roman" w:hAnsi="Times New Roman"/>
                <w:sz w:val="20"/>
                <w:szCs w:val="20"/>
                <w:lang w:eastAsia="ru-RU"/>
              </w:rPr>
            </w:pPr>
            <w:r>
              <w:rPr>
                <w:rFonts w:ascii="Times New Roman" w:hAnsi="Times New Roman"/>
                <w:sz w:val="20"/>
                <w:szCs w:val="20"/>
                <w:lang w:eastAsia="ru-RU"/>
              </w:rPr>
              <w:t xml:space="preserve">Автомобильная дорога, </w:t>
            </w:r>
            <w:r w:rsidRPr="009C6AE7">
              <w:rPr>
                <w:rFonts w:ascii="Times New Roman" w:hAnsi="Times New Roman"/>
                <w:sz w:val="20"/>
                <w:szCs w:val="20"/>
                <w:lang w:eastAsia="ru-RU"/>
              </w:rPr>
              <w:t xml:space="preserve"> находящаяся по адресу: Иркутская область Тулунский район, </w:t>
            </w:r>
            <w:proofErr w:type="gramStart"/>
            <w:r w:rsidRPr="009C6AE7">
              <w:rPr>
                <w:rFonts w:ascii="Times New Roman" w:hAnsi="Times New Roman"/>
                <w:sz w:val="20"/>
                <w:szCs w:val="20"/>
                <w:lang w:eastAsia="ru-RU"/>
              </w:rPr>
              <w:t>с</w:t>
            </w:r>
            <w:proofErr w:type="gramEnd"/>
            <w:r w:rsidRPr="009C6AE7">
              <w:rPr>
                <w:rFonts w:ascii="Times New Roman" w:hAnsi="Times New Roman"/>
                <w:sz w:val="20"/>
                <w:szCs w:val="20"/>
                <w:lang w:eastAsia="ru-RU"/>
              </w:rPr>
              <w:t>. Гуран</w:t>
            </w:r>
          </w:p>
        </w:tc>
        <w:tc>
          <w:tcPr>
            <w:tcW w:w="1842" w:type="dxa"/>
            <w:tcBorders>
              <w:top w:val="single" w:sz="4" w:space="0" w:color="auto"/>
              <w:left w:val="single" w:sz="6" w:space="0" w:color="auto"/>
              <w:bottom w:val="single" w:sz="4" w:space="0" w:color="auto"/>
              <w:right w:val="single" w:sz="6" w:space="0" w:color="auto"/>
            </w:tcBorders>
            <w:vAlign w:val="center"/>
          </w:tcPr>
          <w:p w:rsidR="00E00D3E" w:rsidRPr="00E00D3E" w:rsidRDefault="00E00D3E"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703A1A">
              <w:rPr>
                <w:rFonts w:ascii="Times New Roman" w:hAnsi="Times New Roman"/>
                <w:sz w:val="20"/>
                <w:szCs w:val="20"/>
                <w:lang w:eastAsia="ru-RU"/>
              </w:rPr>
              <w:t xml:space="preserve"> </w:t>
            </w:r>
            <w:r w:rsidRPr="00E00D3E">
              <w:rPr>
                <w:rFonts w:ascii="Times New Roman" w:hAnsi="Times New Roman"/>
                <w:sz w:val="20"/>
                <w:szCs w:val="20"/>
                <w:lang w:eastAsia="ru-RU"/>
              </w:rPr>
              <w:t>Придорожная</w:t>
            </w:r>
            <w:r w:rsidR="00703A1A">
              <w:rPr>
                <w:rFonts w:ascii="Times New Roman" w:hAnsi="Times New Roman"/>
                <w:sz w:val="20"/>
                <w:szCs w:val="20"/>
                <w:lang w:eastAsia="ru-RU"/>
              </w:rPr>
              <w:t xml:space="preserve"> д.1 </w:t>
            </w:r>
          </w:p>
        </w:tc>
        <w:tc>
          <w:tcPr>
            <w:tcW w:w="1701" w:type="dxa"/>
            <w:tcBorders>
              <w:top w:val="single" w:sz="4" w:space="0" w:color="auto"/>
              <w:left w:val="single" w:sz="6" w:space="0" w:color="auto"/>
              <w:bottom w:val="single" w:sz="4" w:space="0" w:color="auto"/>
              <w:right w:val="single" w:sz="6" w:space="0" w:color="auto"/>
            </w:tcBorders>
            <w:vAlign w:val="center"/>
          </w:tcPr>
          <w:p w:rsidR="00E00D3E" w:rsidRPr="00E00D3E" w:rsidRDefault="00E00D3E" w:rsidP="007326A6">
            <w:pPr>
              <w:pStyle w:val="afc"/>
              <w:rPr>
                <w:rFonts w:ascii="Times New Roman" w:hAnsi="Times New Roman"/>
                <w:sz w:val="20"/>
                <w:szCs w:val="20"/>
                <w:lang w:eastAsia="ru-RU"/>
              </w:rPr>
            </w:pPr>
            <w:r w:rsidRPr="00E00D3E">
              <w:rPr>
                <w:rFonts w:ascii="Times New Roman" w:hAnsi="Times New Roman"/>
                <w:sz w:val="20"/>
                <w:szCs w:val="20"/>
                <w:lang w:eastAsia="ru-RU"/>
              </w:rPr>
              <w:t>ул.</w:t>
            </w:r>
            <w:r w:rsidR="00703A1A">
              <w:rPr>
                <w:rFonts w:ascii="Times New Roman" w:hAnsi="Times New Roman"/>
                <w:sz w:val="20"/>
                <w:szCs w:val="20"/>
                <w:lang w:eastAsia="ru-RU"/>
              </w:rPr>
              <w:t xml:space="preserve"> </w:t>
            </w:r>
            <w:r w:rsidRPr="00E00D3E">
              <w:rPr>
                <w:rFonts w:ascii="Times New Roman" w:hAnsi="Times New Roman"/>
                <w:sz w:val="20"/>
                <w:szCs w:val="20"/>
                <w:lang w:eastAsia="ru-RU"/>
              </w:rPr>
              <w:t>Придорожная д</w:t>
            </w:r>
            <w:r w:rsidR="00703A1A">
              <w:rPr>
                <w:rFonts w:ascii="Times New Roman" w:hAnsi="Times New Roman"/>
                <w:sz w:val="20"/>
                <w:szCs w:val="20"/>
                <w:lang w:eastAsia="ru-RU"/>
              </w:rPr>
              <w:t>.</w:t>
            </w:r>
            <w:r w:rsidRPr="00E00D3E">
              <w:rPr>
                <w:rFonts w:ascii="Times New Roman" w:hAnsi="Times New Roman"/>
                <w:sz w:val="20"/>
                <w:szCs w:val="20"/>
                <w:lang w:eastAsia="ru-RU"/>
              </w:rPr>
              <w:t>6</w:t>
            </w:r>
          </w:p>
        </w:tc>
        <w:tc>
          <w:tcPr>
            <w:tcW w:w="1134" w:type="dxa"/>
            <w:tcBorders>
              <w:top w:val="single" w:sz="4" w:space="0" w:color="auto"/>
              <w:left w:val="single" w:sz="6" w:space="0" w:color="auto"/>
              <w:bottom w:val="single" w:sz="4" w:space="0" w:color="auto"/>
              <w:right w:val="single" w:sz="6" w:space="0" w:color="auto"/>
            </w:tcBorders>
            <w:vAlign w:val="center"/>
          </w:tcPr>
          <w:p w:rsidR="00E00D3E" w:rsidRPr="00E00D3E" w:rsidRDefault="00E00D3E"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700</w:t>
            </w:r>
          </w:p>
        </w:tc>
      </w:tr>
      <w:tr w:rsidR="00E00D3E" w:rsidRPr="00E00D3E" w:rsidTr="007326A6">
        <w:trPr>
          <w:cantSplit/>
          <w:trHeight w:val="263"/>
        </w:trPr>
        <w:tc>
          <w:tcPr>
            <w:tcW w:w="540" w:type="dxa"/>
            <w:tcBorders>
              <w:top w:val="single" w:sz="4" w:space="0" w:color="auto"/>
              <w:left w:val="single" w:sz="6" w:space="0" w:color="auto"/>
              <w:bottom w:val="single" w:sz="4" w:space="0" w:color="auto"/>
              <w:right w:val="single" w:sz="6" w:space="0" w:color="auto"/>
            </w:tcBorders>
            <w:vAlign w:val="center"/>
          </w:tcPr>
          <w:p w:rsidR="00E00D3E" w:rsidRPr="00E00D3E" w:rsidRDefault="007326A6" w:rsidP="007326A6">
            <w:pPr>
              <w:pStyle w:val="afc"/>
              <w:rPr>
                <w:rFonts w:ascii="Times New Roman" w:hAnsi="Times New Roman"/>
                <w:sz w:val="20"/>
                <w:szCs w:val="20"/>
                <w:lang w:eastAsia="ru-RU"/>
              </w:rPr>
            </w:pPr>
            <w:r>
              <w:rPr>
                <w:rFonts w:ascii="Times New Roman" w:hAnsi="Times New Roman"/>
                <w:sz w:val="20"/>
                <w:szCs w:val="20"/>
                <w:lang w:eastAsia="ru-RU"/>
              </w:rPr>
              <w:t>42.</w:t>
            </w:r>
          </w:p>
        </w:tc>
        <w:tc>
          <w:tcPr>
            <w:tcW w:w="1161" w:type="dxa"/>
            <w:tcBorders>
              <w:top w:val="single" w:sz="4" w:space="0" w:color="auto"/>
              <w:left w:val="single" w:sz="6" w:space="0" w:color="auto"/>
              <w:bottom w:val="single" w:sz="4" w:space="0" w:color="auto"/>
              <w:right w:val="single" w:sz="6" w:space="0" w:color="auto"/>
            </w:tcBorders>
            <w:vAlign w:val="center"/>
          </w:tcPr>
          <w:p w:rsidR="00E00D3E" w:rsidRPr="00E00D3E" w:rsidRDefault="00E00D3E" w:rsidP="007326A6">
            <w:pPr>
              <w:pStyle w:val="afc"/>
              <w:rPr>
                <w:rFonts w:ascii="Times New Roman" w:hAnsi="Times New Roman"/>
                <w:sz w:val="20"/>
                <w:szCs w:val="20"/>
                <w:lang w:eastAsia="ru-RU"/>
              </w:rPr>
            </w:pPr>
            <w:r w:rsidRPr="00E00D3E">
              <w:rPr>
                <w:rFonts w:ascii="Times New Roman" w:hAnsi="Times New Roman"/>
                <w:sz w:val="20"/>
                <w:szCs w:val="20"/>
                <w:lang w:eastAsia="ru-RU"/>
              </w:rPr>
              <w:t>25-238-816 ОП МП 42</w:t>
            </w:r>
          </w:p>
        </w:tc>
        <w:tc>
          <w:tcPr>
            <w:tcW w:w="3544" w:type="dxa"/>
            <w:tcBorders>
              <w:top w:val="single" w:sz="4" w:space="0" w:color="auto"/>
              <w:left w:val="single" w:sz="6" w:space="0" w:color="auto"/>
              <w:bottom w:val="single" w:sz="4" w:space="0" w:color="auto"/>
              <w:right w:val="single" w:sz="6" w:space="0" w:color="auto"/>
            </w:tcBorders>
            <w:vAlign w:val="center"/>
          </w:tcPr>
          <w:p w:rsidR="00E00D3E" w:rsidRPr="00E00D3E" w:rsidRDefault="00E00D3E" w:rsidP="007326A6">
            <w:pPr>
              <w:pStyle w:val="afc"/>
              <w:rPr>
                <w:rFonts w:ascii="Times New Roman" w:hAnsi="Times New Roman"/>
                <w:sz w:val="20"/>
                <w:szCs w:val="20"/>
                <w:lang w:eastAsia="ru-RU"/>
              </w:rPr>
            </w:pPr>
            <w:r w:rsidRPr="00E00D3E">
              <w:rPr>
                <w:rFonts w:ascii="Times New Roman" w:hAnsi="Times New Roman"/>
                <w:sz w:val="20"/>
                <w:szCs w:val="20"/>
                <w:lang w:eastAsia="ru-RU"/>
              </w:rPr>
              <w:t>Автомобильная дорога «Похоронная п.</w:t>
            </w:r>
            <w:r w:rsidR="00703A1A">
              <w:rPr>
                <w:rFonts w:ascii="Times New Roman" w:hAnsi="Times New Roman"/>
                <w:sz w:val="20"/>
                <w:szCs w:val="20"/>
                <w:lang w:eastAsia="ru-RU"/>
              </w:rPr>
              <w:t xml:space="preserve"> </w:t>
            </w:r>
            <w:r w:rsidRPr="00E00D3E">
              <w:rPr>
                <w:rFonts w:ascii="Times New Roman" w:hAnsi="Times New Roman"/>
                <w:sz w:val="20"/>
                <w:szCs w:val="20"/>
                <w:lang w:eastAsia="ru-RU"/>
              </w:rPr>
              <w:t>Целинные Земли»</w:t>
            </w:r>
            <w:r w:rsidR="00703A1A">
              <w:rPr>
                <w:rFonts w:ascii="Times New Roman" w:hAnsi="Times New Roman"/>
                <w:sz w:val="20"/>
                <w:szCs w:val="20"/>
                <w:lang w:eastAsia="ru-RU"/>
              </w:rPr>
              <w:t>,</w:t>
            </w:r>
            <w:r w:rsidR="00703A1A" w:rsidRPr="009C6AE7">
              <w:rPr>
                <w:rFonts w:ascii="Times New Roman" w:hAnsi="Times New Roman"/>
                <w:sz w:val="20"/>
                <w:szCs w:val="20"/>
                <w:lang w:eastAsia="ru-RU"/>
              </w:rPr>
              <w:t xml:space="preserve"> находящаяся по адресу: Иркутская область Тулунский район</w:t>
            </w:r>
            <w:r w:rsidR="00703A1A">
              <w:rPr>
                <w:rFonts w:ascii="Times New Roman" w:hAnsi="Times New Roman"/>
                <w:sz w:val="20"/>
                <w:szCs w:val="20"/>
                <w:lang w:eastAsia="ru-RU"/>
              </w:rPr>
              <w:t xml:space="preserve">, </w:t>
            </w:r>
            <w:r w:rsidR="00703A1A" w:rsidRPr="00E00D3E">
              <w:rPr>
                <w:rFonts w:ascii="Times New Roman" w:hAnsi="Times New Roman"/>
                <w:sz w:val="20"/>
                <w:szCs w:val="20"/>
                <w:lang w:eastAsia="ru-RU"/>
              </w:rPr>
              <w:t xml:space="preserve"> п.</w:t>
            </w:r>
            <w:r w:rsidR="00703A1A">
              <w:rPr>
                <w:rFonts w:ascii="Times New Roman" w:hAnsi="Times New Roman"/>
                <w:sz w:val="20"/>
                <w:szCs w:val="20"/>
                <w:lang w:eastAsia="ru-RU"/>
              </w:rPr>
              <w:t xml:space="preserve"> </w:t>
            </w:r>
            <w:r w:rsidR="00703A1A" w:rsidRPr="00E00D3E">
              <w:rPr>
                <w:rFonts w:ascii="Times New Roman" w:hAnsi="Times New Roman"/>
                <w:sz w:val="20"/>
                <w:szCs w:val="20"/>
                <w:lang w:eastAsia="ru-RU"/>
              </w:rPr>
              <w:t>Целинные Земли</w:t>
            </w:r>
          </w:p>
        </w:tc>
        <w:tc>
          <w:tcPr>
            <w:tcW w:w="1842" w:type="dxa"/>
            <w:tcBorders>
              <w:top w:val="single" w:sz="4" w:space="0" w:color="auto"/>
              <w:left w:val="single" w:sz="6" w:space="0" w:color="auto"/>
              <w:bottom w:val="single" w:sz="4" w:space="0" w:color="auto"/>
              <w:right w:val="single" w:sz="6" w:space="0" w:color="auto"/>
            </w:tcBorders>
            <w:vAlign w:val="center"/>
          </w:tcPr>
          <w:p w:rsidR="00E00D3E" w:rsidRPr="00E00D3E" w:rsidRDefault="00E00D3E" w:rsidP="007326A6">
            <w:pPr>
              <w:pStyle w:val="afc"/>
              <w:rPr>
                <w:rFonts w:ascii="Times New Roman" w:hAnsi="Times New Roman"/>
                <w:sz w:val="20"/>
                <w:szCs w:val="20"/>
                <w:lang w:eastAsia="ru-RU"/>
              </w:rPr>
            </w:pPr>
            <w:r w:rsidRPr="00E00D3E">
              <w:rPr>
                <w:rFonts w:ascii="Times New Roman" w:hAnsi="Times New Roman"/>
                <w:sz w:val="20"/>
                <w:szCs w:val="20"/>
                <w:lang w:eastAsia="ru-RU"/>
              </w:rPr>
              <w:t>Начало кладбища п.</w:t>
            </w:r>
            <w:r w:rsidR="00703A1A">
              <w:rPr>
                <w:rFonts w:ascii="Times New Roman" w:hAnsi="Times New Roman"/>
                <w:sz w:val="20"/>
                <w:szCs w:val="20"/>
                <w:lang w:eastAsia="ru-RU"/>
              </w:rPr>
              <w:t xml:space="preserve"> </w:t>
            </w:r>
            <w:r w:rsidRPr="00E00D3E">
              <w:rPr>
                <w:rFonts w:ascii="Times New Roman" w:hAnsi="Times New Roman"/>
                <w:sz w:val="20"/>
                <w:szCs w:val="20"/>
                <w:lang w:eastAsia="ru-RU"/>
              </w:rPr>
              <w:t>Целинные Земли</w:t>
            </w:r>
          </w:p>
        </w:tc>
        <w:tc>
          <w:tcPr>
            <w:tcW w:w="1701" w:type="dxa"/>
            <w:tcBorders>
              <w:top w:val="single" w:sz="4" w:space="0" w:color="auto"/>
              <w:left w:val="single" w:sz="6" w:space="0" w:color="auto"/>
              <w:bottom w:val="single" w:sz="4" w:space="0" w:color="auto"/>
              <w:right w:val="single" w:sz="6" w:space="0" w:color="auto"/>
            </w:tcBorders>
            <w:vAlign w:val="center"/>
          </w:tcPr>
          <w:p w:rsidR="00E00D3E" w:rsidRPr="00E00D3E" w:rsidRDefault="00E00D3E" w:rsidP="007326A6">
            <w:pPr>
              <w:pStyle w:val="afc"/>
              <w:rPr>
                <w:rFonts w:ascii="Times New Roman" w:hAnsi="Times New Roman"/>
                <w:sz w:val="20"/>
                <w:szCs w:val="20"/>
                <w:lang w:eastAsia="ru-RU"/>
              </w:rPr>
            </w:pPr>
            <w:r w:rsidRPr="00E00D3E">
              <w:rPr>
                <w:rFonts w:ascii="Times New Roman" w:hAnsi="Times New Roman"/>
                <w:sz w:val="20"/>
                <w:szCs w:val="20"/>
                <w:lang w:eastAsia="ru-RU"/>
              </w:rPr>
              <w:t>Конец кладбища п.</w:t>
            </w:r>
            <w:r w:rsidR="00703A1A">
              <w:rPr>
                <w:rFonts w:ascii="Times New Roman" w:hAnsi="Times New Roman"/>
                <w:sz w:val="20"/>
                <w:szCs w:val="20"/>
                <w:lang w:eastAsia="ru-RU"/>
              </w:rPr>
              <w:t xml:space="preserve"> </w:t>
            </w:r>
            <w:r w:rsidRPr="00E00D3E">
              <w:rPr>
                <w:rFonts w:ascii="Times New Roman" w:hAnsi="Times New Roman"/>
                <w:sz w:val="20"/>
                <w:szCs w:val="20"/>
                <w:lang w:eastAsia="ru-RU"/>
              </w:rPr>
              <w:t>Целинные Земли</w:t>
            </w:r>
          </w:p>
        </w:tc>
        <w:tc>
          <w:tcPr>
            <w:tcW w:w="1134" w:type="dxa"/>
            <w:tcBorders>
              <w:top w:val="single" w:sz="4" w:space="0" w:color="auto"/>
              <w:left w:val="single" w:sz="6" w:space="0" w:color="auto"/>
              <w:bottom w:val="single" w:sz="4" w:space="0" w:color="auto"/>
              <w:right w:val="single" w:sz="6" w:space="0" w:color="auto"/>
            </w:tcBorders>
            <w:vAlign w:val="center"/>
          </w:tcPr>
          <w:p w:rsidR="00E00D3E" w:rsidRPr="00E00D3E" w:rsidRDefault="00E00D3E" w:rsidP="007326A6">
            <w:pPr>
              <w:pStyle w:val="afc"/>
              <w:jc w:val="center"/>
              <w:rPr>
                <w:rFonts w:ascii="Times New Roman" w:hAnsi="Times New Roman"/>
                <w:sz w:val="20"/>
                <w:szCs w:val="20"/>
                <w:lang w:eastAsia="ru-RU"/>
              </w:rPr>
            </w:pPr>
            <w:r w:rsidRPr="00E00D3E">
              <w:rPr>
                <w:rFonts w:ascii="Times New Roman" w:hAnsi="Times New Roman"/>
                <w:sz w:val="20"/>
                <w:szCs w:val="20"/>
                <w:lang w:eastAsia="ru-RU"/>
              </w:rPr>
              <w:t>700</w:t>
            </w:r>
          </w:p>
        </w:tc>
      </w:tr>
      <w:tr w:rsidR="000853D4" w:rsidRPr="00E00D3E" w:rsidTr="00817F6C">
        <w:trPr>
          <w:cantSplit/>
          <w:trHeight w:val="263"/>
        </w:trPr>
        <w:tc>
          <w:tcPr>
            <w:tcW w:w="8788" w:type="dxa"/>
            <w:gridSpan w:val="5"/>
            <w:tcBorders>
              <w:top w:val="single" w:sz="4" w:space="0" w:color="auto"/>
              <w:left w:val="single" w:sz="6" w:space="0" w:color="auto"/>
              <w:bottom w:val="single" w:sz="4" w:space="0" w:color="auto"/>
              <w:right w:val="single" w:sz="6" w:space="0" w:color="auto"/>
            </w:tcBorders>
            <w:vAlign w:val="center"/>
          </w:tcPr>
          <w:p w:rsidR="000853D4" w:rsidRPr="007326A6" w:rsidRDefault="000853D4" w:rsidP="000853D4">
            <w:pPr>
              <w:pStyle w:val="afc"/>
              <w:jc w:val="right"/>
              <w:rPr>
                <w:rFonts w:ascii="Times New Roman" w:hAnsi="Times New Roman"/>
                <w:b/>
                <w:sz w:val="20"/>
                <w:szCs w:val="20"/>
                <w:lang w:eastAsia="ru-RU"/>
              </w:rPr>
            </w:pPr>
            <w:r w:rsidRPr="007326A6">
              <w:rPr>
                <w:rFonts w:ascii="Times New Roman" w:hAnsi="Times New Roman"/>
                <w:b/>
                <w:sz w:val="20"/>
                <w:szCs w:val="20"/>
                <w:lang w:eastAsia="ru-RU"/>
              </w:rPr>
              <w:t>Итого дорог местного значения</w:t>
            </w:r>
          </w:p>
        </w:tc>
        <w:tc>
          <w:tcPr>
            <w:tcW w:w="1134" w:type="dxa"/>
            <w:tcBorders>
              <w:top w:val="single" w:sz="4" w:space="0" w:color="auto"/>
              <w:left w:val="single" w:sz="6" w:space="0" w:color="auto"/>
              <w:bottom w:val="single" w:sz="4" w:space="0" w:color="auto"/>
              <w:right w:val="single" w:sz="6" w:space="0" w:color="auto"/>
            </w:tcBorders>
            <w:vAlign w:val="center"/>
          </w:tcPr>
          <w:p w:rsidR="000853D4" w:rsidRPr="00E00D3E" w:rsidRDefault="000853D4" w:rsidP="007326A6">
            <w:pPr>
              <w:pStyle w:val="afc"/>
              <w:jc w:val="center"/>
              <w:rPr>
                <w:rFonts w:ascii="Times New Roman" w:hAnsi="Times New Roman"/>
                <w:sz w:val="20"/>
                <w:szCs w:val="20"/>
                <w:lang w:eastAsia="ru-RU"/>
              </w:rPr>
            </w:pPr>
            <w:r>
              <w:rPr>
                <w:rFonts w:ascii="Times New Roman" w:hAnsi="Times New Roman"/>
                <w:sz w:val="20"/>
                <w:szCs w:val="20"/>
                <w:lang w:eastAsia="ru-RU"/>
              </w:rPr>
              <w:t>22700</w:t>
            </w:r>
          </w:p>
        </w:tc>
      </w:tr>
    </w:tbl>
    <w:p w:rsidR="00525E37" w:rsidRPr="000853D4" w:rsidRDefault="00525E37" w:rsidP="00703A1A">
      <w:pPr>
        <w:spacing w:after="0" w:line="240" w:lineRule="auto"/>
        <w:jc w:val="both"/>
        <w:rPr>
          <w:rFonts w:ascii="Times New Roman" w:hAnsi="Times New Roman"/>
          <w:bCs/>
          <w:sz w:val="24"/>
          <w:szCs w:val="24"/>
        </w:rPr>
      </w:pPr>
    </w:p>
    <w:p w:rsidR="00046A25" w:rsidRPr="000853D4" w:rsidRDefault="00EF5BB4" w:rsidP="00955143">
      <w:pPr>
        <w:pStyle w:val="aff2"/>
        <w:numPr>
          <w:ilvl w:val="1"/>
          <w:numId w:val="20"/>
        </w:numPr>
        <w:spacing w:after="0" w:line="240" w:lineRule="auto"/>
        <w:jc w:val="center"/>
        <w:rPr>
          <w:rFonts w:ascii="Times New Roman" w:hAnsi="Times New Roman"/>
          <w:bCs/>
          <w:sz w:val="24"/>
          <w:szCs w:val="24"/>
          <w:u w:val="single"/>
        </w:rPr>
      </w:pPr>
      <w:r w:rsidRPr="000853D4">
        <w:rPr>
          <w:rFonts w:ascii="Times New Roman" w:hAnsi="Times New Roman"/>
          <w:bCs/>
          <w:sz w:val="24"/>
          <w:szCs w:val="24"/>
          <w:u w:val="single"/>
        </w:rPr>
        <w:t>Анализ состава парка транспортных средств и уровня автомобилизации сельского поселения, обеспеченность па</w:t>
      </w:r>
      <w:r w:rsidR="00B82D2C" w:rsidRPr="000853D4">
        <w:rPr>
          <w:rFonts w:ascii="Times New Roman" w:hAnsi="Times New Roman"/>
          <w:bCs/>
          <w:sz w:val="24"/>
          <w:szCs w:val="24"/>
          <w:u w:val="single"/>
        </w:rPr>
        <w:t>рковками (парковочными местами)</w:t>
      </w:r>
    </w:p>
    <w:p w:rsidR="00B82D2C" w:rsidRPr="000853D4" w:rsidRDefault="00B82D2C" w:rsidP="00B82D2C">
      <w:pPr>
        <w:spacing w:after="0" w:line="240" w:lineRule="auto"/>
        <w:ind w:left="851"/>
        <w:rPr>
          <w:rFonts w:ascii="Times New Roman" w:hAnsi="Times New Roman"/>
          <w:bCs/>
          <w:sz w:val="16"/>
          <w:szCs w:val="16"/>
          <w:u w:val="single"/>
        </w:rPr>
      </w:pPr>
    </w:p>
    <w:p w:rsidR="00D82065" w:rsidRPr="000853D4" w:rsidRDefault="00EF5BB4" w:rsidP="001C653D">
      <w:pPr>
        <w:spacing w:after="0" w:line="240" w:lineRule="auto"/>
        <w:ind w:firstLine="708"/>
        <w:jc w:val="both"/>
        <w:rPr>
          <w:rFonts w:ascii="Times New Roman" w:hAnsi="Times New Roman"/>
          <w:sz w:val="24"/>
          <w:szCs w:val="24"/>
        </w:rPr>
      </w:pPr>
      <w:r w:rsidRPr="000853D4">
        <w:rPr>
          <w:rFonts w:ascii="Times New Roman" w:hAnsi="Times New Roman"/>
          <w:sz w:val="24"/>
          <w:szCs w:val="24"/>
        </w:rPr>
        <w:t xml:space="preserve">Автомобильный парк </w:t>
      </w:r>
      <w:r w:rsidR="00922E95" w:rsidRPr="000853D4">
        <w:rPr>
          <w:rFonts w:ascii="Times New Roman" w:hAnsi="Times New Roman"/>
          <w:sz w:val="24"/>
          <w:szCs w:val="24"/>
        </w:rPr>
        <w:t xml:space="preserve">администрации </w:t>
      </w:r>
      <w:r w:rsidRPr="000853D4">
        <w:rPr>
          <w:rFonts w:ascii="Times New Roman" w:hAnsi="Times New Roman"/>
          <w:sz w:val="24"/>
          <w:szCs w:val="24"/>
        </w:rPr>
        <w:t>сельского поселения состоит из легков</w:t>
      </w:r>
      <w:r w:rsidR="00151632" w:rsidRPr="000853D4">
        <w:rPr>
          <w:rFonts w:ascii="Times New Roman" w:hAnsi="Times New Roman"/>
          <w:sz w:val="24"/>
          <w:szCs w:val="24"/>
        </w:rPr>
        <w:t>ого</w:t>
      </w:r>
      <w:r w:rsidRPr="000853D4">
        <w:rPr>
          <w:rFonts w:ascii="Times New Roman" w:hAnsi="Times New Roman"/>
          <w:sz w:val="24"/>
          <w:szCs w:val="24"/>
        </w:rPr>
        <w:t xml:space="preserve"> автомобил</w:t>
      </w:r>
      <w:r w:rsidR="00151632" w:rsidRPr="000853D4">
        <w:rPr>
          <w:rFonts w:ascii="Times New Roman" w:hAnsi="Times New Roman"/>
          <w:sz w:val="24"/>
          <w:szCs w:val="24"/>
        </w:rPr>
        <w:t>я</w:t>
      </w:r>
      <w:r w:rsidR="00955143" w:rsidRPr="000853D4">
        <w:rPr>
          <w:rFonts w:ascii="Times New Roman" w:hAnsi="Times New Roman"/>
          <w:sz w:val="24"/>
          <w:szCs w:val="24"/>
        </w:rPr>
        <w:t xml:space="preserve"> LADA XRAY Н132ВК</w:t>
      </w:r>
      <w:r w:rsidR="00762C1B" w:rsidRPr="000853D4">
        <w:rPr>
          <w:rFonts w:ascii="Times New Roman" w:hAnsi="Times New Roman"/>
          <w:sz w:val="24"/>
          <w:szCs w:val="24"/>
        </w:rPr>
        <w:t xml:space="preserve">. </w:t>
      </w:r>
      <w:r w:rsidRPr="000853D4">
        <w:rPr>
          <w:rFonts w:ascii="Times New Roman" w:hAnsi="Times New Roman"/>
          <w:sz w:val="24"/>
          <w:szCs w:val="24"/>
        </w:rPr>
        <w:t>За период 201</w:t>
      </w:r>
      <w:r w:rsidR="00955143" w:rsidRPr="000853D4">
        <w:rPr>
          <w:rFonts w:ascii="Times New Roman" w:hAnsi="Times New Roman"/>
          <w:sz w:val="24"/>
          <w:szCs w:val="24"/>
        </w:rPr>
        <w:t>5</w:t>
      </w:r>
      <w:r w:rsidRPr="000853D4">
        <w:rPr>
          <w:rFonts w:ascii="Times New Roman" w:hAnsi="Times New Roman"/>
          <w:sz w:val="24"/>
          <w:szCs w:val="24"/>
        </w:rPr>
        <w:t>-201</w:t>
      </w:r>
      <w:r w:rsidR="00955143" w:rsidRPr="000853D4">
        <w:rPr>
          <w:rFonts w:ascii="Times New Roman" w:hAnsi="Times New Roman"/>
          <w:sz w:val="24"/>
          <w:szCs w:val="24"/>
        </w:rPr>
        <w:t>7</w:t>
      </w:r>
      <w:r w:rsidRPr="000853D4">
        <w:rPr>
          <w:rFonts w:ascii="Times New Roman" w:hAnsi="Times New Roman"/>
          <w:sz w:val="24"/>
          <w:szCs w:val="24"/>
        </w:rPr>
        <w:t xml:space="preserve"> годы отмечается рост транспортных </w:t>
      </w:r>
      <w:r w:rsidRPr="000853D4">
        <w:rPr>
          <w:rFonts w:ascii="Times New Roman" w:hAnsi="Times New Roman"/>
          <w:sz w:val="24"/>
          <w:szCs w:val="24"/>
        </w:rPr>
        <w:lastRenderedPageBreak/>
        <w:t xml:space="preserve">средств рост и уровня автомобилизации населения. </w:t>
      </w:r>
      <w:r w:rsidR="00750207" w:rsidRPr="000853D4">
        <w:rPr>
          <w:rFonts w:ascii="Times New Roman" w:hAnsi="Times New Roman"/>
          <w:sz w:val="24"/>
          <w:szCs w:val="24"/>
        </w:rPr>
        <w:t>Х</w:t>
      </w:r>
      <w:r w:rsidRPr="000853D4">
        <w:rPr>
          <w:rFonts w:ascii="Times New Roman" w:hAnsi="Times New Roman"/>
          <w:sz w:val="24"/>
          <w:szCs w:val="24"/>
        </w:rPr>
        <w:t>ранение транспортных средств осуществляется на придомовых территориях</w:t>
      </w:r>
      <w:r w:rsidR="00955143" w:rsidRPr="000853D4">
        <w:rPr>
          <w:rFonts w:ascii="Times New Roman" w:hAnsi="Times New Roman"/>
          <w:sz w:val="24"/>
          <w:szCs w:val="24"/>
        </w:rPr>
        <w:t xml:space="preserve"> и </w:t>
      </w:r>
      <w:r w:rsidR="00762C1B" w:rsidRPr="000853D4">
        <w:rPr>
          <w:rFonts w:ascii="Times New Roman" w:hAnsi="Times New Roman"/>
          <w:sz w:val="24"/>
          <w:szCs w:val="24"/>
        </w:rPr>
        <w:t>гаражах</w:t>
      </w:r>
      <w:r w:rsidR="00955143" w:rsidRPr="000853D4">
        <w:rPr>
          <w:rFonts w:ascii="Times New Roman" w:hAnsi="Times New Roman"/>
          <w:sz w:val="24"/>
          <w:szCs w:val="24"/>
        </w:rPr>
        <w:t>,</w:t>
      </w:r>
      <w:r w:rsidR="00762C1B" w:rsidRPr="000853D4">
        <w:rPr>
          <w:rFonts w:ascii="Times New Roman" w:hAnsi="Times New Roman"/>
          <w:sz w:val="24"/>
          <w:szCs w:val="24"/>
        </w:rPr>
        <w:t xml:space="preserve"> принадлежащих собственникам.</w:t>
      </w:r>
    </w:p>
    <w:p w:rsidR="001C653D" w:rsidRPr="000853D4" w:rsidRDefault="001C653D" w:rsidP="001C653D">
      <w:pPr>
        <w:spacing w:after="0" w:line="240" w:lineRule="auto"/>
        <w:ind w:firstLine="708"/>
        <w:jc w:val="both"/>
        <w:rPr>
          <w:rFonts w:ascii="Times New Roman" w:hAnsi="Times New Roman"/>
          <w:sz w:val="16"/>
          <w:szCs w:val="16"/>
        </w:rPr>
      </w:pPr>
    </w:p>
    <w:p w:rsidR="00D82065" w:rsidRPr="00922C5E" w:rsidRDefault="00B82D2C" w:rsidP="00922C5E">
      <w:pPr>
        <w:widowControl w:val="0"/>
        <w:spacing w:after="0" w:line="240" w:lineRule="auto"/>
        <w:ind w:firstLine="708"/>
        <w:jc w:val="right"/>
        <w:rPr>
          <w:rFonts w:ascii="Times New Roman" w:hAnsi="Times New Roman"/>
          <w:bCs/>
          <w:sz w:val="20"/>
          <w:szCs w:val="20"/>
        </w:rPr>
      </w:pPr>
      <w:r w:rsidRPr="00922C5E">
        <w:rPr>
          <w:rFonts w:ascii="Times New Roman" w:hAnsi="Times New Roman"/>
          <w:bCs/>
          <w:sz w:val="20"/>
          <w:szCs w:val="20"/>
        </w:rPr>
        <w:t xml:space="preserve">Таблица 2. </w:t>
      </w:r>
      <w:r w:rsidR="00D82065" w:rsidRPr="00922C5E">
        <w:rPr>
          <w:rFonts w:ascii="Times New Roman" w:hAnsi="Times New Roman"/>
          <w:sz w:val="20"/>
          <w:szCs w:val="20"/>
        </w:rPr>
        <w:t xml:space="preserve">Оценка уровня автомобилизации населения на территории </w:t>
      </w:r>
      <w:r w:rsidR="002F5402" w:rsidRPr="00922C5E">
        <w:rPr>
          <w:rFonts w:ascii="Times New Roman" w:hAnsi="Times New Roman"/>
          <w:sz w:val="20"/>
          <w:szCs w:val="20"/>
        </w:rPr>
        <w:t>Гуранского</w:t>
      </w:r>
      <w:r w:rsidR="00D82065" w:rsidRPr="00922C5E">
        <w:rPr>
          <w:rFonts w:ascii="Times New Roman" w:hAnsi="Times New Roman"/>
          <w:sz w:val="20"/>
          <w:szCs w:val="20"/>
        </w:rPr>
        <w:t xml:space="preserve"> сельского поселения</w:t>
      </w:r>
    </w:p>
    <w:p w:rsidR="001C653D" w:rsidRPr="00922C5E" w:rsidRDefault="001C653D" w:rsidP="001C653D">
      <w:pPr>
        <w:spacing w:after="0" w:line="240" w:lineRule="auto"/>
        <w:jc w:val="center"/>
        <w:rPr>
          <w:rFonts w:ascii="Times New Roman" w:hAnsi="Times New Roman"/>
          <w:sz w:val="16"/>
          <w:szCs w:val="16"/>
        </w:rPr>
      </w:pPr>
    </w:p>
    <w:tbl>
      <w:tblPr>
        <w:tblW w:w="9595" w:type="dxa"/>
        <w:jc w:val="center"/>
        <w:tblLook w:val="04A0" w:firstRow="1" w:lastRow="0" w:firstColumn="1" w:lastColumn="0" w:noHBand="0" w:noVBand="1"/>
      </w:tblPr>
      <w:tblGrid>
        <w:gridCol w:w="687"/>
        <w:gridCol w:w="5529"/>
        <w:gridCol w:w="1126"/>
        <w:gridCol w:w="1126"/>
        <w:gridCol w:w="1127"/>
      </w:tblGrid>
      <w:tr w:rsidR="00D82065" w:rsidRPr="000853D4" w:rsidTr="000853D4">
        <w:trPr>
          <w:trHeight w:val="551"/>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D82065" w:rsidRPr="000853D4" w:rsidRDefault="00D82065" w:rsidP="001C653D">
            <w:pPr>
              <w:spacing w:after="0" w:line="240" w:lineRule="auto"/>
              <w:ind w:right="-2"/>
              <w:jc w:val="center"/>
              <w:rPr>
                <w:rFonts w:ascii="Times New Roman" w:hAnsi="Times New Roman"/>
                <w:bCs/>
                <w:color w:val="000000"/>
                <w:sz w:val="20"/>
                <w:szCs w:val="20"/>
              </w:rPr>
            </w:pPr>
            <w:r w:rsidRPr="000853D4">
              <w:rPr>
                <w:rFonts w:ascii="Times New Roman" w:hAnsi="Times New Roman"/>
                <w:bCs/>
                <w:color w:val="000000"/>
                <w:sz w:val="20"/>
                <w:szCs w:val="20"/>
              </w:rPr>
              <w:t>№</w:t>
            </w:r>
          </w:p>
        </w:tc>
        <w:tc>
          <w:tcPr>
            <w:tcW w:w="5529" w:type="dxa"/>
            <w:tcBorders>
              <w:top w:val="single" w:sz="4" w:space="0" w:color="auto"/>
              <w:left w:val="nil"/>
              <w:bottom w:val="single" w:sz="4" w:space="0" w:color="auto"/>
              <w:right w:val="single" w:sz="4" w:space="0" w:color="auto"/>
            </w:tcBorders>
            <w:shd w:val="clear" w:color="auto" w:fill="auto"/>
            <w:vAlign w:val="center"/>
          </w:tcPr>
          <w:p w:rsidR="00D82065" w:rsidRPr="000853D4" w:rsidRDefault="00D82065" w:rsidP="001C653D">
            <w:pPr>
              <w:spacing w:after="0" w:line="240" w:lineRule="auto"/>
              <w:ind w:right="-2"/>
              <w:jc w:val="center"/>
              <w:rPr>
                <w:rFonts w:ascii="Times New Roman" w:hAnsi="Times New Roman"/>
                <w:bCs/>
                <w:color w:val="000000"/>
                <w:sz w:val="20"/>
                <w:szCs w:val="20"/>
              </w:rPr>
            </w:pPr>
            <w:r w:rsidRPr="000853D4">
              <w:rPr>
                <w:rFonts w:ascii="Times New Roman" w:hAnsi="Times New Roman"/>
                <w:bCs/>
                <w:color w:val="000000"/>
                <w:sz w:val="20"/>
                <w:szCs w:val="20"/>
              </w:rPr>
              <w:t>Показатели</w:t>
            </w:r>
          </w:p>
        </w:tc>
        <w:tc>
          <w:tcPr>
            <w:tcW w:w="1126" w:type="dxa"/>
            <w:tcBorders>
              <w:top w:val="single" w:sz="4" w:space="0" w:color="auto"/>
              <w:left w:val="nil"/>
              <w:bottom w:val="single" w:sz="4" w:space="0" w:color="auto"/>
              <w:right w:val="single" w:sz="4" w:space="0" w:color="auto"/>
            </w:tcBorders>
            <w:shd w:val="clear" w:color="auto" w:fill="auto"/>
            <w:vAlign w:val="center"/>
          </w:tcPr>
          <w:p w:rsidR="00D82065" w:rsidRPr="000853D4" w:rsidRDefault="00B82D2C" w:rsidP="00B82D2C">
            <w:pPr>
              <w:spacing w:after="0" w:line="240" w:lineRule="auto"/>
              <w:ind w:right="-2"/>
              <w:jc w:val="center"/>
              <w:rPr>
                <w:rFonts w:ascii="Times New Roman" w:hAnsi="Times New Roman"/>
                <w:bCs/>
                <w:color w:val="000000"/>
                <w:sz w:val="20"/>
                <w:szCs w:val="20"/>
              </w:rPr>
            </w:pPr>
            <w:r w:rsidRPr="000853D4">
              <w:rPr>
                <w:rFonts w:ascii="Times New Roman" w:hAnsi="Times New Roman"/>
                <w:bCs/>
                <w:color w:val="000000"/>
                <w:sz w:val="20"/>
                <w:szCs w:val="20"/>
              </w:rPr>
              <w:t>2015</w:t>
            </w:r>
            <w:r w:rsidR="00D82065" w:rsidRPr="000853D4">
              <w:rPr>
                <w:rFonts w:ascii="Times New Roman" w:hAnsi="Times New Roman"/>
                <w:bCs/>
                <w:color w:val="000000"/>
                <w:sz w:val="20"/>
                <w:szCs w:val="20"/>
              </w:rPr>
              <w:t xml:space="preserve"> год (факт)</w:t>
            </w:r>
          </w:p>
        </w:tc>
        <w:tc>
          <w:tcPr>
            <w:tcW w:w="1126" w:type="dxa"/>
            <w:tcBorders>
              <w:top w:val="single" w:sz="4" w:space="0" w:color="auto"/>
              <w:left w:val="nil"/>
              <w:bottom w:val="single" w:sz="4" w:space="0" w:color="auto"/>
              <w:right w:val="single" w:sz="4" w:space="0" w:color="auto"/>
            </w:tcBorders>
            <w:shd w:val="clear" w:color="auto" w:fill="auto"/>
            <w:vAlign w:val="center"/>
          </w:tcPr>
          <w:p w:rsidR="00D82065" w:rsidRPr="000853D4" w:rsidRDefault="00B82D2C" w:rsidP="001C653D">
            <w:pPr>
              <w:spacing w:after="0" w:line="240" w:lineRule="auto"/>
              <w:ind w:right="-2"/>
              <w:jc w:val="center"/>
              <w:rPr>
                <w:rFonts w:ascii="Times New Roman" w:hAnsi="Times New Roman"/>
                <w:bCs/>
                <w:color w:val="000000"/>
                <w:sz w:val="20"/>
                <w:szCs w:val="20"/>
              </w:rPr>
            </w:pPr>
            <w:r w:rsidRPr="000853D4">
              <w:rPr>
                <w:rFonts w:ascii="Times New Roman" w:hAnsi="Times New Roman"/>
                <w:bCs/>
                <w:color w:val="000000"/>
                <w:sz w:val="20"/>
                <w:szCs w:val="20"/>
              </w:rPr>
              <w:t>2016</w:t>
            </w:r>
            <w:r w:rsidR="00D82065" w:rsidRPr="000853D4">
              <w:rPr>
                <w:rFonts w:ascii="Times New Roman" w:hAnsi="Times New Roman"/>
                <w:bCs/>
                <w:color w:val="000000"/>
                <w:sz w:val="20"/>
                <w:szCs w:val="20"/>
              </w:rPr>
              <w:t xml:space="preserve"> год (факт)</w:t>
            </w:r>
          </w:p>
        </w:tc>
        <w:tc>
          <w:tcPr>
            <w:tcW w:w="1127" w:type="dxa"/>
            <w:tcBorders>
              <w:top w:val="single" w:sz="4" w:space="0" w:color="auto"/>
              <w:left w:val="nil"/>
              <w:bottom w:val="single" w:sz="4" w:space="0" w:color="auto"/>
              <w:right w:val="single" w:sz="4" w:space="0" w:color="auto"/>
            </w:tcBorders>
            <w:shd w:val="clear" w:color="auto" w:fill="auto"/>
            <w:vAlign w:val="center"/>
          </w:tcPr>
          <w:p w:rsidR="00D82065" w:rsidRPr="000853D4" w:rsidRDefault="00D82065" w:rsidP="001C653D">
            <w:pPr>
              <w:spacing w:after="0" w:line="240" w:lineRule="auto"/>
              <w:ind w:right="-2"/>
              <w:jc w:val="center"/>
              <w:rPr>
                <w:rFonts w:ascii="Times New Roman" w:hAnsi="Times New Roman"/>
                <w:bCs/>
                <w:color w:val="000000"/>
                <w:sz w:val="20"/>
                <w:szCs w:val="20"/>
              </w:rPr>
            </w:pPr>
            <w:r w:rsidRPr="000853D4">
              <w:rPr>
                <w:rFonts w:ascii="Times New Roman" w:hAnsi="Times New Roman"/>
                <w:bCs/>
                <w:color w:val="000000"/>
                <w:sz w:val="20"/>
                <w:szCs w:val="20"/>
              </w:rPr>
              <w:t>201</w:t>
            </w:r>
            <w:r w:rsidR="00B82D2C" w:rsidRPr="000853D4">
              <w:rPr>
                <w:rFonts w:ascii="Times New Roman" w:hAnsi="Times New Roman"/>
                <w:bCs/>
                <w:color w:val="000000"/>
                <w:sz w:val="20"/>
                <w:szCs w:val="20"/>
              </w:rPr>
              <w:t>7</w:t>
            </w:r>
            <w:r w:rsidRPr="000853D4">
              <w:rPr>
                <w:rFonts w:ascii="Times New Roman" w:hAnsi="Times New Roman"/>
                <w:bCs/>
                <w:color w:val="000000"/>
                <w:sz w:val="20"/>
                <w:szCs w:val="20"/>
              </w:rPr>
              <w:t xml:space="preserve"> год (факт)</w:t>
            </w:r>
          </w:p>
        </w:tc>
      </w:tr>
      <w:tr w:rsidR="00D82065" w:rsidRPr="000853D4" w:rsidTr="000853D4">
        <w:trPr>
          <w:trHeight w:val="307"/>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D82065" w:rsidRPr="000853D4" w:rsidRDefault="00D82065" w:rsidP="001C653D">
            <w:pPr>
              <w:spacing w:after="0" w:line="240" w:lineRule="auto"/>
              <w:ind w:right="-2"/>
              <w:jc w:val="center"/>
              <w:rPr>
                <w:rFonts w:ascii="Times New Roman" w:hAnsi="Times New Roman"/>
                <w:color w:val="000000"/>
                <w:sz w:val="20"/>
                <w:szCs w:val="20"/>
              </w:rPr>
            </w:pPr>
            <w:r w:rsidRPr="000853D4">
              <w:rPr>
                <w:rFonts w:ascii="Times New Roman" w:hAnsi="Times New Roman"/>
                <w:color w:val="000000"/>
                <w:sz w:val="20"/>
                <w:szCs w:val="20"/>
              </w:rPr>
              <w:t>1</w:t>
            </w:r>
          </w:p>
        </w:tc>
        <w:tc>
          <w:tcPr>
            <w:tcW w:w="5529" w:type="dxa"/>
            <w:tcBorders>
              <w:top w:val="nil"/>
              <w:left w:val="nil"/>
              <w:bottom w:val="single" w:sz="4" w:space="0" w:color="auto"/>
              <w:right w:val="single" w:sz="4" w:space="0" w:color="auto"/>
            </w:tcBorders>
            <w:shd w:val="clear" w:color="auto" w:fill="auto"/>
            <w:vAlign w:val="center"/>
          </w:tcPr>
          <w:p w:rsidR="00D82065" w:rsidRPr="000853D4" w:rsidRDefault="00D82065" w:rsidP="001C653D">
            <w:pPr>
              <w:spacing w:after="0" w:line="240" w:lineRule="auto"/>
              <w:ind w:right="-2"/>
              <w:rPr>
                <w:rFonts w:ascii="Times New Roman" w:hAnsi="Times New Roman"/>
                <w:color w:val="000000"/>
                <w:sz w:val="20"/>
                <w:szCs w:val="20"/>
              </w:rPr>
            </w:pPr>
            <w:r w:rsidRPr="000853D4">
              <w:rPr>
                <w:rFonts w:ascii="Times New Roman" w:hAnsi="Times New Roman"/>
                <w:color w:val="000000"/>
                <w:sz w:val="20"/>
                <w:szCs w:val="20"/>
              </w:rPr>
              <w:t>Общая численность населения, тыс. чел.</w:t>
            </w:r>
          </w:p>
        </w:tc>
        <w:tc>
          <w:tcPr>
            <w:tcW w:w="1126" w:type="dxa"/>
            <w:tcBorders>
              <w:top w:val="nil"/>
              <w:left w:val="nil"/>
              <w:bottom w:val="single" w:sz="4" w:space="0" w:color="auto"/>
              <w:right w:val="single" w:sz="4" w:space="0" w:color="auto"/>
            </w:tcBorders>
            <w:shd w:val="clear" w:color="auto" w:fill="auto"/>
            <w:vAlign w:val="center"/>
          </w:tcPr>
          <w:p w:rsidR="001C0AE6" w:rsidRPr="000853D4" w:rsidRDefault="0073186B" w:rsidP="00B82D2C">
            <w:pPr>
              <w:spacing w:after="0" w:line="240" w:lineRule="auto"/>
              <w:ind w:right="-2"/>
              <w:jc w:val="center"/>
              <w:rPr>
                <w:rFonts w:ascii="Times New Roman" w:hAnsi="Times New Roman"/>
                <w:sz w:val="20"/>
                <w:szCs w:val="20"/>
              </w:rPr>
            </w:pPr>
            <w:r w:rsidRPr="000853D4">
              <w:rPr>
                <w:rFonts w:ascii="Times New Roman" w:hAnsi="Times New Roman"/>
                <w:sz w:val="20"/>
                <w:szCs w:val="20"/>
              </w:rPr>
              <w:t>18</w:t>
            </w:r>
            <w:r w:rsidR="00B82D2C" w:rsidRPr="000853D4">
              <w:rPr>
                <w:rFonts w:ascii="Times New Roman" w:hAnsi="Times New Roman"/>
                <w:sz w:val="20"/>
                <w:szCs w:val="20"/>
              </w:rPr>
              <w:t>14</w:t>
            </w:r>
          </w:p>
        </w:tc>
        <w:tc>
          <w:tcPr>
            <w:tcW w:w="1126" w:type="dxa"/>
            <w:tcBorders>
              <w:top w:val="nil"/>
              <w:left w:val="nil"/>
              <w:bottom w:val="single" w:sz="4" w:space="0" w:color="auto"/>
              <w:right w:val="single" w:sz="4" w:space="0" w:color="auto"/>
            </w:tcBorders>
            <w:shd w:val="clear" w:color="auto" w:fill="auto"/>
            <w:vAlign w:val="center"/>
          </w:tcPr>
          <w:p w:rsidR="00D82065" w:rsidRPr="000853D4" w:rsidRDefault="00955143" w:rsidP="001C653D">
            <w:pPr>
              <w:spacing w:after="0" w:line="240" w:lineRule="auto"/>
              <w:ind w:right="-2"/>
              <w:jc w:val="center"/>
              <w:rPr>
                <w:rFonts w:ascii="Times New Roman" w:hAnsi="Times New Roman"/>
                <w:sz w:val="20"/>
                <w:szCs w:val="20"/>
              </w:rPr>
            </w:pPr>
            <w:r w:rsidRPr="000853D4">
              <w:rPr>
                <w:rFonts w:ascii="Times New Roman" w:hAnsi="Times New Roman"/>
                <w:sz w:val="20"/>
                <w:szCs w:val="20"/>
              </w:rPr>
              <w:t>1709</w:t>
            </w:r>
          </w:p>
        </w:tc>
        <w:tc>
          <w:tcPr>
            <w:tcW w:w="1127" w:type="dxa"/>
            <w:tcBorders>
              <w:top w:val="nil"/>
              <w:left w:val="nil"/>
              <w:bottom w:val="single" w:sz="4" w:space="0" w:color="auto"/>
              <w:right w:val="single" w:sz="4" w:space="0" w:color="auto"/>
            </w:tcBorders>
            <w:shd w:val="clear" w:color="auto" w:fill="auto"/>
            <w:vAlign w:val="center"/>
          </w:tcPr>
          <w:p w:rsidR="00D82065" w:rsidRPr="000853D4" w:rsidRDefault="00955143" w:rsidP="001C653D">
            <w:pPr>
              <w:spacing w:after="0" w:line="240" w:lineRule="auto"/>
              <w:ind w:right="-2"/>
              <w:jc w:val="center"/>
              <w:rPr>
                <w:rFonts w:ascii="Times New Roman" w:hAnsi="Times New Roman"/>
                <w:sz w:val="20"/>
                <w:szCs w:val="20"/>
              </w:rPr>
            </w:pPr>
            <w:r w:rsidRPr="000853D4">
              <w:rPr>
                <w:rFonts w:ascii="Times New Roman" w:hAnsi="Times New Roman"/>
                <w:sz w:val="20"/>
                <w:szCs w:val="20"/>
              </w:rPr>
              <w:t>1713</w:t>
            </w:r>
          </w:p>
        </w:tc>
      </w:tr>
      <w:tr w:rsidR="00D82065" w:rsidRPr="000853D4" w:rsidTr="000853D4">
        <w:trPr>
          <w:trHeight w:val="307"/>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D82065" w:rsidRPr="000853D4" w:rsidRDefault="00D82065" w:rsidP="001C653D">
            <w:pPr>
              <w:spacing w:after="0" w:line="240" w:lineRule="auto"/>
              <w:ind w:right="-2"/>
              <w:jc w:val="center"/>
              <w:rPr>
                <w:rFonts w:ascii="Times New Roman" w:hAnsi="Times New Roman"/>
                <w:color w:val="000000"/>
                <w:sz w:val="20"/>
                <w:szCs w:val="20"/>
              </w:rPr>
            </w:pPr>
            <w:r w:rsidRPr="000853D4">
              <w:rPr>
                <w:rFonts w:ascii="Times New Roman" w:hAnsi="Times New Roman"/>
                <w:color w:val="000000"/>
                <w:sz w:val="20"/>
                <w:szCs w:val="20"/>
              </w:rPr>
              <w:t>2</w:t>
            </w:r>
          </w:p>
        </w:tc>
        <w:tc>
          <w:tcPr>
            <w:tcW w:w="5529" w:type="dxa"/>
            <w:tcBorders>
              <w:top w:val="nil"/>
              <w:left w:val="nil"/>
              <w:bottom w:val="single" w:sz="4" w:space="0" w:color="auto"/>
              <w:right w:val="single" w:sz="4" w:space="0" w:color="auto"/>
            </w:tcBorders>
            <w:shd w:val="clear" w:color="auto" w:fill="auto"/>
            <w:vAlign w:val="center"/>
          </w:tcPr>
          <w:p w:rsidR="00D82065" w:rsidRPr="000853D4" w:rsidRDefault="00D82065" w:rsidP="001C653D">
            <w:pPr>
              <w:spacing w:after="0" w:line="240" w:lineRule="auto"/>
              <w:ind w:right="-2"/>
              <w:rPr>
                <w:rFonts w:ascii="Times New Roman" w:hAnsi="Times New Roman"/>
                <w:color w:val="000000"/>
                <w:sz w:val="20"/>
                <w:szCs w:val="20"/>
              </w:rPr>
            </w:pPr>
            <w:r w:rsidRPr="000853D4">
              <w:rPr>
                <w:rFonts w:ascii="Times New Roman" w:hAnsi="Times New Roman"/>
                <w:color w:val="000000"/>
                <w:sz w:val="20"/>
                <w:szCs w:val="20"/>
              </w:rPr>
              <w:t>Количество автомобилей у населения, ед.</w:t>
            </w:r>
          </w:p>
        </w:tc>
        <w:tc>
          <w:tcPr>
            <w:tcW w:w="1126" w:type="dxa"/>
            <w:tcBorders>
              <w:top w:val="nil"/>
              <w:left w:val="nil"/>
              <w:bottom w:val="single" w:sz="4" w:space="0" w:color="auto"/>
              <w:right w:val="single" w:sz="4" w:space="0" w:color="auto"/>
            </w:tcBorders>
            <w:shd w:val="clear" w:color="auto" w:fill="auto"/>
            <w:vAlign w:val="center"/>
          </w:tcPr>
          <w:p w:rsidR="00D82065" w:rsidRPr="000853D4" w:rsidRDefault="00AE38C7" w:rsidP="00B82D2C">
            <w:pPr>
              <w:spacing w:after="0" w:line="240" w:lineRule="auto"/>
              <w:ind w:right="-2"/>
              <w:jc w:val="center"/>
              <w:rPr>
                <w:rFonts w:ascii="Times New Roman" w:hAnsi="Times New Roman"/>
                <w:sz w:val="20"/>
                <w:szCs w:val="20"/>
              </w:rPr>
            </w:pPr>
            <w:r w:rsidRPr="000853D4">
              <w:rPr>
                <w:rFonts w:ascii="Times New Roman" w:hAnsi="Times New Roman"/>
                <w:sz w:val="20"/>
                <w:szCs w:val="20"/>
              </w:rPr>
              <w:t>2</w:t>
            </w:r>
            <w:r w:rsidR="00B82D2C" w:rsidRPr="000853D4">
              <w:rPr>
                <w:rFonts w:ascii="Times New Roman" w:hAnsi="Times New Roman"/>
                <w:sz w:val="20"/>
                <w:szCs w:val="20"/>
              </w:rPr>
              <w:t>74</w:t>
            </w:r>
          </w:p>
        </w:tc>
        <w:tc>
          <w:tcPr>
            <w:tcW w:w="1126" w:type="dxa"/>
            <w:tcBorders>
              <w:top w:val="nil"/>
              <w:left w:val="nil"/>
              <w:bottom w:val="single" w:sz="4" w:space="0" w:color="auto"/>
              <w:right w:val="single" w:sz="4" w:space="0" w:color="auto"/>
            </w:tcBorders>
            <w:shd w:val="clear" w:color="auto" w:fill="auto"/>
            <w:vAlign w:val="center"/>
          </w:tcPr>
          <w:p w:rsidR="00D82065" w:rsidRPr="000853D4" w:rsidRDefault="00955143" w:rsidP="001C653D">
            <w:pPr>
              <w:spacing w:after="0" w:line="240" w:lineRule="auto"/>
              <w:ind w:right="-2"/>
              <w:jc w:val="center"/>
              <w:rPr>
                <w:rFonts w:ascii="Times New Roman" w:hAnsi="Times New Roman"/>
                <w:sz w:val="20"/>
                <w:szCs w:val="20"/>
              </w:rPr>
            </w:pPr>
            <w:r w:rsidRPr="000853D4">
              <w:rPr>
                <w:rFonts w:ascii="Times New Roman" w:hAnsi="Times New Roman"/>
                <w:sz w:val="20"/>
                <w:szCs w:val="20"/>
              </w:rPr>
              <w:t>285</w:t>
            </w:r>
          </w:p>
        </w:tc>
        <w:tc>
          <w:tcPr>
            <w:tcW w:w="1127" w:type="dxa"/>
            <w:tcBorders>
              <w:top w:val="nil"/>
              <w:left w:val="nil"/>
              <w:bottom w:val="single" w:sz="4" w:space="0" w:color="auto"/>
              <w:right w:val="single" w:sz="4" w:space="0" w:color="auto"/>
            </w:tcBorders>
            <w:shd w:val="clear" w:color="auto" w:fill="auto"/>
            <w:vAlign w:val="center"/>
          </w:tcPr>
          <w:p w:rsidR="00D82065" w:rsidRPr="000853D4" w:rsidRDefault="00955143" w:rsidP="001C653D">
            <w:pPr>
              <w:spacing w:after="0" w:line="240" w:lineRule="auto"/>
              <w:ind w:right="-2"/>
              <w:jc w:val="center"/>
              <w:rPr>
                <w:rFonts w:ascii="Times New Roman" w:hAnsi="Times New Roman"/>
                <w:sz w:val="20"/>
                <w:szCs w:val="20"/>
              </w:rPr>
            </w:pPr>
            <w:r w:rsidRPr="000853D4">
              <w:rPr>
                <w:rFonts w:ascii="Times New Roman" w:hAnsi="Times New Roman"/>
                <w:sz w:val="20"/>
                <w:szCs w:val="20"/>
              </w:rPr>
              <w:t>289</w:t>
            </w:r>
          </w:p>
        </w:tc>
      </w:tr>
      <w:tr w:rsidR="00D82065" w:rsidRPr="000853D4" w:rsidTr="000853D4">
        <w:trPr>
          <w:trHeight w:val="307"/>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D82065" w:rsidRPr="000853D4" w:rsidRDefault="00D82065" w:rsidP="001C653D">
            <w:pPr>
              <w:spacing w:after="0" w:line="240" w:lineRule="auto"/>
              <w:ind w:right="-2"/>
              <w:jc w:val="center"/>
              <w:rPr>
                <w:rFonts w:ascii="Times New Roman" w:hAnsi="Times New Roman"/>
                <w:color w:val="000000"/>
                <w:sz w:val="20"/>
                <w:szCs w:val="20"/>
              </w:rPr>
            </w:pPr>
            <w:r w:rsidRPr="000853D4">
              <w:rPr>
                <w:rFonts w:ascii="Times New Roman" w:hAnsi="Times New Roman"/>
                <w:color w:val="000000"/>
                <w:sz w:val="20"/>
                <w:szCs w:val="20"/>
              </w:rPr>
              <w:t>3</w:t>
            </w:r>
          </w:p>
        </w:tc>
        <w:tc>
          <w:tcPr>
            <w:tcW w:w="5529" w:type="dxa"/>
            <w:tcBorders>
              <w:top w:val="nil"/>
              <w:left w:val="nil"/>
              <w:bottom w:val="single" w:sz="4" w:space="0" w:color="auto"/>
              <w:right w:val="single" w:sz="4" w:space="0" w:color="auto"/>
            </w:tcBorders>
            <w:shd w:val="clear" w:color="auto" w:fill="auto"/>
            <w:vAlign w:val="center"/>
          </w:tcPr>
          <w:p w:rsidR="00D82065" w:rsidRPr="000853D4" w:rsidRDefault="00D82065" w:rsidP="001C653D">
            <w:pPr>
              <w:spacing w:after="0" w:line="240" w:lineRule="auto"/>
              <w:ind w:right="-2"/>
              <w:rPr>
                <w:rFonts w:ascii="Times New Roman" w:hAnsi="Times New Roman"/>
                <w:color w:val="000000"/>
                <w:sz w:val="20"/>
                <w:szCs w:val="20"/>
              </w:rPr>
            </w:pPr>
            <w:r w:rsidRPr="000853D4">
              <w:rPr>
                <w:rFonts w:ascii="Times New Roman" w:hAnsi="Times New Roman"/>
                <w:color w:val="000000"/>
                <w:sz w:val="20"/>
                <w:szCs w:val="20"/>
              </w:rPr>
              <w:t>Уровень автомобилизации населения, ед./1000 чел.</w:t>
            </w:r>
          </w:p>
        </w:tc>
        <w:tc>
          <w:tcPr>
            <w:tcW w:w="1126" w:type="dxa"/>
            <w:tcBorders>
              <w:top w:val="nil"/>
              <w:left w:val="nil"/>
              <w:bottom w:val="single" w:sz="4" w:space="0" w:color="auto"/>
              <w:right w:val="single" w:sz="4" w:space="0" w:color="auto"/>
            </w:tcBorders>
            <w:shd w:val="clear" w:color="auto" w:fill="auto"/>
            <w:vAlign w:val="center"/>
          </w:tcPr>
          <w:p w:rsidR="00D82065" w:rsidRPr="000853D4" w:rsidRDefault="00B82D2C" w:rsidP="00B82D2C">
            <w:pPr>
              <w:spacing w:after="0" w:line="240" w:lineRule="auto"/>
              <w:ind w:right="-2"/>
              <w:jc w:val="center"/>
              <w:rPr>
                <w:rFonts w:ascii="Times New Roman" w:hAnsi="Times New Roman"/>
                <w:sz w:val="20"/>
                <w:szCs w:val="20"/>
              </w:rPr>
            </w:pPr>
            <w:r w:rsidRPr="000853D4">
              <w:rPr>
                <w:rFonts w:ascii="Times New Roman" w:hAnsi="Times New Roman"/>
                <w:sz w:val="20"/>
                <w:szCs w:val="20"/>
              </w:rPr>
              <w:t>213</w:t>
            </w:r>
          </w:p>
        </w:tc>
        <w:tc>
          <w:tcPr>
            <w:tcW w:w="1126" w:type="dxa"/>
            <w:tcBorders>
              <w:top w:val="nil"/>
              <w:left w:val="nil"/>
              <w:bottom w:val="single" w:sz="4" w:space="0" w:color="auto"/>
              <w:right w:val="single" w:sz="4" w:space="0" w:color="auto"/>
            </w:tcBorders>
            <w:shd w:val="clear" w:color="auto" w:fill="auto"/>
            <w:vAlign w:val="center"/>
          </w:tcPr>
          <w:p w:rsidR="00D82065" w:rsidRPr="000853D4" w:rsidRDefault="00955143" w:rsidP="00955143">
            <w:pPr>
              <w:spacing w:after="0" w:line="240" w:lineRule="auto"/>
              <w:ind w:right="-2"/>
              <w:jc w:val="center"/>
              <w:rPr>
                <w:rFonts w:ascii="Times New Roman" w:hAnsi="Times New Roman"/>
                <w:sz w:val="20"/>
                <w:szCs w:val="20"/>
              </w:rPr>
            </w:pPr>
            <w:r w:rsidRPr="000853D4">
              <w:rPr>
                <w:rFonts w:ascii="Times New Roman" w:hAnsi="Times New Roman"/>
                <w:sz w:val="20"/>
                <w:szCs w:val="20"/>
              </w:rPr>
              <w:t>217</w:t>
            </w:r>
          </w:p>
        </w:tc>
        <w:tc>
          <w:tcPr>
            <w:tcW w:w="1127" w:type="dxa"/>
            <w:tcBorders>
              <w:top w:val="nil"/>
              <w:left w:val="nil"/>
              <w:bottom w:val="single" w:sz="4" w:space="0" w:color="auto"/>
              <w:right w:val="single" w:sz="4" w:space="0" w:color="auto"/>
            </w:tcBorders>
            <w:shd w:val="clear" w:color="auto" w:fill="auto"/>
            <w:vAlign w:val="center"/>
          </w:tcPr>
          <w:p w:rsidR="00D82065" w:rsidRPr="000853D4" w:rsidRDefault="00955143" w:rsidP="00955143">
            <w:pPr>
              <w:spacing w:after="0" w:line="240" w:lineRule="auto"/>
              <w:ind w:right="-2"/>
              <w:jc w:val="center"/>
              <w:rPr>
                <w:rFonts w:ascii="Times New Roman" w:hAnsi="Times New Roman"/>
                <w:sz w:val="20"/>
                <w:szCs w:val="20"/>
              </w:rPr>
            </w:pPr>
            <w:r w:rsidRPr="000853D4">
              <w:rPr>
                <w:rFonts w:ascii="Times New Roman" w:hAnsi="Times New Roman"/>
                <w:sz w:val="20"/>
                <w:szCs w:val="20"/>
              </w:rPr>
              <w:t>219</w:t>
            </w:r>
          </w:p>
        </w:tc>
      </w:tr>
    </w:tbl>
    <w:p w:rsidR="00046A25" w:rsidRPr="000853D4" w:rsidRDefault="00046A25" w:rsidP="001C653D">
      <w:pPr>
        <w:spacing w:after="0" w:line="240" w:lineRule="auto"/>
        <w:ind w:firstLine="708"/>
        <w:jc w:val="both"/>
        <w:rPr>
          <w:rFonts w:ascii="Times New Roman" w:hAnsi="Times New Roman"/>
          <w:sz w:val="16"/>
          <w:szCs w:val="16"/>
        </w:rPr>
      </w:pPr>
    </w:p>
    <w:p w:rsidR="00955143" w:rsidRPr="000853D4" w:rsidRDefault="00EF5BB4" w:rsidP="00955143">
      <w:pPr>
        <w:pStyle w:val="aff2"/>
        <w:numPr>
          <w:ilvl w:val="1"/>
          <w:numId w:val="20"/>
        </w:numPr>
        <w:spacing w:after="0" w:line="240" w:lineRule="auto"/>
        <w:jc w:val="center"/>
        <w:rPr>
          <w:rFonts w:ascii="Times New Roman" w:hAnsi="Times New Roman"/>
          <w:bCs/>
          <w:sz w:val="24"/>
          <w:szCs w:val="24"/>
          <w:u w:val="single"/>
        </w:rPr>
      </w:pPr>
      <w:r w:rsidRPr="000853D4">
        <w:rPr>
          <w:rFonts w:ascii="Times New Roman" w:hAnsi="Times New Roman"/>
          <w:bCs/>
          <w:sz w:val="24"/>
          <w:szCs w:val="24"/>
          <w:u w:val="single"/>
        </w:rPr>
        <w:t xml:space="preserve">Характеристика работы транспортных средств общего пользования, </w:t>
      </w:r>
    </w:p>
    <w:p w:rsidR="009B3B6D" w:rsidRPr="000853D4" w:rsidRDefault="00EF5BB4" w:rsidP="00955143">
      <w:pPr>
        <w:spacing w:after="0" w:line="240" w:lineRule="auto"/>
        <w:ind w:left="851"/>
        <w:jc w:val="center"/>
        <w:rPr>
          <w:rFonts w:ascii="Times New Roman" w:hAnsi="Times New Roman"/>
          <w:bCs/>
          <w:sz w:val="24"/>
          <w:szCs w:val="24"/>
          <w:u w:val="single"/>
        </w:rPr>
      </w:pPr>
      <w:r w:rsidRPr="000853D4">
        <w:rPr>
          <w:rFonts w:ascii="Times New Roman" w:hAnsi="Times New Roman"/>
          <w:bCs/>
          <w:sz w:val="24"/>
          <w:szCs w:val="24"/>
          <w:u w:val="single"/>
        </w:rPr>
        <w:t>включая анализ пассажиропотока</w:t>
      </w:r>
    </w:p>
    <w:p w:rsidR="009D6A57" w:rsidRPr="000853D4" w:rsidRDefault="009D6A57" w:rsidP="00955143">
      <w:pPr>
        <w:spacing w:after="0" w:line="240" w:lineRule="auto"/>
        <w:ind w:firstLine="708"/>
        <w:jc w:val="center"/>
        <w:rPr>
          <w:rFonts w:ascii="Times New Roman" w:hAnsi="Times New Roman"/>
          <w:sz w:val="16"/>
          <w:szCs w:val="16"/>
          <w:u w:val="single"/>
        </w:rPr>
      </w:pPr>
    </w:p>
    <w:p w:rsidR="00922E95" w:rsidRPr="000853D4" w:rsidRDefault="00EF5BB4" w:rsidP="001C653D">
      <w:pPr>
        <w:spacing w:after="0" w:line="240" w:lineRule="auto"/>
        <w:ind w:firstLine="708"/>
        <w:jc w:val="both"/>
        <w:rPr>
          <w:rFonts w:ascii="Times New Roman" w:hAnsi="Times New Roman"/>
          <w:sz w:val="24"/>
          <w:szCs w:val="24"/>
        </w:rPr>
      </w:pPr>
      <w:r w:rsidRPr="000853D4">
        <w:rPr>
          <w:rFonts w:ascii="Times New Roman" w:hAnsi="Times New Roman"/>
          <w:sz w:val="24"/>
          <w:szCs w:val="24"/>
        </w:rPr>
        <w:t>Передвижение по территории населенн</w:t>
      </w:r>
      <w:r w:rsidR="009E7139" w:rsidRPr="000853D4">
        <w:rPr>
          <w:rFonts w:ascii="Times New Roman" w:hAnsi="Times New Roman"/>
          <w:sz w:val="24"/>
          <w:szCs w:val="24"/>
        </w:rPr>
        <w:t>ого</w:t>
      </w:r>
      <w:r w:rsidRPr="000853D4">
        <w:rPr>
          <w:rFonts w:ascii="Times New Roman" w:hAnsi="Times New Roman"/>
          <w:sz w:val="24"/>
          <w:szCs w:val="24"/>
        </w:rPr>
        <w:t xml:space="preserve"> пункт</w:t>
      </w:r>
      <w:r w:rsidR="009E7139" w:rsidRPr="000853D4">
        <w:rPr>
          <w:rFonts w:ascii="Times New Roman" w:hAnsi="Times New Roman"/>
          <w:sz w:val="24"/>
          <w:szCs w:val="24"/>
        </w:rPr>
        <w:t>а</w:t>
      </w:r>
      <w:r w:rsidRPr="000853D4">
        <w:rPr>
          <w:rFonts w:ascii="Times New Roman" w:hAnsi="Times New Roman"/>
          <w:sz w:val="24"/>
          <w:szCs w:val="24"/>
        </w:rPr>
        <w:t xml:space="preserve"> сельского поселения осуществляется с использованием личного транспорта либо в пешем порядке. Автобусное движение между населенным пункт</w:t>
      </w:r>
      <w:r w:rsidR="009E7139" w:rsidRPr="000853D4">
        <w:rPr>
          <w:rFonts w:ascii="Times New Roman" w:hAnsi="Times New Roman"/>
          <w:sz w:val="24"/>
          <w:szCs w:val="24"/>
        </w:rPr>
        <w:t>о</w:t>
      </w:r>
      <w:r w:rsidRPr="000853D4">
        <w:rPr>
          <w:rFonts w:ascii="Times New Roman" w:hAnsi="Times New Roman"/>
          <w:sz w:val="24"/>
          <w:szCs w:val="24"/>
        </w:rPr>
        <w:t xml:space="preserve">м </w:t>
      </w:r>
      <w:r w:rsidR="009E7139" w:rsidRPr="000853D4">
        <w:rPr>
          <w:rFonts w:ascii="Times New Roman" w:hAnsi="Times New Roman"/>
          <w:sz w:val="24"/>
          <w:szCs w:val="24"/>
        </w:rPr>
        <w:t xml:space="preserve">и городом </w:t>
      </w:r>
      <w:r w:rsidRPr="000853D4">
        <w:rPr>
          <w:rFonts w:ascii="Times New Roman" w:hAnsi="Times New Roman"/>
          <w:sz w:val="24"/>
          <w:szCs w:val="24"/>
        </w:rPr>
        <w:t>организовано в соответствии с расписанием. Информация об объемах пассажирских перевозок необходимая для анализа</w:t>
      </w:r>
      <w:r w:rsidR="00922E95" w:rsidRPr="000853D4">
        <w:rPr>
          <w:rFonts w:ascii="Times New Roman" w:hAnsi="Times New Roman"/>
          <w:sz w:val="24"/>
          <w:szCs w:val="24"/>
        </w:rPr>
        <w:t xml:space="preserve"> пассажиропотока отсутствует. </w:t>
      </w:r>
    </w:p>
    <w:p w:rsidR="00922E95" w:rsidRPr="000853D4" w:rsidRDefault="00922E95" w:rsidP="001C653D">
      <w:pPr>
        <w:spacing w:after="0" w:line="240" w:lineRule="auto"/>
        <w:ind w:firstLine="708"/>
        <w:jc w:val="both"/>
        <w:rPr>
          <w:rFonts w:ascii="Times New Roman" w:hAnsi="Times New Roman"/>
          <w:sz w:val="16"/>
          <w:szCs w:val="16"/>
        </w:rPr>
      </w:pPr>
    </w:p>
    <w:p w:rsidR="009B3B6D" w:rsidRPr="000853D4" w:rsidRDefault="00EF5BB4" w:rsidP="00955143">
      <w:pPr>
        <w:pStyle w:val="aff2"/>
        <w:numPr>
          <w:ilvl w:val="1"/>
          <w:numId w:val="20"/>
        </w:numPr>
        <w:spacing w:after="0" w:line="240" w:lineRule="auto"/>
        <w:jc w:val="both"/>
        <w:rPr>
          <w:rFonts w:ascii="Times New Roman" w:hAnsi="Times New Roman"/>
          <w:bCs/>
          <w:sz w:val="24"/>
          <w:szCs w:val="24"/>
          <w:u w:val="single"/>
        </w:rPr>
      </w:pPr>
      <w:r w:rsidRPr="000853D4">
        <w:rPr>
          <w:rFonts w:ascii="Times New Roman" w:hAnsi="Times New Roman"/>
          <w:bCs/>
          <w:sz w:val="24"/>
          <w:szCs w:val="24"/>
          <w:u w:val="single"/>
        </w:rPr>
        <w:t>Характеристика пешеходного и велосипедного передвижени</w:t>
      </w:r>
      <w:r w:rsidR="00955143" w:rsidRPr="000853D4">
        <w:rPr>
          <w:rFonts w:ascii="Times New Roman" w:hAnsi="Times New Roman"/>
          <w:bCs/>
          <w:sz w:val="24"/>
          <w:szCs w:val="24"/>
          <w:u w:val="single"/>
        </w:rPr>
        <w:t>я</w:t>
      </w:r>
    </w:p>
    <w:p w:rsidR="00955143" w:rsidRPr="000853D4" w:rsidRDefault="00955143" w:rsidP="00955143">
      <w:pPr>
        <w:spacing w:after="0" w:line="240" w:lineRule="auto"/>
        <w:ind w:left="851"/>
        <w:jc w:val="both"/>
        <w:rPr>
          <w:rFonts w:ascii="Times New Roman" w:hAnsi="Times New Roman"/>
          <w:b/>
          <w:sz w:val="16"/>
          <w:szCs w:val="16"/>
        </w:rPr>
      </w:pPr>
    </w:p>
    <w:p w:rsidR="00922E95" w:rsidRPr="000853D4" w:rsidRDefault="00EF5BB4" w:rsidP="001C653D">
      <w:pPr>
        <w:spacing w:after="0" w:line="240" w:lineRule="auto"/>
        <w:ind w:firstLine="708"/>
        <w:jc w:val="both"/>
        <w:rPr>
          <w:rFonts w:ascii="Times New Roman" w:hAnsi="Times New Roman"/>
          <w:sz w:val="24"/>
          <w:szCs w:val="24"/>
        </w:rPr>
      </w:pPr>
      <w:r w:rsidRPr="000853D4">
        <w:rPr>
          <w:rFonts w:ascii="Times New Roman" w:hAnsi="Times New Roman"/>
          <w:sz w:val="24"/>
          <w:szCs w:val="24"/>
        </w:rPr>
        <w:t>Для передвижения пешеходов предусмотрены тротуары преимущественно в</w:t>
      </w:r>
      <w:r w:rsidR="009E7139" w:rsidRPr="000853D4">
        <w:rPr>
          <w:rFonts w:ascii="Times New Roman" w:hAnsi="Times New Roman"/>
          <w:sz w:val="24"/>
          <w:szCs w:val="24"/>
        </w:rPr>
        <w:t xml:space="preserve"> асфальтовом </w:t>
      </w:r>
      <w:r w:rsidRPr="000853D4">
        <w:rPr>
          <w:rFonts w:ascii="Times New Roman" w:hAnsi="Times New Roman"/>
          <w:sz w:val="24"/>
          <w:szCs w:val="24"/>
        </w:rPr>
        <w:t xml:space="preserve">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922E95" w:rsidRPr="000853D4" w:rsidRDefault="00922E95" w:rsidP="001C653D">
      <w:pPr>
        <w:spacing w:after="0" w:line="240" w:lineRule="auto"/>
        <w:ind w:firstLine="708"/>
        <w:jc w:val="both"/>
        <w:rPr>
          <w:rFonts w:ascii="Times New Roman" w:hAnsi="Times New Roman"/>
          <w:sz w:val="24"/>
          <w:szCs w:val="24"/>
        </w:rPr>
      </w:pPr>
    </w:p>
    <w:p w:rsidR="009B3B6D" w:rsidRPr="000853D4" w:rsidRDefault="00400BEB" w:rsidP="001C653D">
      <w:pPr>
        <w:spacing w:after="0" w:line="240" w:lineRule="auto"/>
        <w:ind w:firstLine="708"/>
        <w:jc w:val="both"/>
        <w:rPr>
          <w:rFonts w:ascii="Times New Roman" w:hAnsi="Times New Roman"/>
          <w:bCs/>
          <w:sz w:val="24"/>
          <w:szCs w:val="24"/>
          <w:u w:val="single"/>
        </w:rPr>
      </w:pPr>
      <w:r w:rsidRPr="000853D4">
        <w:rPr>
          <w:rFonts w:ascii="Times New Roman" w:hAnsi="Times New Roman"/>
          <w:bCs/>
          <w:sz w:val="24"/>
          <w:szCs w:val="24"/>
          <w:u w:val="single"/>
        </w:rPr>
        <w:t>2</w:t>
      </w:r>
      <w:r w:rsidR="00EF5BB4" w:rsidRPr="000853D4">
        <w:rPr>
          <w:rFonts w:ascii="Times New Roman" w:hAnsi="Times New Roman"/>
          <w:bCs/>
          <w:sz w:val="24"/>
          <w:szCs w:val="24"/>
          <w:u w:val="single"/>
        </w:rPr>
        <w:t>.8</w:t>
      </w:r>
      <w:r w:rsidR="00405FFF" w:rsidRPr="000853D4">
        <w:rPr>
          <w:rFonts w:ascii="Times New Roman" w:hAnsi="Times New Roman"/>
          <w:bCs/>
          <w:sz w:val="24"/>
          <w:szCs w:val="24"/>
          <w:u w:val="single"/>
        </w:rPr>
        <w:t>.</w:t>
      </w:r>
      <w:r w:rsidR="00EF5BB4" w:rsidRPr="000853D4">
        <w:rPr>
          <w:rFonts w:ascii="Times New Roman" w:hAnsi="Times New Roman"/>
          <w:bCs/>
          <w:sz w:val="24"/>
          <w:szCs w:val="24"/>
          <w:u w:val="single"/>
        </w:rPr>
        <w:t xml:space="preserve"> Характеристика движения</w:t>
      </w:r>
      <w:r w:rsidR="00955143" w:rsidRPr="000853D4">
        <w:rPr>
          <w:rFonts w:ascii="Times New Roman" w:hAnsi="Times New Roman"/>
          <w:bCs/>
          <w:sz w:val="24"/>
          <w:szCs w:val="24"/>
          <w:u w:val="single"/>
        </w:rPr>
        <w:t xml:space="preserve"> грузовых транспортных средств</w:t>
      </w:r>
    </w:p>
    <w:p w:rsidR="00922E95" w:rsidRPr="000853D4" w:rsidRDefault="00EF5BB4" w:rsidP="001C653D">
      <w:pPr>
        <w:spacing w:after="0" w:line="240" w:lineRule="auto"/>
        <w:ind w:firstLine="708"/>
        <w:jc w:val="both"/>
        <w:rPr>
          <w:rFonts w:ascii="Times New Roman" w:hAnsi="Times New Roman"/>
          <w:sz w:val="24"/>
          <w:szCs w:val="24"/>
        </w:rPr>
      </w:pPr>
      <w:r w:rsidRPr="000853D4">
        <w:rPr>
          <w:rFonts w:ascii="Times New Roman" w:hAnsi="Times New Roman"/>
          <w:sz w:val="24"/>
          <w:szCs w:val="24"/>
        </w:rPr>
        <w:t xml:space="preserve">Транспортных организаций осуществляющих грузовые перевозки на территории сельского поселения не имеется. </w:t>
      </w:r>
    </w:p>
    <w:p w:rsidR="0073186B" w:rsidRPr="000853D4" w:rsidRDefault="0073186B" w:rsidP="00955143">
      <w:pPr>
        <w:spacing w:after="0" w:line="240" w:lineRule="auto"/>
        <w:jc w:val="both"/>
        <w:rPr>
          <w:rFonts w:ascii="Times New Roman" w:hAnsi="Times New Roman"/>
          <w:bCs/>
          <w:sz w:val="16"/>
          <w:szCs w:val="16"/>
        </w:rPr>
      </w:pPr>
    </w:p>
    <w:p w:rsidR="00EF5BB4" w:rsidRPr="000853D4" w:rsidRDefault="00EF5BB4" w:rsidP="00955143">
      <w:pPr>
        <w:pStyle w:val="aff2"/>
        <w:numPr>
          <w:ilvl w:val="1"/>
          <w:numId w:val="21"/>
        </w:numPr>
        <w:spacing w:after="0" w:line="240" w:lineRule="auto"/>
        <w:jc w:val="center"/>
        <w:rPr>
          <w:rFonts w:ascii="Times New Roman" w:hAnsi="Times New Roman"/>
          <w:bCs/>
          <w:sz w:val="24"/>
          <w:szCs w:val="24"/>
          <w:u w:val="single"/>
        </w:rPr>
      </w:pPr>
      <w:r w:rsidRPr="000853D4">
        <w:rPr>
          <w:rFonts w:ascii="Times New Roman" w:hAnsi="Times New Roman"/>
          <w:bCs/>
          <w:sz w:val="24"/>
          <w:szCs w:val="24"/>
          <w:u w:val="single"/>
        </w:rPr>
        <w:t xml:space="preserve">Анализ уровня </w:t>
      </w:r>
      <w:r w:rsidR="00955143" w:rsidRPr="000853D4">
        <w:rPr>
          <w:rFonts w:ascii="Times New Roman" w:hAnsi="Times New Roman"/>
          <w:bCs/>
          <w:sz w:val="24"/>
          <w:szCs w:val="24"/>
          <w:u w:val="single"/>
        </w:rPr>
        <w:t>безопасности дорожного движения</w:t>
      </w:r>
    </w:p>
    <w:p w:rsidR="00955143" w:rsidRPr="000853D4" w:rsidRDefault="00955143" w:rsidP="00955143">
      <w:pPr>
        <w:spacing w:after="0" w:line="240" w:lineRule="auto"/>
        <w:ind w:left="851"/>
        <w:jc w:val="both"/>
        <w:rPr>
          <w:rFonts w:ascii="Times New Roman" w:hAnsi="Times New Roman"/>
          <w:b/>
          <w:bCs/>
          <w:sz w:val="16"/>
          <w:szCs w:val="16"/>
        </w:rPr>
      </w:pPr>
    </w:p>
    <w:p w:rsidR="00525E37" w:rsidRPr="000853D4" w:rsidRDefault="00750207" w:rsidP="0073186B">
      <w:pPr>
        <w:pStyle w:val="afe"/>
        <w:widowControl w:val="0"/>
        <w:spacing w:after="0"/>
        <w:ind w:firstLine="540"/>
        <w:rPr>
          <w:rFonts w:ascii="Times New Roman" w:hAnsi="Times New Roman"/>
          <w:snapToGrid w:val="0"/>
          <w:color w:val="000000"/>
          <w:sz w:val="24"/>
          <w:szCs w:val="24"/>
        </w:rPr>
      </w:pPr>
      <w:r w:rsidRPr="000853D4">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w:t>
      </w:r>
      <w:r w:rsidR="00C40064" w:rsidRPr="000853D4">
        <w:rPr>
          <w:rFonts w:ascii="Times New Roman" w:hAnsi="Times New Roman"/>
          <w:snapToGrid w:val="0"/>
          <w:color w:val="000000"/>
          <w:sz w:val="24"/>
          <w:szCs w:val="24"/>
        </w:rPr>
        <w:t xml:space="preserve">возке опасных грузов с выбросом </w:t>
      </w:r>
      <w:r w:rsidRPr="000853D4">
        <w:rPr>
          <w:rFonts w:ascii="Times New Roman" w:hAnsi="Times New Roman"/>
          <w:snapToGrid w:val="0"/>
          <w:color w:val="000000"/>
          <w:sz w:val="24"/>
          <w:szCs w:val="24"/>
        </w:rPr>
        <w:t>опасных химических веществ, взрывом горючих жидкостей и сжиженных газов возможны</w:t>
      </w:r>
      <w:r w:rsidR="00A9668F" w:rsidRPr="000853D4">
        <w:rPr>
          <w:rFonts w:ascii="Times New Roman" w:hAnsi="Times New Roman"/>
          <w:snapToGrid w:val="0"/>
          <w:color w:val="000000"/>
          <w:sz w:val="24"/>
          <w:szCs w:val="24"/>
        </w:rPr>
        <w:t>.</w:t>
      </w:r>
      <w:r w:rsidRPr="000853D4">
        <w:rPr>
          <w:rFonts w:ascii="Times New Roman" w:hAnsi="Times New Roman"/>
          <w:snapToGrid w:val="0"/>
          <w:color w:val="000000"/>
          <w:sz w:val="24"/>
          <w:szCs w:val="24"/>
        </w:rPr>
        <w:t xml:space="preserve"> </w:t>
      </w:r>
    </w:p>
    <w:p w:rsidR="00C93517" w:rsidRPr="000853D4" w:rsidRDefault="00750207" w:rsidP="00922E95">
      <w:pPr>
        <w:spacing w:after="0" w:line="240" w:lineRule="auto"/>
        <w:ind w:right="142" w:firstLine="540"/>
        <w:jc w:val="both"/>
        <w:rPr>
          <w:rFonts w:ascii="Times New Roman" w:hAnsi="Times New Roman"/>
          <w:color w:val="000000"/>
          <w:sz w:val="24"/>
          <w:szCs w:val="24"/>
        </w:rPr>
      </w:pPr>
      <w:r w:rsidRPr="000853D4">
        <w:rPr>
          <w:rFonts w:ascii="Times New Roman" w:hAnsi="Times New Roman"/>
          <w:snapToGrid w:val="0"/>
          <w:color w:val="000000"/>
          <w:sz w:val="24"/>
          <w:szCs w:val="24"/>
        </w:rPr>
        <w:t xml:space="preserve">На территории </w:t>
      </w:r>
      <w:r w:rsidR="002F5402" w:rsidRPr="000853D4">
        <w:rPr>
          <w:rFonts w:ascii="Times New Roman" w:hAnsi="Times New Roman"/>
          <w:snapToGrid w:val="0"/>
          <w:color w:val="000000"/>
          <w:sz w:val="24"/>
          <w:szCs w:val="24"/>
        </w:rPr>
        <w:t>Гуранского</w:t>
      </w:r>
      <w:r w:rsidR="00C93517" w:rsidRPr="000853D4">
        <w:rPr>
          <w:rFonts w:ascii="Times New Roman" w:hAnsi="Times New Roman"/>
          <w:snapToGrid w:val="0"/>
          <w:color w:val="000000"/>
          <w:sz w:val="24"/>
          <w:szCs w:val="24"/>
        </w:rPr>
        <w:t xml:space="preserve"> сельского поселения </w:t>
      </w:r>
      <w:r w:rsidR="00C93517" w:rsidRPr="000853D4">
        <w:rPr>
          <w:rFonts w:ascii="Times New Roman" w:hAnsi="Times New Roman"/>
          <w:color w:val="000000"/>
          <w:sz w:val="24"/>
          <w:szCs w:val="24"/>
        </w:rPr>
        <w:t xml:space="preserve">железнодорожный транспорт </w:t>
      </w:r>
      <w:r w:rsidR="0073186B" w:rsidRPr="000853D4">
        <w:rPr>
          <w:rFonts w:ascii="Times New Roman" w:hAnsi="Times New Roman"/>
          <w:color w:val="000000"/>
          <w:sz w:val="24"/>
          <w:szCs w:val="24"/>
        </w:rPr>
        <w:t>отсутствует.</w:t>
      </w:r>
    </w:p>
    <w:p w:rsidR="00C93517" w:rsidRPr="000853D4" w:rsidRDefault="00750207" w:rsidP="00922E95">
      <w:pPr>
        <w:spacing w:after="0" w:line="240" w:lineRule="auto"/>
        <w:ind w:right="142" w:firstLine="540"/>
        <w:jc w:val="both"/>
        <w:rPr>
          <w:rFonts w:ascii="Times New Roman" w:hAnsi="Times New Roman"/>
          <w:snapToGrid w:val="0"/>
          <w:color w:val="000000"/>
          <w:sz w:val="24"/>
          <w:szCs w:val="24"/>
        </w:rPr>
      </w:pPr>
      <w:r w:rsidRPr="000853D4">
        <w:rPr>
          <w:rFonts w:ascii="Times New Roman" w:hAnsi="Times New Roman"/>
          <w:snapToGrid w:val="0"/>
          <w:color w:val="00000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750207" w:rsidRPr="000853D4" w:rsidRDefault="00750207" w:rsidP="001C653D">
      <w:pPr>
        <w:spacing w:after="0" w:line="240" w:lineRule="auto"/>
        <w:ind w:right="142" w:firstLine="708"/>
        <w:jc w:val="both"/>
        <w:rPr>
          <w:rFonts w:ascii="Times New Roman" w:hAnsi="Times New Roman"/>
          <w:color w:val="000000"/>
          <w:sz w:val="24"/>
          <w:szCs w:val="24"/>
        </w:rPr>
      </w:pPr>
      <w:r w:rsidRPr="000853D4">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пассажирских автобусов</w:t>
      </w:r>
      <w:r w:rsidR="00C93517" w:rsidRPr="000853D4">
        <w:rPr>
          <w:rFonts w:ascii="Times New Roman" w:hAnsi="Times New Roman"/>
          <w:snapToGrid w:val="0"/>
          <w:color w:val="000000"/>
          <w:sz w:val="24"/>
          <w:szCs w:val="24"/>
        </w:rPr>
        <w:t xml:space="preserve"> и частных автомашин</w:t>
      </w:r>
      <w:r w:rsidRPr="000853D4">
        <w:rPr>
          <w:rFonts w:ascii="Times New Roman" w:hAnsi="Times New Roman"/>
          <w:snapToGrid w:val="0"/>
          <w:color w:val="000000"/>
          <w:sz w:val="24"/>
          <w:szCs w:val="24"/>
        </w:rPr>
        <w:t xml:space="preserve"> с числом пострадавших и погибших </w:t>
      </w:r>
      <w:r w:rsidR="00C93517" w:rsidRPr="000853D4">
        <w:rPr>
          <w:rFonts w:ascii="Times New Roman" w:hAnsi="Times New Roman"/>
          <w:snapToGrid w:val="0"/>
          <w:color w:val="000000"/>
          <w:sz w:val="24"/>
          <w:szCs w:val="24"/>
        </w:rPr>
        <w:t>5</w:t>
      </w:r>
      <w:r w:rsidRPr="000853D4">
        <w:rPr>
          <w:rFonts w:ascii="Times New Roman" w:hAnsi="Times New Roman"/>
          <w:snapToGrid w:val="0"/>
          <w:color w:val="000000"/>
          <w:sz w:val="24"/>
          <w:szCs w:val="24"/>
        </w:rPr>
        <w:t xml:space="preserve"> человек.</w:t>
      </w:r>
    </w:p>
    <w:p w:rsidR="00EF5BB4" w:rsidRPr="000853D4" w:rsidRDefault="00EF5BB4" w:rsidP="001C653D">
      <w:pPr>
        <w:pStyle w:val="ConsPlusNormal"/>
        <w:widowControl/>
        <w:ind w:firstLine="708"/>
        <w:jc w:val="both"/>
        <w:rPr>
          <w:rFonts w:ascii="Times New Roman" w:hAnsi="Times New Roman"/>
          <w:sz w:val="24"/>
          <w:szCs w:val="24"/>
        </w:rPr>
      </w:pPr>
      <w:r w:rsidRPr="000853D4">
        <w:rPr>
          <w:rFonts w:ascii="Times New Roman" w:hAnsi="Times New Roman"/>
          <w:sz w:val="24"/>
          <w:szCs w:val="24"/>
        </w:rPr>
        <w:t>Ситуация, связанная с аварийностью на транспорте, неизменно сохраняет актуальность в связи с несоответствием дорожно-транспортно</w:t>
      </w:r>
      <w:r w:rsidR="00927ECD" w:rsidRPr="000853D4">
        <w:rPr>
          <w:rFonts w:ascii="Times New Roman" w:hAnsi="Times New Roman"/>
          <w:sz w:val="24"/>
          <w:szCs w:val="24"/>
        </w:rPr>
        <w:t>й</w:t>
      </w:r>
      <w:r w:rsidRPr="000853D4">
        <w:rPr>
          <w:rFonts w:ascii="Times New Roman" w:hAnsi="Times New Roman"/>
          <w:sz w:val="24"/>
          <w:szCs w:val="24"/>
        </w:rPr>
        <w:t xml:space="preserve"> инфраструктуры потребностям участников дорожного движения, их низко</w:t>
      </w:r>
      <w:r w:rsidR="00C93517" w:rsidRPr="000853D4">
        <w:rPr>
          <w:rFonts w:ascii="Times New Roman" w:hAnsi="Times New Roman"/>
          <w:sz w:val="24"/>
          <w:szCs w:val="24"/>
        </w:rPr>
        <w:t>й</w:t>
      </w:r>
      <w:r w:rsidRPr="000853D4">
        <w:rPr>
          <w:rFonts w:ascii="Times New Roman" w:hAnsi="Times New Roman"/>
          <w:sz w:val="24"/>
          <w:szCs w:val="24"/>
        </w:rPr>
        <w:t xml:space="preserve"> дисциплиной, а также недостаточной эффективност</w:t>
      </w:r>
      <w:r w:rsidR="00927ECD" w:rsidRPr="000853D4">
        <w:rPr>
          <w:rFonts w:ascii="Times New Roman" w:hAnsi="Times New Roman"/>
          <w:sz w:val="24"/>
          <w:szCs w:val="24"/>
        </w:rPr>
        <w:t>и,</w:t>
      </w:r>
      <w:r w:rsidRPr="000853D4">
        <w:rPr>
          <w:rFonts w:ascii="Times New Roman" w:hAnsi="Times New Roman"/>
          <w:sz w:val="24"/>
          <w:szCs w:val="24"/>
        </w:rPr>
        <w:t xml:space="preserve">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w:t>
      </w:r>
      <w:r w:rsidR="00440F25" w:rsidRPr="000853D4">
        <w:rPr>
          <w:rFonts w:ascii="Times New Roman" w:hAnsi="Times New Roman"/>
          <w:sz w:val="24"/>
          <w:szCs w:val="24"/>
        </w:rPr>
        <w:t xml:space="preserve">й </w:t>
      </w:r>
      <w:r w:rsidRPr="000853D4">
        <w:rPr>
          <w:rFonts w:ascii="Times New Roman" w:hAnsi="Times New Roman"/>
          <w:sz w:val="24"/>
          <w:szCs w:val="24"/>
        </w:rPr>
        <w:t xml:space="preserve">аварийностью, </w:t>
      </w:r>
      <w:r w:rsidR="00B06745" w:rsidRPr="000853D4">
        <w:rPr>
          <w:rFonts w:ascii="Times New Roman" w:hAnsi="Times New Roman"/>
          <w:sz w:val="24"/>
          <w:szCs w:val="24"/>
        </w:rPr>
        <w:t xml:space="preserve">необходимо </w:t>
      </w:r>
      <w:r w:rsidRPr="000853D4">
        <w:rPr>
          <w:rFonts w:ascii="Times New Roman" w:hAnsi="Times New Roman"/>
          <w:sz w:val="24"/>
          <w:szCs w:val="24"/>
        </w:rPr>
        <w:t>непрерывно обеспечивать системный подход к реализации</w:t>
      </w:r>
      <w:r w:rsidR="003E31A3" w:rsidRPr="000853D4">
        <w:rPr>
          <w:rFonts w:ascii="Times New Roman" w:hAnsi="Times New Roman"/>
          <w:sz w:val="24"/>
          <w:szCs w:val="24"/>
        </w:rPr>
        <w:t xml:space="preserve"> </w:t>
      </w:r>
      <w:r w:rsidRPr="000853D4">
        <w:rPr>
          <w:rFonts w:ascii="Times New Roman" w:hAnsi="Times New Roman"/>
          <w:sz w:val="24"/>
          <w:szCs w:val="24"/>
        </w:rPr>
        <w:t>мероприятий по повышению безопасности дорожного движения.</w:t>
      </w:r>
    </w:p>
    <w:p w:rsidR="001C653D" w:rsidRPr="000853D4" w:rsidRDefault="001C653D" w:rsidP="001C653D">
      <w:pPr>
        <w:pStyle w:val="ConsPlusNormal"/>
        <w:widowControl/>
        <w:ind w:firstLine="708"/>
        <w:jc w:val="both"/>
        <w:rPr>
          <w:rFonts w:ascii="Times New Roman" w:hAnsi="Times New Roman"/>
          <w:sz w:val="24"/>
          <w:szCs w:val="24"/>
        </w:rPr>
      </w:pPr>
    </w:p>
    <w:p w:rsidR="006F5CFC" w:rsidRPr="000853D4" w:rsidRDefault="00955143" w:rsidP="00922C5E">
      <w:pPr>
        <w:pStyle w:val="ConsPlusNormal"/>
        <w:ind w:firstLine="540"/>
        <w:jc w:val="right"/>
        <w:rPr>
          <w:rFonts w:ascii="Times New Roman" w:hAnsi="Times New Roman"/>
          <w:sz w:val="24"/>
          <w:szCs w:val="24"/>
        </w:rPr>
      </w:pPr>
      <w:r w:rsidRPr="000853D4">
        <w:rPr>
          <w:rFonts w:ascii="Times New Roman" w:hAnsi="Times New Roman"/>
          <w:sz w:val="24"/>
          <w:szCs w:val="24"/>
        </w:rPr>
        <w:t>Т</w:t>
      </w:r>
      <w:r w:rsidRPr="00922C5E">
        <w:rPr>
          <w:rFonts w:ascii="Times New Roman" w:hAnsi="Times New Roman"/>
        </w:rPr>
        <w:t>аблица 3</w:t>
      </w:r>
      <w:r w:rsidR="006F5CFC" w:rsidRPr="00922C5E">
        <w:rPr>
          <w:rFonts w:ascii="Times New Roman" w:hAnsi="Times New Roman"/>
        </w:rPr>
        <w:t>. Оценка дорожной ситуации</w:t>
      </w:r>
    </w:p>
    <w:p w:rsidR="00955143" w:rsidRPr="00922C5E" w:rsidRDefault="00955143" w:rsidP="001C653D">
      <w:pPr>
        <w:pStyle w:val="ConsPlusNormal"/>
        <w:ind w:firstLine="540"/>
        <w:jc w:val="both"/>
        <w:rPr>
          <w:rFonts w:ascii="Times New Roman" w:hAnsi="Times New Roman"/>
          <w:sz w:val="16"/>
          <w:szCs w:val="16"/>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275"/>
        <w:gridCol w:w="992"/>
        <w:gridCol w:w="851"/>
        <w:gridCol w:w="885"/>
      </w:tblGrid>
      <w:tr w:rsidR="006F5CFC" w:rsidRPr="000853D4" w:rsidTr="00C40064">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F5CFC" w:rsidRPr="000853D4" w:rsidRDefault="006F5CFC" w:rsidP="001C653D">
            <w:pPr>
              <w:spacing w:after="0" w:line="240" w:lineRule="auto"/>
              <w:jc w:val="center"/>
              <w:rPr>
                <w:rFonts w:ascii="Times New Roman" w:hAnsi="Times New Roman"/>
                <w:kern w:val="2"/>
                <w:sz w:val="20"/>
                <w:szCs w:val="20"/>
                <w:lang w:eastAsia="en-US"/>
              </w:rPr>
            </w:pPr>
            <w:r w:rsidRPr="000853D4">
              <w:rPr>
                <w:rFonts w:ascii="Times New Roman" w:hAnsi="Times New Roman"/>
                <w:sz w:val="20"/>
                <w:szCs w:val="20"/>
                <w:lang w:eastAsia="en-US"/>
              </w:rPr>
              <w:lastRenderedPageBreak/>
              <w:t xml:space="preserve">№ </w:t>
            </w:r>
            <w:proofErr w:type="gramStart"/>
            <w:r w:rsidRPr="000853D4">
              <w:rPr>
                <w:rFonts w:ascii="Times New Roman" w:hAnsi="Times New Roman"/>
                <w:sz w:val="20"/>
                <w:szCs w:val="20"/>
                <w:lang w:eastAsia="en-US"/>
              </w:rPr>
              <w:t>п</w:t>
            </w:r>
            <w:proofErr w:type="gramEnd"/>
            <w:r w:rsidRPr="000853D4">
              <w:rPr>
                <w:rFonts w:ascii="Times New Roman" w:hAnsi="Times New Roman"/>
                <w:sz w:val="20"/>
                <w:szCs w:val="20"/>
                <w:lang w:eastAsia="en-US"/>
              </w:rPr>
              <w:t>/п</w:t>
            </w:r>
          </w:p>
        </w:tc>
        <w:tc>
          <w:tcPr>
            <w:tcW w:w="6275" w:type="dxa"/>
            <w:vMerge w:val="restart"/>
            <w:tcBorders>
              <w:top w:val="single" w:sz="4" w:space="0" w:color="auto"/>
              <w:left w:val="single" w:sz="4" w:space="0" w:color="auto"/>
              <w:bottom w:val="single" w:sz="4" w:space="0" w:color="auto"/>
              <w:right w:val="single" w:sz="4" w:space="0" w:color="auto"/>
            </w:tcBorders>
            <w:vAlign w:val="center"/>
            <w:hideMark/>
          </w:tcPr>
          <w:p w:rsidR="006F5CFC" w:rsidRPr="000853D4" w:rsidRDefault="006F5CFC" w:rsidP="001C653D">
            <w:pPr>
              <w:spacing w:after="0" w:line="240" w:lineRule="auto"/>
              <w:jc w:val="center"/>
              <w:rPr>
                <w:rFonts w:ascii="Times New Roman" w:hAnsi="Times New Roman"/>
                <w:kern w:val="2"/>
                <w:sz w:val="20"/>
                <w:szCs w:val="20"/>
                <w:lang w:eastAsia="en-US"/>
              </w:rPr>
            </w:pPr>
            <w:r w:rsidRPr="000853D4">
              <w:rPr>
                <w:rFonts w:ascii="Times New Roman" w:hAnsi="Times New Roman"/>
                <w:sz w:val="20"/>
                <w:szCs w:val="20"/>
                <w:lang w:eastAsia="en-US"/>
              </w:rPr>
              <w:t>Параметры</w:t>
            </w:r>
          </w:p>
        </w:tc>
        <w:tc>
          <w:tcPr>
            <w:tcW w:w="2728" w:type="dxa"/>
            <w:gridSpan w:val="3"/>
            <w:tcBorders>
              <w:top w:val="single" w:sz="4" w:space="0" w:color="auto"/>
              <w:left w:val="single" w:sz="4" w:space="0" w:color="auto"/>
              <w:bottom w:val="single" w:sz="4" w:space="0" w:color="auto"/>
              <w:right w:val="single" w:sz="4" w:space="0" w:color="auto"/>
            </w:tcBorders>
            <w:vAlign w:val="center"/>
            <w:hideMark/>
          </w:tcPr>
          <w:p w:rsidR="006F5CFC" w:rsidRPr="000853D4" w:rsidRDefault="006F5CFC" w:rsidP="001C653D">
            <w:pPr>
              <w:spacing w:after="0" w:line="240" w:lineRule="auto"/>
              <w:jc w:val="center"/>
              <w:rPr>
                <w:rFonts w:ascii="Times New Roman" w:hAnsi="Times New Roman"/>
                <w:kern w:val="2"/>
                <w:sz w:val="20"/>
                <w:szCs w:val="20"/>
                <w:lang w:eastAsia="en-US"/>
              </w:rPr>
            </w:pPr>
            <w:r w:rsidRPr="000853D4">
              <w:rPr>
                <w:rFonts w:ascii="Times New Roman" w:hAnsi="Times New Roman"/>
                <w:sz w:val="20"/>
                <w:szCs w:val="20"/>
                <w:lang w:eastAsia="en-US"/>
              </w:rPr>
              <w:t>Год</w:t>
            </w:r>
          </w:p>
        </w:tc>
      </w:tr>
      <w:tr w:rsidR="006F5CFC" w:rsidRPr="000853D4" w:rsidTr="00C4006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CFC" w:rsidRPr="000853D4" w:rsidRDefault="006F5CFC" w:rsidP="001C653D">
            <w:pPr>
              <w:spacing w:after="0" w:line="240" w:lineRule="auto"/>
              <w:rPr>
                <w:rFonts w:ascii="Times New Roman" w:hAnsi="Times New Roman"/>
                <w:kern w:val="2"/>
                <w:sz w:val="20"/>
                <w:szCs w:val="20"/>
                <w:lang w:eastAsia="en-US"/>
              </w:rPr>
            </w:pPr>
          </w:p>
        </w:tc>
        <w:tc>
          <w:tcPr>
            <w:tcW w:w="6275" w:type="dxa"/>
            <w:vMerge/>
            <w:tcBorders>
              <w:top w:val="single" w:sz="4" w:space="0" w:color="auto"/>
              <w:left w:val="single" w:sz="4" w:space="0" w:color="auto"/>
              <w:bottom w:val="single" w:sz="4" w:space="0" w:color="auto"/>
              <w:right w:val="single" w:sz="4" w:space="0" w:color="auto"/>
            </w:tcBorders>
            <w:vAlign w:val="center"/>
            <w:hideMark/>
          </w:tcPr>
          <w:p w:rsidR="006F5CFC" w:rsidRPr="000853D4" w:rsidRDefault="006F5CFC" w:rsidP="001C653D">
            <w:pPr>
              <w:spacing w:after="0" w:line="240" w:lineRule="auto"/>
              <w:rPr>
                <w:rFonts w:ascii="Times New Roman" w:hAnsi="Times New Roman"/>
                <w:kern w:val="2"/>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F5CFC" w:rsidRPr="000853D4" w:rsidRDefault="006F5CFC" w:rsidP="00C40064">
            <w:pPr>
              <w:spacing w:after="0" w:line="240" w:lineRule="auto"/>
              <w:jc w:val="center"/>
              <w:rPr>
                <w:rFonts w:ascii="Times New Roman" w:hAnsi="Times New Roman"/>
                <w:kern w:val="2"/>
                <w:sz w:val="20"/>
                <w:szCs w:val="20"/>
                <w:lang w:eastAsia="en-US"/>
              </w:rPr>
            </w:pPr>
            <w:r w:rsidRPr="000853D4">
              <w:rPr>
                <w:rFonts w:ascii="Times New Roman" w:hAnsi="Times New Roman"/>
                <w:sz w:val="20"/>
                <w:szCs w:val="20"/>
                <w:lang w:eastAsia="en-US"/>
              </w:rPr>
              <w:t>201</w:t>
            </w:r>
            <w:r w:rsidR="00C40064" w:rsidRPr="000853D4">
              <w:rPr>
                <w:rFonts w:ascii="Times New Roman" w:hAnsi="Times New Roman"/>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6F5CFC" w:rsidRPr="000853D4" w:rsidRDefault="006F5CFC" w:rsidP="00C40064">
            <w:pPr>
              <w:spacing w:after="0" w:line="240" w:lineRule="auto"/>
              <w:jc w:val="center"/>
              <w:rPr>
                <w:rFonts w:ascii="Times New Roman" w:hAnsi="Times New Roman"/>
                <w:kern w:val="2"/>
                <w:sz w:val="20"/>
                <w:szCs w:val="20"/>
                <w:lang w:eastAsia="en-US"/>
              </w:rPr>
            </w:pPr>
            <w:r w:rsidRPr="000853D4">
              <w:rPr>
                <w:rFonts w:ascii="Times New Roman" w:hAnsi="Times New Roman"/>
                <w:sz w:val="20"/>
                <w:szCs w:val="20"/>
                <w:lang w:eastAsia="en-US"/>
              </w:rPr>
              <w:t>201</w:t>
            </w:r>
            <w:r w:rsidR="00C40064" w:rsidRPr="000853D4">
              <w:rPr>
                <w:rFonts w:ascii="Times New Roman" w:hAnsi="Times New Roman"/>
                <w:sz w:val="20"/>
                <w:szCs w:val="20"/>
                <w:lang w:eastAsia="en-US"/>
              </w:rPr>
              <w:t>6</w:t>
            </w:r>
          </w:p>
        </w:tc>
        <w:tc>
          <w:tcPr>
            <w:tcW w:w="885" w:type="dxa"/>
            <w:tcBorders>
              <w:top w:val="single" w:sz="4" w:space="0" w:color="auto"/>
              <w:left w:val="single" w:sz="4" w:space="0" w:color="auto"/>
              <w:bottom w:val="single" w:sz="4" w:space="0" w:color="auto"/>
              <w:right w:val="single" w:sz="4" w:space="0" w:color="auto"/>
            </w:tcBorders>
            <w:vAlign w:val="center"/>
            <w:hideMark/>
          </w:tcPr>
          <w:p w:rsidR="006F5CFC" w:rsidRPr="000853D4" w:rsidRDefault="006F5CFC" w:rsidP="00C40064">
            <w:pPr>
              <w:spacing w:after="0" w:line="240" w:lineRule="auto"/>
              <w:jc w:val="center"/>
              <w:rPr>
                <w:rFonts w:ascii="Times New Roman" w:hAnsi="Times New Roman"/>
                <w:kern w:val="2"/>
                <w:sz w:val="20"/>
                <w:szCs w:val="20"/>
                <w:lang w:eastAsia="en-US"/>
              </w:rPr>
            </w:pPr>
            <w:r w:rsidRPr="000853D4">
              <w:rPr>
                <w:rFonts w:ascii="Times New Roman" w:hAnsi="Times New Roman"/>
                <w:sz w:val="20"/>
                <w:szCs w:val="20"/>
                <w:lang w:eastAsia="en-US"/>
              </w:rPr>
              <w:t>201</w:t>
            </w:r>
            <w:r w:rsidR="00C40064" w:rsidRPr="000853D4">
              <w:rPr>
                <w:rFonts w:ascii="Times New Roman" w:hAnsi="Times New Roman"/>
                <w:sz w:val="20"/>
                <w:szCs w:val="20"/>
                <w:lang w:eastAsia="en-US"/>
              </w:rPr>
              <w:t>7</w:t>
            </w:r>
          </w:p>
        </w:tc>
      </w:tr>
      <w:tr w:rsidR="006F5CFC" w:rsidRPr="000853D4" w:rsidTr="000853D4">
        <w:trPr>
          <w:trHeight w:val="11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6F5CFC" w:rsidRPr="000853D4" w:rsidRDefault="006F5CFC" w:rsidP="001C653D">
            <w:pPr>
              <w:spacing w:after="0" w:line="240" w:lineRule="auto"/>
              <w:jc w:val="center"/>
              <w:rPr>
                <w:rFonts w:ascii="Times New Roman" w:hAnsi="Times New Roman"/>
                <w:kern w:val="2"/>
                <w:sz w:val="20"/>
                <w:szCs w:val="20"/>
                <w:lang w:eastAsia="en-US"/>
              </w:rPr>
            </w:pPr>
            <w:r w:rsidRPr="000853D4">
              <w:rPr>
                <w:rFonts w:ascii="Times New Roman" w:hAnsi="Times New Roman"/>
                <w:sz w:val="20"/>
                <w:szCs w:val="20"/>
                <w:lang w:eastAsia="en-US"/>
              </w:rPr>
              <w:t>1.</w:t>
            </w:r>
          </w:p>
        </w:tc>
        <w:tc>
          <w:tcPr>
            <w:tcW w:w="6275" w:type="dxa"/>
            <w:tcBorders>
              <w:top w:val="single" w:sz="4" w:space="0" w:color="auto"/>
              <w:left w:val="single" w:sz="4" w:space="0" w:color="auto"/>
              <w:bottom w:val="single" w:sz="4" w:space="0" w:color="auto"/>
              <w:right w:val="single" w:sz="4" w:space="0" w:color="auto"/>
            </w:tcBorders>
            <w:vAlign w:val="center"/>
            <w:hideMark/>
          </w:tcPr>
          <w:p w:rsidR="006F5CFC" w:rsidRPr="000853D4" w:rsidRDefault="006F5CFC" w:rsidP="001C653D">
            <w:pPr>
              <w:spacing w:after="0" w:line="240" w:lineRule="auto"/>
              <w:rPr>
                <w:rFonts w:ascii="Times New Roman" w:hAnsi="Times New Roman"/>
                <w:kern w:val="2"/>
                <w:sz w:val="20"/>
                <w:szCs w:val="20"/>
                <w:lang w:eastAsia="en-US"/>
              </w:rPr>
            </w:pPr>
            <w:r w:rsidRPr="000853D4">
              <w:rPr>
                <w:rFonts w:ascii="Times New Roman" w:hAnsi="Times New Roman"/>
                <w:sz w:val="20"/>
                <w:szCs w:val="20"/>
                <w:lang w:eastAsia="en-US"/>
              </w:rPr>
              <w:t xml:space="preserve">Количество аварий </w:t>
            </w:r>
          </w:p>
        </w:tc>
        <w:tc>
          <w:tcPr>
            <w:tcW w:w="992" w:type="dxa"/>
            <w:tcBorders>
              <w:top w:val="single" w:sz="4" w:space="0" w:color="auto"/>
              <w:left w:val="single" w:sz="4" w:space="0" w:color="auto"/>
              <w:bottom w:val="single" w:sz="4" w:space="0" w:color="auto"/>
              <w:right w:val="single" w:sz="4" w:space="0" w:color="auto"/>
            </w:tcBorders>
            <w:vAlign w:val="center"/>
          </w:tcPr>
          <w:p w:rsidR="006F5CFC" w:rsidRPr="000853D4" w:rsidRDefault="00264FA4" w:rsidP="001C653D">
            <w:pPr>
              <w:spacing w:after="0" w:line="240" w:lineRule="auto"/>
              <w:jc w:val="center"/>
              <w:rPr>
                <w:rFonts w:ascii="Times New Roman" w:hAnsi="Times New Roman"/>
                <w:kern w:val="2"/>
                <w:sz w:val="20"/>
                <w:szCs w:val="20"/>
                <w:lang w:eastAsia="en-US"/>
              </w:rPr>
            </w:pPr>
            <w:r w:rsidRPr="000853D4">
              <w:rPr>
                <w:rFonts w:ascii="Times New Roman" w:hAnsi="Times New Roman"/>
                <w:kern w:val="2"/>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6F5CFC" w:rsidRPr="000853D4" w:rsidRDefault="00264FA4" w:rsidP="001C653D">
            <w:pPr>
              <w:spacing w:after="0" w:line="240" w:lineRule="auto"/>
              <w:jc w:val="center"/>
              <w:rPr>
                <w:rFonts w:ascii="Times New Roman" w:hAnsi="Times New Roman"/>
                <w:kern w:val="2"/>
                <w:sz w:val="20"/>
                <w:szCs w:val="20"/>
                <w:lang w:eastAsia="en-US"/>
              </w:rPr>
            </w:pPr>
            <w:r w:rsidRPr="000853D4">
              <w:rPr>
                <w:rFonts w:ascii="Times New Roman" w:hAnsi="Times New Roman"/>
                <w:kern w:val="2"/>
                <w:sz w:val="20"/>
                <w:szCs w:val="20"/>
                <w:lang w:eastAsia="en-US"/>
              </w:rPr>
              <w:t>0</w:t>
            </w:r>
          </w:p>
        </w:tc>
        <w:tc>
          <w:tcPr>
            <w:tcW w:w="885" w:type="dxa"/>
            <w:tcBorders>
              <w:top w:val="single" w:sz="4" w:space="0" w:color="auto"/>
              <w:left w:val="single" w:sz="4" w:space="0" w:color="auto"/>
              <w:bottom w:val="single" w:sz="4" w:space="0" w:color="auto"/>
              <w:right w:val="single" w:sz="4" w:space="0" w:color="auto"/>
            </w:tcBorders>
            <w:vAlign w:val="center"/>
          </w:tcPr>
          <w:p w:rsidR="006F5CFC" w:rsidRPr="000853D4" w:rsidRDefault="00264FA4" w:rsidP="001C653D">
            <w:pPr>
              <w:spacing w:after="0" w:line="240" w:lineRule="auto"/>
              <w:jc w:val="center"/>
              <w:rPr>
                <w:rFonts w:ascii="Times New Roman" w:hAnsi="Times New Roman"/>
                <w:kern w:val="2"/>
                <w:sz w:val="20"/>
                <w:szCs w:val="20"/>
                <w:lang w:eastAsia="en-US"/>
              </w:rPr>
            </w:pPr>
            <w:r w:rsidRPr="000853D4">
              <w:rPr>
                <w:rFonts w:ascii="Times New Roman" w:hAnsi="Times New Roman"/>
                <w:kern w:val="2"/>
                <w:sz w:val="20"/>
                <w:szCs w:val="20"/>
                <w:lang w:eastAsia="en-US"/>
              </w:rPr>
              <w:t>0</w:t>
            </w:r>
          </w:p>
        </w:tc>
      </w:tr>
      <w:tr w:rsidR="00C40064" w:rsidRPr="000853D4" w:rsidTr="000853D4">
        <w:trPr>
          <w:trHeight w:val="16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C40064" w:rsidRPr="000853D4" w:rsidRDefault="00C40064" w:rsidP="001C653D">
            <w:pPr>
              <w:spacing w:after="0" w:line="240" w:lineRule="auto"/>
              <w:jc w:val="center"/>
              <w:rPr>
                <w:rFonts w:ascii="Times New Roman" w:hAnsi="Times New Roman"/>
                <w:kern w:val="2"/>
                <w:sz w:val="20"/>
                <w:szCs w:val="20"/>
                <w:lang w:eastAsia="en-US"/>
              </w:rPr>
            </w:pPr>
            <w:r w:rsidRPr="000853D4">
              <w:rPr>
                <w:rFonts w:ascii="Times New Roman" w:hAnsi="Times New Roman"/>
                <w:sz w:val="20"/>
                <w:szCs w:val="20"/>
                <w:lang w:eastAsia="en-US"/>
              </w:rPr>
              <w:t>2.</w:t>
            </w:r>
          </w:p>
        </w:tc>
        <w:tc>
          <w:tcPr>
            <w:tcW w:w="6275" w:type="dxa"/>
            <w:tcBorders>
              <w:top w:val="single" w:sz="4" w:space="0" w:color="auto"/>
              <w:left w:val="single" w:sz="4" w:space="0" w:color="auto"/>
              <w:bottom w:val="single" w:sz="4" w:space="0" w:color="auto"/>
              <w:right w:val="single" w:sz="4" w:space="0" w:color="auto"/>
            </w:tcBorders>
            <w:vAlign w:val="center"/>
            <w:hideMark/>
          </w:tcPr>
          <w:p w:rsidR="00C40064" w:rsidRPr="000853D4" w:rsidRDefault="00C40064" w:rsidP="001C653D">
            <w:pPr>
              <w:spacing w:after="0" w:line="240" w:lineRule="auto"/>
              <w:rPr>
                <w:rFonts w:ascii="Times New Roman" w:hAnsi="Times New Roman"/>
                <w:kern w:val="2"/>
                <w:sz w:val="20"/>
                <w:szCs w:val="20"/>
                <w:lang w:eastAsia="en-US"/>
              </w:rPr>
            </w:pPr>
            <w:r w:rsidRPr="000853D4">
              <w:rPr>
                <w:rFonts w:ascii="Times New Roman" w:hAnsi="Times New Roman"/>
                <w:sz w:val="20"/>
                <w:szCs w:val="20"/>
                <w:lang w:eastAsia="en-US"/>
              </w:rPr>
              <w:t>Количество зарегистрированных транспортных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C40064" w:rsidRPr="000853D4" w:rsidRDefault="00C40064" w:rsidP="00817F6C">
            <w:pPr>
              <w:spacing w:after="0" w:line="240" w:lineRule="auto"/>
              <w:ind w:right="-2"/>
              <w:jc w:val="center"/>
              <w:rPr>
                <w:rFonts w:ascii="Times New Roman" w:hAnsi="Times New Roman"/>
                <w:sz w:val="20"/>
                <w:szCs w:val="20"/>
              </w:rPr>
            </w:pPr>
            <w:r w:rsidRPr="000853D4">
              <w:rPr>
                <w:rFonts w:ascii="Times New Roman" w:hAnsi="Times New Roman"/>
                <w:sz w:val="20"/>
                <w:szCs w:val="20"/>
              </w:rPr>
              <w:t>274</w:t>
            </w:r>
          </w:p>
        </w:tc>
        <w:tc>
          <w:tcPr>
            <w:tcW w:w="851" w:type="dxa"/>
            <w:tcBorders>
              <w:top w:val="single" w:sz="4" w:space="0" w:color="auto"/>
              <w:left w:val="single" w:sz="4" w:space="0" w:color="auto"/>
              <w:bottom w:val="single" w:sz="4" w:space="0" w:color="auto"/>
              <w:right w:val="single" w:sz="4" w:space="0" w:color="auto"/>
            </w:tcBorders>
            <w:vAlign w:val="center"/>
          </w:tcPr>
          <w:p w:rsidR="00C40064" w:rsidRPr="000853D4" w:rsidRDefault="00C40064" w:rsidP="00817F6C">
            <w:pPr>
              <w:spacing w:after="0" w:line="240" w:lineRule="auto"/>
              <w:ind w:right="-2"/>
              <w:jc w:val="center"/>
              <w:rPr>
                <w:rFonts w:ascii="Times New Roman" w:hAnsi="Times New Roman"/>
                <w:sz w:val="20"/>
                <w:szCs w:val="20"/>
              </w:rPr>
            </w:pPr>
            <w:r w:rsidRPr="000853D4">
              <w:rPr>
                <w:rFonts w:ascii="Times New Roman" w:hAnsi="Times New Roman"/>
                <w:sz w:val="20"/>
                <w:szCs w:val="20"/>
              </w:rPr>
              <w:t>285</w:t>
            </w:r>
          </w:p>
        </w:tc>
        <w:tc>
          <w:tcPr>
            <w:tcW w:w="885" w:type="dxa"/>
            <w:tcBorders>
              <w:top w:val="single" w:sz="4" w:space="0" w:color="auto"/>
              <w:left w:val="single" w:sz="4" w:space="0" w:color="auto"/>
              <w:bottom w:val="single" w:sz="4" w:space="0" w:color="auto"/>
              <w:right w:val="single" w:sz="4" w:space="0" w:color="auto"/>
            </w:tcBorders>
            <w:vAlign w:val="center"/>
          </w:tcPr>
          <w:p w:rsidR="00C40064" w:rsidRPr="000853D4" w:rsidRDefault="00C40064" w:rsidP="00817F6C">
            <w:pPr>
              <w:spacing w:after="0" w:line="240" w:lineRule="auto"/>
              <w:ind w:right="-2"/>
              <w:jc w:val="center"/>
              <w:rPr>
                <w:rFonts w:ascii="Times New Roman" w:hAnsi="Times New Roman"/>
                <w:sz w:val="20"/>
                <w:szCs w:val="20"/>
              </w:rPr>
            </w:pPr>
            <w:r w:rsidRPr="000853D4">
              <w:rPr>
                <w:rFonts w:ascii="Times New Roman" w:hAnsi="Times New Roman"/>
                <w:sz w:val="20"/>
                <w:szCs w:val="20"/>
              </w:rPr>
              <w:t>289</w:t>
            </w:r>
          </w:p>
        </w:tc>
      </w:tr>
    </w:tbl>
    <w:p w:rsidR="006F5CFC" w:rsidRPr="000853D4" w:rsidRDefault="006F5CFC" w:rsidP="001C653D">
      <w:pPr>
        <w:pStyle w:val="ConsPlusNormal"/>
        <w:keepNext/>
        <w:widowControl/>
        <w:ind w:firstLine="0"/>
        <w:rPr>
          <w:rFonts w:ascii="Times New Roman" w:hAnsi="Times New Roman"/>
          <w:sz w:val="16"/>
          <w:szCs w:val="16"/>
        </w:rPr>
      </w:pPr>
    </w:p>
    <w:p w:rsidR="00C40064" w:rsidRPr="001C3ED4" w:rsidRDefault="00EF5BB4" w:rsidP="00C40064">
      <w:pPr>
        <w:pStyle w:val="ConsPlusNormal"/>
        <w:widowControl/>
        <w:numPr>
          <w:ilvl w:val="1"/>
          <w:numId w:val="21"/>
        </w:numPr>
        <w:jc w:val="center"/>
        <w:rPr>
          <w:rFonts w:ascii="Times New Roman" w:hAnsi="Times New Roman"/>
          <w:bCs/>
          <w:sz w:val="24"/>
          <w:szCs w:val="24"/>
          <w:u w:val="single"/>
        </w:rPr>
      </w:pPr>
      <w:r w:rsidRPr="001C3ED4">
        <w:rPr>
          <w:rFonts w:ascii="Times New Roman" w:hAnsi="Times New Roman"/>
          <w:bCs/>
          <w:sz w:val="24"/>
          <w:szCs w:val="24"/>
          <w:u w:val="single"/>
        </w:rPr>
        <w:t>Оценка уровня негативного воздействия транспортной инфраструктуры на окружающую среду, безопасность и здоровье человека</w:t>
      </w:r>
    </w:p>
    <w:p w:rsidR="00C40064" w:rsidRPr="001C3ED4" w:rsidRDefault="00C40064" w:rsidP="00C40064">
      <w:pPr>
        <w:pStyle w:val="ConsPlusNormal"/>
        <w:widowControl/>
        <w:ind w:left="1571" w:firstLine="0"/>
        <w:jc w:val="both"/>
        <w:rPr>
          <w:rFonts w:ascii="Times New Roman" w:hAnsi="Times New Roman"/>
          <w:b/>
          <w:bCs/>
          <w:sz w:val="24"/>
          <w:szCs w:val="24"/>
        </w:rPr>
      </w:pPr>
    </w:p>
    <w:p w:rsidR="00EF5BB4" w:rsidRPr="001C3ED4" w:rsidRDefault="00EF5BB4" w:rsidP="001C653D">
      <w:pPr>
        <w:pStyle w:val="ConsPlusNormal"/>
        <w:widowControl/>
        <w:ind w:firstLine="708"/>
        <w:jc w:val="both"/>
        <w:rPr>
          <w:rFonts w:ascii="Times New Roman" w:hAnsi="Times New Roman"/>
          <w:i/>
          <w:iCs/>
          <w:sz w:val="24"/>
          <w:szCs w:val="24"/>
        </w:rPr>
      </w:pPr>
      <w:r w:rsidRPr="001C3ED4">
        <w:rPr>
          <w:rFonts w:ascii="Times New Roman" w:hAnsi="Times New Roman"/>
          <w:sz w:val="24"/>
          <w:szCs w:val="24"/>
        </w:rPr>
        <w:t>Рассмотрим характерные факторы, неблагоприятно влияющие на окружающую среду и здоровье.</w:t>
      </w:r>
    </w:p>
    <w:p w:rsidR="00EF5BB4" w:rsidRPr="001C3ED4" w:rsidRDefault="00EF5BB4" w:rsidP="001C653D">
      <w:pPr>
        <w:pStyle w:val="ConsPlusNormal"/>
        <w:widowControl/>
        <w:ind w:firstLine="708"/>
        <w:jc w:val="both"/>
        <w:rPr>
          <w:rFonts w:ascii="Times New Roman" w:hAnsi="Times New Roman"/>
          <w:i/>
          <w:iCs/>
          <w:sz w:val="24"/>
          <w:szCs w:val="24"/>
        </w:rPr>
      </w:pPr>
      <w:r w:rsidRPr="001C3ED4">
        <w:rPr>
          <w:rFonts w:ascii="Times New Roman" w:hAnsi="Times New Roman"/>
          <w:i/>
          <w:iCs/>
          <w:sz w:val="24"/>
          <w:szCs w:val="24"/>
        </w:rPr>
        <w:t>Загрязнение атмосферы.</w:t>
      </w:r>
      <w:r w:rsidR="00B42BCE" w:rsidRPr="001C3ED4">
        <w:rPr>
          <w:rFonts w:ascii="Times New Roman" w:hAnsi="Times New Roman"/>
          <w:sz w:val="24"/>
          <w:szCs w:val="24"/>
        </w:rPr>
        <w:t xml:space="preserve"> Выброс в воздух дыма и га</w:t>
      </w:r>
      <w:r w:rsidRPr="001C3ED4">
        <w:rPr>
          <w:rFonts w:ascii="Times New Roman" w:hAnsi="Times New Roman"/>
          <w:sz w:val="24"/>
          <w:szCs w:val="24"/>
        </w:rPr>
        <w:t>зообразных загрязняющих веществ (</w:t>
      </w:r>
      <w:r w:rsidR="00CE212D" w:rsidRPr="001C3ED4">
        <w:rPr>
          <w:rFonts w:ascii="Times New Roman" w:hAnsi="Times New Roman"/>
          <w:sz w:val="24"/>
          <w:szCs w:val="24"/>
        </w:rPr>
        <w:t>диоксид</w:t>
      </w:r>
      <w:r w:rsidRPr="001C3ED4">
        <w:rPr>
          <w:rFonts w:ascii="Times New Roman" w:hAnsi="Times New Roman"/>
          <w:sz w:val="24"/>
          <w:szCs w:val="24"/>
        </w:rPr>
        <w:t xml:space="preserve"> азота и серы, озон) приводят не только к загрязнению атмосферы, но и к вредным проявлениям для здоровья, особенно к р</w:t>
      </w:r>
      <w:r w:rsidR="00FC7C1C" w:rsidRPr="001C3ED4">
        <w:rPr>
          <w:rFonts w:ascii="Times New Roman" w:hAnsi="Times New Roman"/>
          <w:sz w:val="24"/>
          <w:szCs w:val="24"/>
        </w:rPr>
        <w:t>е</w:t>
      </w:r>
      <w:r w:rsidRPr="001C3ED4">
        <w:rPr>
          <w:rFonts w:ascii="Times New Roman" w:hAnsi="Times New Roman"/>
          <w:sz w:val="24"/>
          <w:szCs w:val="24"/>
        </w:rPr>
        <w:t>спираторным</w:t>
      </w:r>
      <w:r w:rsidR="00FC7C1C" w:rsidRPr="001C3ED4">
        <w:rPr>
          <w:rFonts w:ascii="Times New Roman" w:hAnsi="Times New Roman"/>
          <w:sz w:val="24"/>
          <w:szCs w:val="24"/>
        </w:rPr>
        <w:t xml:space="preserve"> </w:t>
      </w:r>
      <w:r w:rsidRPr="001C3ED4">
        <w:rPr>
          <w:rFonts w:ascii="Times New Roman" w:hAnsi="Times New Roman"/>
          <w:sz w:val="24"/>
          <w:szCs w:val="24"/>
        </w:rPr>
        <w:t xml:space="preserve"> аллергическим заболеваниям.</w:t>
      </w:r>
    </w:p>
    <w:p w:rsidR="00EF5BB4" w:rsidRPr="001C3ED4" w:rsidRDefault="00EF5BB4" w:rsidP="001C653D">
      <w:pPr>
        <w:pStyle w:val="ConsPlusNormal"/>
        <w:widowControl/>
        <w:ind w:firstLine="708"/>
        <w:jc w:val="both"/>
        <w:rPr>
          <w:rFonts w:ascii="Times New Roman" w:hAnsi="Times New Roman"/>
          <w:sz w:val="24"/>
          <w:szCs w:val="24"/>
        </w:rPr>
      </w:pPr>
      <w:r w:rsidRPr="001C3ED4">
        <w:rPr>
          <w:rFonts w:ascii="Times New Roman" w:hAnsi="Times New Roman"/>
          <w:i/>
          <w:iCs/>
          <w:sz w:val="24"/>
          <w:szCs w:val="24"/>
        </w:rPr>
        <w:t>Воздействие шума.</w:t>
      </w:r>
      <w:r w:rsidRPr="001C3ED4">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w:t>
      </w:r>
      <w:r w:rsidR="00144D01" w:rsidRPr="001C3ED4">
        <w:rPr>
          <w:rFonts w:ascii="Times New Roman" w:hAnsi="Times New Roman"/>
          <w:sz w:val="24"/>
          <w:szCs w:val="24"/>
        </w:rPr>
        <w:t xml:space="preserve"> </w:t>
      </w:r>
      <w:r w:rsidR="00927ECD" w:rsidRPr="001C3ED4">
        <w:rPr>
          <w:rFonts w:ascii="Times New Roman" w:hAnsi="Times New Roman"/>
          <w:sz w:val="24"/>
          <w:szCs w:val="24"/>
        </w:rPr>
        <w:t xml:space="preserve"> Это приводит к росту сердечно</w:t>
      </w:r>
      <w:r w:rsidRPr="001C3ED4">
        <w:rPr>
          <w:rFonts w:ascii="Times New Roman" w:hAnsi="Times New Roman"/>
          <w:sz w:val="24"/>
          <w:szCs w:val="24"/>
        </w:rPr>
        <w:t xml:space="preserve">сосудистых и эндокринных заболеваний. Воздействие шума влияет на познавательные способности людей, вызывает раздражительность.  </w:t>
      </w:r>
    </w:p>
    <w:p w:rsidR="00525E37" w:rsidRPr="001C3ED4" w:rsidRDefault="00EF5BB4" w:rsidP="001C653D">
      <w:pPr>
        <w:pStyle w:val="ConsPlusNormal"/>
        <w:widowControl/>
        <w:ind w:firstLine="708"/>
        <w:jc w:val="both"/>
        <w:rPr>
          <w:rFonts w:ascii="Times New Roman" w:hAnsi="Times New Roman"/>
          <w:sz w:val="24"/>
          <w:szCs w:val="24"/>
        </w:rPr>
      </w:pPr>
      <w:r w:rsidRPr="001C3ED4">
        <w:rPr>
          <w:rFonts w:ascii="Times New Roman" w:hAnsi="Times New Roman"/>
          <w:sz w:val="24"/>
          <w:szCs w:val="24"/>
        </w:rPr>
        <w:t>Учитывая сложившуюся планировочную структуру сельского поселения и характер дорожно-транспортно</w:t>
      </w:r>
      <w:r w:rsidR="00264FA4" w:rsidRPr="001C3ED4">
        <w:rPr>
          <w:rFonts w:ascii="Times New Roman" w:hAnsi="Times New Roman"/>
          <w:sz w:val="24"/>
          <w:szCs w:val="24"/>
        </w:rPr>
        <w:t>й</w:t>
      </w:r>
      <w:r w:rsidRPr="001C3ED4">
        <w:rPr>
          <w:rFonts w:ascii="Times New Roman" w:hAnsi="Times New Roman"/>
          <w:sz w:val="24"/>
          <w:szCs w:val="24"/>
        </w:rPr>
        <w:t xml:space="preserve"> сети, отсутствие дорог с </w:t>
      </w:r>
      <w:proofErr w:type="gramStart"/>
      <w:r w:rsidRPr="001C3ED4">
        <w:rPr>
          <w:rFonts w:ascii="Times New Roman" w:hAnsi="Times New Roman"/>
          <w:sz w:val="24"/>
          <w:szCs w:val="24"/>
        </w:rPr>
        <w:t>интенсивным</w:t>
      </w:r>
      <w:proofErr w:type="gramEnd"/>
      <w:r w:rsidRPr="001C3ED4">
        <w:rPr>
          <w:rFonts w:ascii="Times New Roman" w:hAnsi="Times New Roman"/>
          <w:sz w:val="24"/>
          <w:szCs w:val="24"/>
        </w:rPr>
        <w:t xml:space="preserve"> </w:t>
      </w:r>
    </w:p>
    <w:p w:rsidR="00EF5BB4" w:rsidRPr="001C3ED4" w:rsidRDefault="00EF5BB4" w:rsidP="001C653D">
      <w:pPr>
        <w:pStyle w:val="ConsPlusNormal"/>
        <w:widowControl/>
        <w:ind w:firstLine="708"/>
        <w:jc w:val="both"/>
        <w:rPr>
          <w:rFonts w:ascii="Times New Roman" w:hAnsi="Times New Roman"/>
          <w:bCs/>
          <w:sz w:val="24"/>
          <w:szCs w:val="24"/>
        </w:rPr>
      </w:pPr>
      <w:r w:rsidRPr="001C3ED4">
        <w:rPr>
          <w:rFonts w:ascii="Times New Roman" w:hAnsi="Times New Roman"/>
          <w:sz w:val="24"/>
          <w:szCs w:val="24"/>
        </w:rPr>
        <w:t>движением в районах жилой застройки, можно сделать вывод  о сравнительно благополучной экологической ситуации в части воздействия транспортно</w:t>
      </w:r>
      <w:r w:rsidR="00264FA4" w:rsidRPr="001C3ED4">
        <w:rPr>
          <w:rFonts w:ascii="Times New Roman" w:hAnsi="Times New Roman"/>
          <w:sz w:val="24"/>
          <w:szCs w:val="24"/>
        </w:rPr>
        <w:t>й</w:t>
      </w:r>
      <w:r w:rsidRPr="001C3ED4">
        <w:rPr>
          <w:rFonts w:ascii="Times New Roman" w:hAnsi="Times New Roman"/>
          <w:sz w:val="24"/>
          <w:szCs w:val="24"/>
        </w:rPr>
        <w:t xml:space="preserve"> инфраструктуры на окружающую среду, безопасность и здоровье человека.</w:t>
      </w:r>
    </w:p>
    <w:p w:rsidR="00440F25" w:rsidRPr="001C3ED4" w:rsidRDefault="00440F25" w:rsidP="001C653D">
      <w:pPr>
        <w:pStyle w:val="ConsPlusNormal"/>
        <w:widowControl/>
        <w:ind w:firstLine="708"/>
        <w:jc w:val="both"/>
        <w:rPr>
          <w:rFonts w:ascii="Times New Roman" w:hAnsi="Times New Roman"/>
          <w:bCs/>
          <w:sz w:val="24"/>
          <w:szCs w:val="24"/>
        </w:rPr>
      </w:pPr>
    </w:p>
    <w:p w:rsidR="00692AE4" w:rsidRPr="001C3ED4" w:rsidRDefault="00EF5BB4" w:rsidP="00C40064">
      <w:pPr>
        <w:pStyle w:val="ConsPlusNormal"/>
        <w:widowControl/>
        <w:numPr>
          <w:ilvl w:val="1"/>
          <w:numId w:val="21"/>
        </w:numPr>
        <w:jc w:val="both"/>
        <w:rPr>
          <w:rFonts w:ascii="Times New Roman" w:hAnsi="Times New Roman"/>
          <w:sz w:val="24"/>
          <w:szCs w:val="24"/>
          <w:u w:val="single"/>
        </w:rPr>
      </w:pPr>
      <w:r w:rsidRPr="001C3ED4">
        <w:rPr>
          <w:rFonts w:ascii="Times New Roman" w:hAnsi="Times New Roman"/>
          <w:bCs/>
          <w:sz w:val="24"/>
          <w:szCs w:val="24"/>
          <w:u w:val="single"/>
        </w:rPr>
        <w:t>Характеристика существующих условий и перспектив развития и размещения транспортной инфраструктуры поселения</w:t>
      </w:r>
    </w:p>
    <w:p w:rsidR="00C40064" w:rsidRPr="0073186B" w:rsidRDefault="00C40064" w:rsidP="00C40064">
      <w:pPr>
        <w:pStyle w:val="ConsPlusNormal"/>
        <w:widowControl/>
        <w:ind w:left="1571" w:firstLine="0"/>
        <w:jc w:val="both"/>
        <w:rPr>
          <w:rFonts w:ascii="Times New Roman" w:hAnsi="Times New Roman"/>
          <w:b/>
          <w:sz w:val="28"/>
          <w:szCs w:val="28"/>
        </w:rPr>
      </w:pPr>
    </w:p>
    <w:p w:rsidR="00690812" w:rsidRPr="00922C5E" w:rsidRDefault="00C40064" w:rsidP="00922C5E">
      <w:pPr>
        <w:pStyle w:val="ConsPlusNormal"/>
        <w:ind w:firstLine="540"/>
        <w:jc w:val="right"/>
        <w:rPr>
          <w:rFonts w:ascii="Times New Roman" w:hAnsi="Times New Roman"/>
        </w:rPr>
      </w:pPr>
      <w:r w:rsidRPr="00922C5E">
        <w:rPr>
          <w:rFonts w:ascii="Times New Roman" w:hAnsi="Times New Roman"/>
        </w:rPr>
        <w:t xml:space="preserve">Таблица 4. </w:t>
      </w:r>
      <w:r w:rsidR="00690812" w:rsidRPr="00922C5E">
        <w:rPr>
          <w:rFonts w:ascii="Times New Roman" w:hAnsi="Times New Roman"/>
        </w:rPr>
        <w:t xml:space="preserve">Технико-экономические показатели генерального плана </w:t>
      </w:r>
      <w:r w:rsidR="002F5402" w:rsidRPr="00922C5E">
        <w:rPr>
          <w:rFonts w:ascii="Times New Roman" w:hAnsi="Times New Roman"/>
        </w:rPr>
        <w:t>Гуранского</w:t>
      </w:r>
      <w:r w:rsidR="003D6C4C" w:rsidRPr="00922C5E">
        <w:rPr>
          <w:rFonts w:ascii="Times New Roman" w:hAnsi="Times New Roman"/>
        </w:rPr>
        <w:t xml:space="preserve"> </w:t>
      </w:r>
      <w:r w:rsidR="00690812" w:rsidRPr="00922C5E">
        <w:rPr>
          <w:rFonts w:ascii="Times New Roman" w:hAnsi="Times New Roman"/>
        </w:rPr>
        <w:t xml:space="preserve">сельского поселения </w:t>
      </w:r>
      <w:r w:rsidR="003D6C4C" w:rsidRPr="00922C5E">
        <w:rPr>
          <w:rFonts w:ascii="Times New Roman" w:hAnsi="Times New Roman"/>
        </w:rPr>
        <w:t xml:space="preserve"> </w:t>
      </w:r>
    </w:p>
    <w:p w:rsidR="00C40064" w:rsidRPr="00C40064" w:rsidRDefault="00C40064" w:rsidP="00C40064">
      <w:pPr>
        <w:pStyle w:val="ConsPlusNormal"/>
        <w:ind w:firstLine="540"/>
        <w:jc w:val="both"/>
        <w:rPr>
          <w:rFonts w:ascii="Times New Roman" w:hAnsi="Times New Roman"/>
          <w:sz w:val="24"/>
          <w:szCs w:val="24"/>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1482"/>
        <w:gridCol w:w="1822"/>
        <w:gridCol w:w="1766"/>
        <w:gridCol w:w="1685"/>
      </w:tblGrid>
      <w:tr w:rsidR="00690812" w:rsidRPr="00C40064" w:rsidTr="00C40064">
        <w:trPr>
          <w:trHeight w:hRule="exact" w:val="637"/>
          <w:tblHeader/>
        </w:trPr>
        <w:tc>
          <w:tcPr>
            <w:tcW w:w="1585" w:type="pct"/>
            <w:shd w:val="clear" w:color="auto" w:fill="auto"/>
            <w:vAlign w:val="center"/>
          </w:tcPr>
          <w:p w:rsidR="00690812" w:rsidRPr="00C40064" w:rsidRDefault="00690812" w:rsidP="00C40064">
            <w:pPr>
              <w:spacing w:after="0" w:line="240" w:lineRule="auto"/>
              <w:jc w:val="center"/>
              <w:rPr>
                <w:rFonts w:ascii="Times New Roman" w:hAnsi="Times New Roman"/>
                <w:sz w:val="20"/>
                <w:szCs w:val="20"/>
              </w:rPr>
            </w:pPr>
            <w:r w:rsidRPr="00C40064">
              <w:rPr>
                <w:rFonts w:ascii="Times New Roman" w:hAnsi="Times New Roman"/>
                <w:sz w:val="20"/>
                <w:szCs w:val="20"/>
              </w:rPr>
              <w:t>Показатели</w:t>
            </w:r>
          </w:p>
        </w:tc>
        <w:tc>
          <w:tcPr>
            <w:tcW w:w="749" w:type="pct"/>
            <w:shd w:val="clear" w:color="auto" w:fill="auto"/>
            <w:vAlign w:val="center"/>
          </w:tcPr>
          <w:p w:rsidR="00690812" w:rsidRPr="00C40064" w:rsidRDefault="00690812" w:rsidP="00C40064">
            <w:pPr>
              <w:spacing w:after="0" w:line="240" w:lineRule="auto"/>
              <w:jc w:val="center"/>
              <w:rPr>
                <w:rFonts w:ascii="Times New Roman" w:hAnsi="Times New Roman"/>
                <w:sz w:val="20"/>
                <w:szCs w:val="20"/>
              </w:rPr>
            </w:pPr>
            <w:r w:rsidRPr="00C40064">
              <w:rPr>
                <w:rFonts w:ascii="Times New Roman" w:hAnsi="Times New Roman"/>
                <w:sz w:val="20"/>
                <w:szCs w:val="20"/>
              </w:rPr>
              <w:t>Единица измерения</w:t>
            </w:r>
          </w:p>
        </w:tc>
        <w:tc>
          <w:tcPr>
            <w:tcW w:w="921" w:type="pct"/>
            <w:shd w:val="clear" w:color="auto" w:fill="auto"/>
            <w:vAlign w:val="center"/>
          </w:tcPr>
          <w:p w:rsidR="00690812" w:rsidRPr="00C40064" w:rsidRDefault="00690812" w:rsidP="00C40064">
            <w:pPr>
              <w:spacing w:after="0" w:line="240" w:lineRule="auto"/>
              <w:jc w:val="center"/>
              <w:rPr>
                <w:rFonts w:ascii="Times New Roman" w:hAnsi="Times New Roman"/>
                <w:sz w:val="20"/>
                <w:szCs w:val="20"/>
              </w:rPr>
            </w:pPr>
            <w:r w:rsidRPr="00C40064">
              <w:rPr>
                <w:rFonts w:ascii="Times New Roman" w:hAnsi="Times New Roman"/>
                <w:sz w:val="20"/>
                <w:szCs w:val="20"/>
              </w:rPr>
              <w:t>Современное состояние</w:t>
            </w:r>
          </w:p>
        </w:tc>
        <w:tc>
          <w:tcPr>
            <w:tcW w:w="893" w:type="pct"/>
            <w:shd w:val="clear" w:color="auto" w:fill="auto"/>
            <w:vAlign w:val="center"/>
          </w:tcPr>
          <w:p w:rsidR="00690812" w:rsidRPr="00C40064" w:rsidRDefault="00690812" w:rsidP="00C40064">
            <w:pPr>
              <w:spacing w:after="0" w:line="240" w:lineRule="auto"/>
              <w:jc w:val="center"/>
              <w:rPr>
                <w:rFonts w:ascii="Times New Roman" w:hAnsi="Times New Roman"/>
                <w:sz w:val="20"/>
                <w:szCs w:val="20"/>
              </w:rPr>
            </w:pPr>
            <w:r w:rsidRPr="00C40064">
              <w:rPr>
                <w:rFonts w:ascii="Times New Roman" w:hAnsi="Times New Roman"/>
                <w:sz w:val="20"/>
                <w:szCs w:val="20"/>
              </w:rPr>
              <w:t>Первая очередь строительства</w:t>
            </w:r>
          </w:p>
        </w:tc>
        <w:tc>
          <w:tcPr>
            <w:tcW w:w="852" w:type="pct"/>
            <w:shd w:val="clear" w:color="auto" w:fill="auto"/>
            <w:vAlign w:val="center"/>
          </w:tcPr>
          <w:p w:rsidR="00690812" w:rsidRPr="00C40064" w:rsidRDefault="00690812" w:rsidP="00C40064">
            <w:pPr>
              <w:spacing w:after="0" w:line="240" w:lineRule="auto"/>
              <w:jc w:val="center"/>
              <w:rPr>
                <w:rFonts w:ascii="Times New Roman" w:hAnsi="Times New Roman"/>
                <w:sz w:val="20"/>
                <w:szCs w:val="20"/>
              </w:rPr>
            </w:pPr>
            <w:r w:rsidRPr="00C40064">
              <w:rPr>
                <w:rFonts w:ascii="Times New Roman" w:hAnsi="Times New Roman"/>
                <w:sz w:val="20"/>
                <w:szCs w:val="20"/>
              </w:rPr>
              <w:t>Расчётный срок</w:t>
            </w:r>
          </w:p>
        </w:tc>
      </w:tr>
      <w:tr w:rsidR="00690812" w:rsidRPr="00C40064" w:rsidTr="00C40064">
        <w:trPr>
          <w:trHeight w:val="377"/>
        </w:trPr>
        <w:tc>
          <w:tcPr>
            <w:tcW w:w="5000" w:type="pct"/>
            <w:gridSpan w:val="5"/>
            <w:shd w:val="clear" w:color="auto" w:fill="D9D9D9"/>
            <w:vAlign w:val="center"/>
          </w:tcPr>
          <w:p w:rsidR="00690812" w:rsidRPr="00C40064" w:rsidRDefault="00690812" w:rsidP="00C40064">
            <w:pPr>
              <w:spacing w:after="0" w:line="240" w:lineRule="auto"/>
              <w:jc w:val="center"/>
              <w:rPr>
                <w:rFonts w:ascii="Times New Roman" w:hAnsi="Times New Roman"/>
                <w:color w:val="FF0000"/>
                <w:sz w:val="20"/>
                <w:szCs w:val="20"/>
              </w:rPr>
            </w:pPr>
            <w:r w:rsidRPr="00C40064">
              <w:rPr>
                <w:rFonts w:ascii="Times New Roman" w:hAnsi="Times New Roman"/>
                <w:sz w:val="20"/>
                <w:szCs w:val="20"/>
              </w:rPr>
              <w:t>Транспортная инфраструктура</w:t>
            </w:r>
          </w:p>
        </w:tc>
      </w:tr>
      <w:tr w:rsidR="00690812" w:rsidRPr="00C40064" w:rsidTr="00C40064">
        <w:tc>
          <w:tcPr>
            <w:tcW w:w="1585" w:type="pct"/>
            <w:shd w:val="clear" w:color="auto" w:fill="auto"/>
            <w:vAlign w:val="center"/>
          </w:tcPr>
          <w:p w:rsidR="00690812" w:rsidRPr="00C40064" w:rsidRDefault="00690812" w:rsidP="00C40064">
            <w:pPr>
              <w:spacing w:after="0" w:line="240" w:lineRule="auto"/>
              <w:jc w:val="center"/>
              <w:rPr>
                <w:rFonts w:ascii="Times New Roman" w:hAnsi="Times New Roman"/>
                <w:sz w:val="20"/>
                <w:szCs w:val="20"/>
              </w:rPr>
            </w:pPr>
            <w:r w:rsidRPr="00C40064">
              <w:rPr>
                <w:rFonts w:ascii="Times New Roman" w:hAnsi="Times New Roman"/>
                <w:sz w:val="20"/>
                <w:szCs w:val="20"/>
              </w:rPr>
              <w:t>Протяженность дорог, в том числе:</w:t>
            </w:r>
          </w:p>
        </w:tc>
        <w:tc>
          <w:tcPr>
            <w:tcW w:w="749" w:type="pct"/>
            <w:shd w:val="clear" w:color="auto" w:fill="auto"/>
            <w:vAlign w:val="center"/>
          </w:tcPr>
          <w:p w:rsidR="001C5A14" w:rsidRPr="00C40064" w:rsidRDefault="001C5A14" w:rsidP="00C40064">
            <w:pPr>
              <w:spacing w:after="0" w:line="240" w:lineRule="auto"/>
              <w:jc w:val="center"/>
              <w:rPr>
                <w:rFonts w:ascii="Times New Roman" w:hAnsi="Times New Roman"/>
                <w:color w:val="000000"/>
                <w:sz w:val="20"/>
                <w:szCs w:val="20"/>
              </w:rPr>
            </w:pPr>
          </w:p>
          <w:p w:rsidR="00690812" w:rsidRPr="00C40064" w:rsidRDefault="00690812" w:rsidP="00C40064">
            <w:pPr>
              <w:spacing w:after="0" w:line="240" w:lineRule="auto"/>
              <w:jc w:val="center"/>
              <w:rPr>
                <w:rFonts w:ascii="Times New Roman" w:hAnsi="Times New Roman"/>
                <w:color w:val="000000"/>
                <w:sz w:val="20"/>
                <w:szCs w:val="20"/>
              </w:rPr>
            </w:pPr>
            <w:r w:rsidRPr="00C40064">
              <w:rPr>
                <w:rFonts w:ascii="Times New Roman" w:hAnsi="Times New Roman"/>
                <w:color w:val="000000"/>
                <w:sz w:val="20"/>
                <w:szCs w:val="20"/>
              </w:rPr>
              <w:t>м</w:t>
            </w:r>
          </w:p>
        </w:tc>
        <w:tc>
          <w:tcPr>
            <w:tcW w:w="921" w:type="pct"/>
            <w:shd w:val="clear" w:color="auto" w:fill="auto"/>
            <w:vAlign w:val="center"/>
          </w:tcPr>
          <w:p w:rsidR="001C5A14" w:rsidRPr="00C40064" w:rsidRDefault="001C5A14" w:rsidP="00C40064">
            <w:pPr>
              <w:pStyle w:val="Default"/>
              <w:jc w:val="center"/>
              <w:rPr>
                <w:color w:val="auto"/>
                <w:sz w:val="20"/>
                <w:szCs w:val="20"/>
              </w:rPr>
            </w:pPr>
          </w:p>
          <w:p w:rsidR="00690812" w:rsidRPr="00C40064" w:rsidRDefault="00131E33" w:rsidP="00C40064">
            <w:pPr>
              <w:pStyle w:val="Default"/>
              <w:jc w:val="center"/>
              <w:rPr>
                <w:color w:val="auto"/>
                <w:sz w:val="20"/>
                <w:szCs w:val="20"/>
              </w:rPr>
            </w:pPr>
            <w:r w:rsidRPr="00C40064">
              <w:rPr>
                <w:color w:val="auto"/>
                <w:sz w:val="20"/>
                <w:szCs w:val="20"/>
              </w:rPr>
              <w:t>22700</w:t>
            </w:r>
          </w:p>
        </w:tc>
        <w:tc>
          <w:tcPr>
            <w:tcW w:w="893" w:type="pct"/>
            <w:shd w:val="clear" w:color="auto" w:fill="auto"/>
            <w:vAlign w:val="center"/>
          </w:tcPr>
          <w:p w:rsidR="00690812" w:rsidRPr="00C40064" w:rsidRDefault="00690812" w:rsidP="00C40064">
            <w:pPr>
              <w:pStyle w:val="Default"/>
              <w:jc w:val="center"/>
              <w:rPr>
                <w:color w:val="auto"/>
                <w:sz w:val="20"/>
                <w:szCs w:val="20"/>
              </w:rPr>
            </w:pPr>
          </w:p>
          <w:p w:rsidR="00DA0973" w:rsidRPr="00C40064" w:rsidRDefault="00DA0973" w:rsidP="00C40064">
            <w:pPr>
              <w:pStyle w:val="Default"/>
              <w:jc w:val="center"/>
              <w:rPr>
                <w:color w:val="auto"/>
                <w:sz w:val="20"/>
                <w:szCs w:val="20"/>
              </w:rPr>
            </w:pPr>
            <w:r w:rsidRPr="00C40064">
              <w:rPr>
                <w:color w:val="auto"/>
                <w:sz w:val="20"/>
                <w:szCs w:val="20"/>
              </w:rPr>
              <w:t>-</w:t>
            </w:r>
          </w:p>
        </w:tc>
        <w:tc>
          <w:tcPr>
            <w:tcW w:w="852" w:type="pct"/>
            <w:shd w:val="clear" w:color="auto" w:fill="auto"/>
            <w:vAlign w:val="center"/>
          </w:tcPr>
          <w:p w:rsidR="00690812" w:rsidRPr="00C40064" w:rsidRDefault="00690812" w:rsidP="00C40064">
            <w:pPr>
              <w:pStyle w:val="Default"/>
              <w:jc w:val="center"/>
              <w:rPr>
                <w:color w:val="auto"/>
                <w:sz w:val="20"/>
                <w:szCs w:val="20"/>
              </w:rPr>
            </w:pPr>
          </w:p>
          <w:p w:rsidR="00DA0973" w:rsidRPr="00C40064" w:rsidRDefault="00131E33" w:rsidP="00C40064">
            <w:pPr>
              <w:pStyle w:val="Default"/>
              <w:jc w:val="center"/>
              <w:rPr>
                <w:color w:val="auto"/>
                <w:sz w:val="20"/>
                <w:szCs w:val="20"/>
              </w:rPr>
            </w:pPr>
            <w:r w:rsidRPr="00C40064">
              <w:rPr>
                <w:color w:val="auto"/>
                <w:sz w:val="20"/>
                <w:szCs w:val="20"/>
              </w:rPr>
              <w:t>22700</w:t>
            </w:r>
          </w:p>
        </w:tc>
      </w:tr>
      <w:tr w:rsidR="00690812" w:rsidRPr="00C40064" w:rsidTr="00C40064">
        <w:tc>
          <w:tcPr>
            <w:tcW w:w="1585" w:type="pct"/>
            <w:shd w:val="clear" w:color="auto" w:fill="auto"/>
            <w:vAlign w:val="center"/>
          </w:tcPr>
          <w:p w:rsidR="00690812" w:rsidRPr="00C40064" w:rsidRDefault="00690812" w:rsidP="00C40064">
            <w:pPr>
              <w:spacing w:after="0" w:line="240" w:lineRule="auto"/>
              <w:jc w:val="center"/>
              <w:rPr>
                <w:rFonts w:ascii="Times New Roman" w:hAnsi="Times New Roman"/>
                <w:sz w:val="20"/>
                <w:szCs w:val="20"/>
              </w:rPr>
            </w:pPr>
            <w:r w:rsidRPr="00C40064">
              <w:rPr>
                <w:rFonts w:ascii="Times New Roman" w:hAnsi="Times New Roman"/>
                <w:sz w:val="20"/>
                <w:szCs w:val="20"/>
              </w:rPr>
              <w:t>-общего пользования муниципального значения</w:t>
            </w:r>
          </w:p>
        </w:tc>
        <w:tc>
          <w:tcPr>
            <w:tcW w:w="749" w:type="pct"/>
            <w:shd w:val="clear" w:color="auto" w:fill="auto"/>
            <w:vAlign w:val="center"/>
          </w:tcPr>
          <w:p w:rsidR="00690812" w:rsidRPr="00C40064" w:rsidRDefault="00690812" w:rsidP="00C40064">
            <w:pPr>
              <w:spacing w:after="0" w:line="240" w:lineRule="auto"/>
              <w:jc w:val="center"/>
              <w:rPr>
                <w:rFonts w:ascii="Times New Roman" w:hAnsi="Times New Roman"/>
                <w:sz w:val="20"/>
                <w:szCs w:val="20"/>
              </w:rPr>
            </w:pPr>
            <w:r w:rsidRPr="00C40064">
              <w:rPr>
                <w:rFonts w:ascii="Times New Roman" w:hAnsi="Times New Roman"/>
                <w:sz w:val="20"/>
                <w:szCs w:val="20"/>
              </w:rPr>
              <w:t>м</w:t>
            </w:r>
          </w:p>
        </w:tc>
        <w:tc>
          <w:tcPr>
            <w:tcW w:w="921" w:type="pct"/>
            <w:shd w:val="clear" w:color="auto" w:fill="auto"/>
            <w:vAlign w:val="center"/>
          </w:tcPr>
          <w:p w:rsidR="003D6C4C" w:rsidRPr="00C40064" w:rsidRDefault="003D6C4C" w:rsidP="00C40064">
            <w:pPr>
              <w:pStyle w:val="Default"/>
              <w:jc w:val="center"/>
              <w:rPr>
                <w:color w:val="auto"/>
                <w:sz w:val="20"/>
                <w:szCs w:val="20"/>
              </w:rPr>
            </w:pPr>
          </w:p>
          <w:p w:rsidR="00690812" w:rsidRPr="00C40064" w:rsidRDefault="00131E33" w:rsidP="00C40064">
            <w:pPr>
              <w:pStyle w:val="Default"/>
              <w:jc w:val="center"/>
              <w:rPr>
                <w:color w:val="auto"/>
                <w:sz w:val="20"/>
                <w:szCs w:val="20"/>
              </w:rPr>
            </w:pPr>
            <w:r w:rsidRPr="00C40064">
              <w:rPr>
                <w:color w:val="auto"/>
                <w:sz w:val="20"/>
                <w:szCs w:val="20"/>
              </w:rPr>
              <w:t>22700</w:t>
            </w:r>
          </w:p>
        </w:tc>
        <w:tc>
          <w:tcPr>
            <w:tcW w:w="893" w:type="pct"/>
            <w:shd w:val="clear" w:color="auto" w:fill="auto"/>
            <w:vAlign w:val="center"/>
          </w:tcPr>
          <w:p w:rsidR="003D6C4C" w:rsidRPr="00C40064" w:rsidRDefault="003D6C4C" w:rsidP="00C40064">
            <w:pPr>
              <w:pStyle w:val="Default"/>
              <w:jc w:val="center"/>
              <w:rPr>
                <w:color w:val="auto"/>
                <w:sz w:val="20"/>
                <w:szCs w:val="20"/>
              </w:rPr>
            </w:pPr>
          </w:p>
          <w:p w:rsidR="00690812" w:rsidRPr="00C40064" w:rsidRDefault="00DA0973" w:rsidP="00C40064">
            <w:pPr>
              <w:pStyle w:val="Default"/>
              <w:jc w:val="center"/>
              <w:rPr>
                <w:color w:val="auto"/>
                <w:sz w:val="20"/>
                <w:szCs w:val="20"/>
              </w:rPr>
            </w:pPr>
            <w:r w:rsidRPr="00C40064">
              <w:rPr>
                <w:color w:val="auto"/>
                <w:sz w:val="20"/>
                <w:szCs w:val="20"/>
              </w:rPr>
              <w:t>-</w:t>
            </w:r>
          </w:p>
        </w:tc>
        <w:tc>
          <w:tcPr>
            <w:tcW w:w="852" w:type="pct"/>
            <w:shd w:val="clear" w:color="auto" w:fill="auto"/>
            <w:vAlign w:val="center"/>
          </w:tcPr>
          <w:p w:rsidR="003D6C4C" w:rsidRPr="00C40064" w:rsidRDefault="003D6C4C" w:rsidP="00C40064">
            <w:pPr>
              <w:pStyle w:val="Default"/>
              <w:jc w:val="center"/>
              <w:rPr>
                <w:color w:val="auto"/>
                <w:sz w:val="20"/>
                <w:szCs w:val="20"/>
              </w:rPr>
            </w:pPr>
          </w:p>
          <w:p w:rsidR="00690812" w:rsidRPr="00C40064" w:rsidRDefault="00131E33" w:rsidP="00C40064">
            <w:pPr>
              <w:pStyle w:val="Default"/>
              <w:jc w:val="center"/>
              <w:rPr>
                <w:color w:val="auto"/>
                <w:sz w:val="20"/>
                <w:szCs w:val="20"/>
              </w:rPr>
            </w:pPr>
            <w:r w:rsidRPr="00C40064">
              <w:rPr>
                <w:color w:val="auto"/>
                <w:sz w:val="20"/>
                <w:szCs w:val="20"/>
              </w:rPr>
              <w:t>22700</w:t>
            </w:r>
          </w:p>
        </w:tc>
      </w:tr>
      <w:tr w:rsidR="00690812" w:rsidRPr="00C40064" w:rsidTr="00C40064">
        <w:tc>
          <w:tcPr>
            <w:tcW w:w="1585" w:type="pct"/>
            <w:shd w:val="clear" w:color="auto" w:fill="auto"/>
            <w:vAlign w:val="center"/>
          </w:tcPr>
          <w:p w:rsidR="00690812" w:rsidRPr="00C40064" w:rsidRDefault="00690812" w:rsidP="00C40064">
            <w:pPr>
              <w:spacing w:after="0" w:line="240" w:lineRule="auto"/>
              <w:jc w:val="center"/>
              <w:rPr>
                <w:rFonts w:ascii="Times New Roman" w:hAnsi="Times New Roman"/>
                <w:sz w:val="20"/>
                <w:szCs w:val="20"/>
              </w:rPr>
            </w:pPr>
            <w:r w:rsidRPr="00C40064">
              <w:rPr>
                <w:rFonts w:ascii="Times New Roman" w:hAnsi="Times New Roman"/>
                <w:sz w:val="20"/>
                <w:szCs w:val="20"/>
              </w:rPr>
              <w:t>-общего пользования областного значения</w:t>
            </w:r>
          </w:p>
        </w:tc>
        <w:tc>
          <w:tcPr>
            <w:tcW w:w="749" w:type="pct"/>
            <w:shd w:val="clear" w:color="auto" w:fill="auto"/>
            <w:vAlign w:val="center"/>
          </w:tcPr>
          <w:p w:rsidR="00690812" w:rsidRPr="00C40064" w:rsidRDefault="00690812" w:rsidP="00C40064">
            <w:pPr>
              <w:spacing w:after="0" w:line="240" w:lineRule="auto"/>
              <w:jc w:val="center"/>
              <w:rPr>
                <w:rFonts w:ascii="Times New Roman" w:hAnsi="Times New Roman"/>
                <w:sz w:val="20"/>
                <w:szCs w:val="20"/>
              </w:rPr>
            </w:pPr>
            <w:r w:rsidRPr="00C40064">
              <w:rPr>
                <w:rFonts w:ascii="Times New Roman" w:hAnsi="Times New Roman"/>
                <w:sz w:val="20"/>
                <w:szCs w:val="20"/>
              </w:rPr>
              <w:t>м</w:t>
            </w:r>
          </w:p>
        </w:tc>
        <w:tc>
          <w:tcPr>
            <w:tcW w:w="921" w:type="pct"/>
            <w:shd w:val="clear" w:color="auto" w:fill="auto"/>
            <w:vAlign w:val="center"/>
          </w:tcPr>
          <w:p w:rsidR="003D6C4C" w:rsidRPr="00C40064" w:rsidRDefault="003D6C4C" w:rsidP="00C40064">
            <w:pPr>
              <w:pStyle w:val="Default"/>
              <w:jc w:val="center"/>
              <w:rPr>
                <w:sz w:val="20"/>
                <w:szCs w:val="20"/>
              </w:rPr>
            </w:pPr>
          </w:p>
          <w:p w:rsidR="00690812" w:rsidRPr="00C40064" w:rsidRDefault="003D6C4C" w:rsidP="00C40064">
            <w:pPr>
              <w:pStyle w:val="Default"/>
              <w:jc w:val="center"/>
              <w:rPr>
                <w:sz w:val="20"/>
                <w:szCs w:val="20"/>
              </w:rPr>
            </w:pPr>
            <w:r w:rsidRPr="00C40064">
              <w:rPr>
                <w:sz w:val="20"/>
                <w:szCs w:val="20"/>
              </w:rPr>
              <w:t>0</w:t>
            </w:r>
          </w:p>
        </w:tc>
        <w:tc>
          <w:tcPr>
            <w:tcW w:w="893" w:type="pct"/>
            <w:shd w:val="clear" w:color="auto" w:fill="auto"/>
            <w:vAlign w:val="center"/>
          </w:tcPr>
          <w:p w:rsidR="003D6C4C" w:rsidRPr="00C40064" w:rsidRDefault="003D6C4C" w:rsidP="00C40064">
            <w:pPr>
              <w:pStyle w:val="Default"/>
              <w:jc w:val="center"/>
              <w:rPr>
                <w:sz w:val="20"/>
                <w:szCs w:val="20"/>
              </w:rPr>
            </w:pPr>
          </w:p>
          <w:p w:rsidR="00690812" w:rsidRPr="00C40064" w:rsidRDefault="003D6C4C" w:rsidP="00C40064">
            <w:pPr>
              <w:pStyle w:val="Default"/>
              <w:jc w:val="center"/>
              <w:rPr>
                <w:sz w:val="20"/>
                <w:szCs w:val="20"/>
              </w:rPr>
            </w:pPr>
            <w:r w:rsidRPr="00C40064">
              <w:rPr>
                <w:sz w:val="20"/>
                <w:szCs w:val="20"/>
              </w:rPr>
              <w:t>0</w:t>
            </w:r>
          </w:p>
        </w:tc>
        <w:tc>
          <w:tcPr>
            <w:tcW w:w="852" w:type="pct"/>
            <w:shd w:val="clear" w:color="auto" w:fill="auto"/>
            <w:vAlign w:val="center"/>
          </w:tcPr>
          <w:p w:rsidR="003D6C4C" w:rsidRPr="00C40064" w:rsidRDefault="003D6C4C" w:rsidP="00C40064">
            <w:pPr>
              <w:pStyle w:val="Default"/>
              <w:jc w:val="center"/>
              <w:rPr>
                <w:sz w:val="20"/>
                <w:szCs w:val="20"/>
              </w:rPr>
            </w:pPr>
          </w:p>
          <w:p w:rsidR="00690812" w:rsidRPr="00C40064" w:rsidRDefault="003D6C4C" w:rsidP="00C40064">
            <w:pPr>
              <w:pStyle w:val="Default"/>
              <w:jc w:val="center"/>
              <w:rPr>
                <w:sz w:val="20"/>
                <w:szCs w:val="20"/>
              </w:rPr>
            </w:pPr>
            <w:r w:rsidRPr="00C40064">
              <w:rPr>
                <w:sz w:val="20"/>
                <w:szCs w:val="20"/>
              </w:rPr>
              <w:t>0</w:t>
            </w:r>
          </w:p>
        </w:tc>
      </w:tr>
      <w:tr w:rsidR="00690812" w:rsidRPr="00C40064" w:rsidTr="00C40064">
        <w:tc>
          <w:tcPr>
            <w:tcW w:w="1585" w:type="pct"/>
            <w:tcBorders>
              <w:bottom w:val="single" w:sz="4" w:space="0" w:color="auto"/>
            </w:tcBorders>
            <w:shd w:val="clear" w:color="auto" w:fill="auto"/>
            <w:vAlign w:val="center"/>
          </w:tcPr>
          <w:p w:rsidR="00690812" w:rsidRPr="00C40064" w:rsidRDefault="00690812" w:rsidP="00C40064">
            <w:pPr>
              <w:spacing w:after="0" w:line="240" w:lineRule="auto"/>
              <w:jc w:val="center"/>
              <w:rPr>
                <w:rFonts w:ascii="Times New Roman" w:hAnsi="Times New Roman"/>
                <w:sz w:val="20"/>
                <w:szCs w:val="20"/>
              </w:rPr>
            </w:pPr>
            <w:r w:rsidRPr="00C40064">
              <w:rPr>
                <w:rFonts w:ascii="Times New Roman" w:hAnsi="Times New Roman"/>
                <w:sz w:val="20"/>
                <w:szCs w:val="20"/>
              </w:rPr>
              <w:t>-общего пользования федерального значения</w:t>
            </w:r>
          </w:p>
        </w:tc>
        <w:tc>
          <w:tcPr>
            <w:tcW w:w="749" w:type="pct"/>
            <w:tcBorders>
              <w:bottom w:val="single" w:sz="4" w:space="0" w:color="auto"/>
            </w:tcBorders>
            <w:shd w:val="clear" w:color="auto" w:fill="auto"/>
            <w:vAlign w:val="center"/>
          </w:tcPr>
          <w:p w:rsidR="00690812" w:rsidRPr="00C40064" w:rsidRDefault="00690812" w:rsidP="00C40064">
            <w:pPr>
              <w:spacing w:after="0" w:line="240" w:lineRule="auto"/>
              <w:jc w:val="center"/>
              <w:rPr>
                <w:rFonts w:ascii="Times New Roman" w:hAnsi="Times New Roman"/>
                <w:sz w:val="20"/>
                <w:szCs w:val="20"/>
              </w:rPr>
            </w:pPr>
            <w:r w:rsidRPr="00C40064">
              <w:rPr>
                <w:rFonts w:ascii="Times New Roman" w:hAnsi="Times New Roman"/>
                <w:sz w:val="20"/>
                <w:szCs w:val="20"/>
              </w:rPr>
              <w:t>м</w:t>
            </w:r>
          </w:p>
        </w:tc>
        <w:tc>
          <w:tcPr>
            <w:tcW w:w="921" w:type="pct"/>
            <w:tcBorders>
              <w:bottom w:val="single" w:sz="4" w:space="0" w:color="auto"/>
            </w:tcBorders>
            <w:shd w:val="clear" w:color="auto" w:fill="auto"/>
            <w:vAlign w:val="center"/>
          </w:tcPr>
          <w:p w:rsidR="00690812" w:rsidRPr="00C40064" w:rsidRDefault="003D6C4C" w:rsidP="00C40064">
            <w:pPr>
              <w:spacing w:after="0" w:line="240" w:lineRule="auto"/>
              <w:jc w:val="center"/>
              <w:rPr>
                <w:rFonts w:ascii="Times New Roman" w:hAnsi="Times New Roman"/>
                <w:color w:val="000000"/>
                <w:sz w:val="20"/>
                <w:szCs w:val="20"/>
              </w:rPr>
            </w:pPr>
            <w:r w:rsidRPr="00C40064">
              <w:rPr>
                <w:rFonts w:ascii="Times New Roman" w:hAnsi="Times New Roman"/>
                <w:color w:val="000000"/>
                <w:sz w:val="20"/>
                <w:szCs w:val="20"/>
              </w:rPr>
              <w:t>0</w:t>
            </w:r>
          </w:p>
        </w:tc>
        <w:tc>
          <w:tcPr>
            <w:tcW w:w="893" w:type="pct"/>
            <w:tcBorders>
              <w:bottom w:val="single" w:sz="4" w:space="0" w:color="auto"/>
            </w:tcBorders>
            <w:shd w:val="clear" w:color="auto" w:fill="auto"/>
            <w:vAlign w:val="center"/>
          </w:tcPr>
          <w:p w:rsidR="00690812" w:rsidRPr="00C40064" w:rsidRDefault="003D6C4C" w:rsidP="00C40064">
            <w:pPr>
              <w:spacing w:after="0" w:line="240" w:lineRule="auto"/>
              <w:jc w:val="center"/>
              <w:rPr>
                <w:rFonts w:ascii="Times New Roman" w:hAnsi="Times New Roman"/>
                <w:color w:val="000000"/>
                <w:sz w:val="20"/>
                <w:szCs w:val="20"/>
              </w:rPr>
            </w:pPr>
            <w:r w:rsidRPr="00C40064">
              <w:rPr>
                <w:rFonts w:ascii="Times New Roman" w:hAnsi="Times New Roman"/>
                <w:color w:val="000000"/>
                <w:sz w:val="20"/>
                <w:szCs w:val="20"/>
              </w:rPr>
              <w:t>0</w:t>
            </w:r>
          </w:p>
        </w:tc>
        <w:tc>
          <w:tcPr>
            <w:tcW w:w="852" w:type="pct"/>
            <w:tcBorders>
              <w:bottom w:val="single" w:sz="4" w:space="0" w:color="auto"/>
            </w:tcBorders>
            <w:shd w:val="clear" w:color="auto" w:fill="auto"/>
            <w:vAlign w:val="center"/>
          </w:tcPr>
          <w:p w:rsidR="00690812" w:rsidRPr="00C40064" w:rsidRDefault="003D6C4C" w:rsidP="00C40064">
            <w:pPr>
              <w:spacing w:after="0" w:line="240" w:lineRule="auto"/>
              <w:jc w:val="center"/>
              <w:rPr>
                <w:rFonts w:ascii="Times New Roman" w:hAnsi="Times New Roman"/>
                <w:color w:val="000000"/>
                <w:sz w:val="20"/>
                <w:szCs w:val="20"/>
              </w:rPr>
            </w:pPr>
            <w:r w:rsidRPr="00C40064">
              <w:rPr>
                <w:rFonts w:ascii="Times New Roman" w:hAnsi="Times New Roman"/>
                <w:color w:val="000000"/>
                <w:sz w:val="20"/>
                <w:szCs w:val="20"/>
              </w:rPr>
              <w:t>0</w:t>
            </w:r>
          </w:p>
        </w:tc>
      </w:tr>
    </w:tbl>
    <w:p w:rsidR="00034DA1" w:rsidRPr="001C653D" w:rsidRDefault="00034DA1" w:rsidP="001C3ED4">
      <w:pPr>
        <w:pStyle w:val="ConsPlusNormal"/>
        <w:widowControl/>
        <w:ind w:firstLine="0"/>
        <w:jc w:val="both"/>
        <w:rPr>
          <w:rFonts w:ascii="Times New Roman" w:hAnsi="Times New Roman"/>
          <w:bCs/>
          <w:sz w:val="28"/>
          <w:szCs w:val="28"/>
        </w:rPr>
      </w:pPr>
    </w:p>
    <w:p w:rsidR="00C40064" w:rsidRPr="001C3ED4" w:rsidRDefault="00EF5BB4" w:rsidP="00C40064">
      <w:pPr>
        <w:pStyle w:val="ConsPlusNormal"/>
        <w:widowControl/>
        <w:numPr>
          <w:ilvl w:val="1"/>
          <w:numId w:val="21"/>
        </w:numPr>
        <w:jc w:val="center"/>
        <w:rPr>
          <w:rFonts w:ascii="Times New Roman" w:hAnsi="Times New Roman"/>
          <w:bCs/>
          <w:sz w:val="24"/>
          <w:szCs w:val="24"/>
          <w:u w:val="single"/>
        </w:rPr>
      </w:pPr>
      <w:r w:rsidRPr="001C3ED4">
        <w:rPr>
          <w:rFonts w:ascii="Times New Roman" w:hAnsi="Times New Roman"/>
          <w:bCs/>
          <w:sz w:val="24"/>
          <w:szCs w:val="24"/>
          <w:u w:val="single"/>
        </w:rPr>
        <w:t xml:space="preserve">Оценка нормативно-правовой базы, необходимой </w:t>
      </w:r>
      <w:proofErr w:type="gramStart"/>
      <w:r w:rsidRPr="001C3ED4">
        <w:rPr>
          <w:rFonts w:ascii="Times New Roman" w:hAnsi="Times New Roman"/>
          <w:bCs/>
          <w:sz w:val="24"/>
          <w:szCs w:val="24"/>
          <w:u w:val="single"/>
        </w:rPr>
        <w:t>для</w:t>
      </w:r>
      <w:proofErr w:type="gramEnd"/>
    </w:p>
    <w:p w:rsidR="00EF5BB4" w:rsidRPr="001C3ED4" w:rsidRDefault="00EF5BB4" w:rsidP="00C40064">
      <w:pPr>
        <w:pStyle w:val="ConsPlusNormal"/>
        <w:widowControl/>
        <w:ind w:left="1430" w:firstLine="0"/>
        <w:jc w:val="center"/>
        <w:rPr>
          <w:rFonts w:ascii="Times New Roman" w:hAnsi="Times New Roman"/>
          <w:bCs/>
          <w:sz w:val="24"/>
          <w:szCs w:val="24"/>
          <w:u w:val="single"/>
        </w:rPr>
      </w:pPr>
      <w:r w:rsidRPr="001C3ED4">
        <w:rPr>
          <w:rFonts w:ascii="Times New Roman" w:hAnsi="Times New Roman"/>
          <w:bCs/>
          <w:sz w:val="24"/>
          <w:szCs w:val="24"/>
          <w:u w:val="single"/>
        </w:rPr>
        <w:t>функционирования и развития</w:t>
      </w:r>
      <w:r w:rsidR="00C40064" w:rsidRPr="001C3ED4">
        <w:rPr>
          <w:rFonts w:ascii="Times New Roman" w:hAnsi="Times New Roman"/>
          <w:bCs/>
          <w:sz w:val="24"/>
          <w:szCs w:val="24"/>
          <w:u w:val="single"/>
        </w:rPr>
        <w:t xml:space="preserve"> транспортной системы поселения</w:t>
      </w:r>
    </w:p>
    <w:p w:rsidR="00C40064" w:rsidRPr="001C3ED4" w:rsidRDefault="00C40064" w:rsidP="00C40064">
      <w:pPr>
        <w:pStyle w:val="ConsPlusNormal"/>
        <w:widowControl/>
        <w:ind w:left="710" w:firstLine="0"/>
        <w:jc w:val="both"/>
        <w:rPr>
          <w:rFonts w:ascii="Times New Roman" w:hAnsi="Times New Roman"/>
          <w:b/>
          <w:sz w:val="24"/>
          <w:szCs w:val="24"/>
        </w:rPr>
      </w:pPr>
    </w:p>
    <w:p w:rsidR="00EF5BB4" w:rsidRPr="001C3ED4" w:rsidRDefault="00EF5BB4" w:rsidP="001C653D">
      <w:pPr>
        <w:pStyle w:val="ConsPlusNormal"/>
        <w:widowControl/>
        <w:ind w:firstLine="708"/>
        <w:jc w:val="both"/>
        <w:rPr>
          <w:rFonts w:ascii="Times New Roman" w:hAnsi="Times New Roman"/>
          <w:sz w:val="24"/>
          <w:szCs w:val="24"/>
        </w:rPr>
      </w:pPr>
      <w:proofErr w:type="gramStart"/>
      <w:r w:rsidRPr="001C3ED4">
        <w:rPr>
          <w:rFonts w:ascii="Times New Roman" w:hAnsi="Times New Roman"/>
          <w:sz w:val="24"/>
          <w:szCs w:val="24"/>
        </w:rPr>
        <w:t xml:space="preserve">Основными </w:t>
      </w:r>
      <w:r w:rsidR="00FC7C1C" w:rsidRPr="001C3ED4">
        <w:rPr>
          <w:rFonts w:ascii="Times New Roman" w:hAnsi="Times New Roman"/>
          <w:sz w:val="24"/>
          <w:szCs w:val="24"/>
        </w:rPr>
        <w:t xml:space="preserve"> </w:t>
      </w:r>
      <w:r w:rsidRPr="001C3ED4">
        <w:rPr>
          <w:rFonts w:ascii="Times New Roman" w:hAnsi="Times New Roman"/>
          <w:sz w:val="24"/>
          <w:szCs w:val="24"/>
        </w:rPr>
        <w:t xml:space="preserve">документами, </w:t>
      </w:r>
      <w:r w:rsidR="00927ECD" w:rsidRPr="001C3ED4">
        <w:rPr>
          <w:rFonts w:ascii="Times New Roman" w:hAnsi="Times New Roman"/>
          <w:sz w:val="24"/>
          <w:szCs w:val="24"/>
        </w:rPr>
        <w:t xml:space="preserve"> </w:t>
      </w:r>
      <w:r w:rsidRPr="001C3ED4">
        <w:rPr>
          <w:rFonts w:ascii="Times New Roman" w:hAnsi="Times New Roman"/>
          <w:sz w:val="24"/>
          <w:szCs w:val="24"/>
        </w:rPr>
        <w:t>определяющими порядок функционирования и развития транспортной инфраструктуры являются</w:t>
      </w:r>
      <w:proofErr w:type="gramEnd"/>
      <w:r w:rsidRPr="001C3ED4">
        <w:rPr>
          <w:rFonts w:ascii="Times New Roman" w:hAnsi="Times New Roman"/>
          <w:sz w:val="24"/>
          <w:szCs w:val="24"/>
        </w:rPr>
        <w:t>:</w:t>
      </w:r>
    </w:p>
    <w:p w:rsidR="00EF5BB4" w:rsidRPr="001C3ED4" w:rsidRDefault="00EF5BB4" w:rsidP="001C653D">
      <w:pPr>
        <w:pStyle w:val="ConsPlusNormal"/>
        <w:widowControl/>
        <w:ind w:firstLine="708"/>
        <w:jc w:val="both"/>
        <w:rPr>
          <w:rFonts w:ascii="Times New Roman" w:hAnsi="Times New Roman"/>
          <w:sz w:val="24"/>
          <w:szCs w:val="24"/>
        </w:rPr>
      </w:pPr>
      <w:r w:rsidRPr="001C3ED4">
        <w:rPr>
          <w:rFonts w:ascii="Times New Roman" w:hAnsi="Times New Roman"/>
          <w:sz w:val="24"/>
          <w:szCs w:val="24"/>
        </w:rPr>
        <w:t>1. Градостроительный кодекс РФ от 29.12.2004г. №190-ФЗ (ред. от 30.12.2015г.);</w:t>
      </w:r>
    </w:p>
    <w:p w:rsidR="00EF5BB4" w:rsidRPr="001C3ED4" w:rsidRDefault="00EF5BB4" w:rsidP="001C653D">
      <w:pPr>
        <w:pStyle w:val="ConsPlusNormal"/>
        <w:widowControl/>
        <w:ind w:firstLine="708"/>
        <w:jc w:val="both"/>
        <w:rPr>
          <w:rFonts w:ascii="Times New Roman" w:hAnsi="Times New Roman"/>
          <w:sz w:val="24"/>
          <w:szCs w:val="24"/>
        </w:rPr>
      </w:pPr>
      <w:r w:rsidRPr="001C3ED4">
        <w:rPr>
          <w:rFonts w:ascii="Times New Roman" w:hAnsi="Times New Roman"/>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EF5BB4" w:rsidRPr="001C3ED4" w:rsidRDefault="00EF5BB4" w:rsidP="001C653D">
      <w:pPr>
        <w:pStyle w:val="ConsPlusNormal"/>
        <w:widowControl/>
        <w:ind w:firstLine="708"/>
        <w:jc w:val="both"/>
        <w:rPr>
          <w:rFonts w:ascii="Times New Roman" w:hAnsi="Times New Roman"/>
          <w:sz w:val="24"/>
          <w:szCs w:val="24"/>
        </w:rPr>
      </w:pPr>
      <w:r w:rsidRPr="001C3ED4">
        <w:rPr>
          <w:rFonts w:ascii="Times New Roman" w:hAnsi="Times New Roman"/>
          <w:sz w:val="24"/>
          <w:szCs w:val="24"/>
        </w:rPr>
        <w:t>3. Федеральный закон от 10.12.1995г. №196-ФЗ (ред. от 28.11.2015г.) «О безопасности дорожного движения»;</w:t>
      </w:r>
    </w:p>
    <w:p w:rsidR="00EF5BB4" w:rsidRPr="001C3ED4" w:rsidRDefault="00EF5BB4" w:rsidP="001C653D">
      <w:pPr>
        <w:pStyle w:val="ConsPlusNormal"/>
        <w:widowControl/>
        <w:ind w:firstLine="708"/>
        <w:jc w:val="both"/>
        <w:rPr>
          <w:rFonts w:ascii="Times New Roman" w:hAnsi="Times New Roman"/>
          <w:sz w:val="24"/>
          <w:szCs w:val="24"/>
        </w:rPr>
      </w:pPr>
      <w:r w:rsidRPr="001C3ED4">
        <w:rPr>
          <w:rFonts w:ascii="Times New Roman" w:hAnsi="Times New Roman"/>
          <w:sz w:val="24"/>
          <w:szCs w:val="24"/>
        </w:rPr>
        <w:t>4. Постановление Правительства РФ от 23.10.1993г. №1090 (ред. от 21.01.2016г) «О правилах дорожного движения»;</w:t>
      </w:r>
    </w:p>
    <w:p w:rsidR="00EF5BB4" w:rsidRPr="001C3ED4" w:rsidRDefault="00EF5BB4" w:rsidP="001C653D">
      <w:pPr>
        <w:pStyle w:val="ConsPlusNormal"/>
        <w:widowControl/>
        <w:ind w:firstLine="708"/>
        <w:jc w:val="both"/>
        <w:rPr>
          <w:rFonts w:ascii="Times New Roman" w:hAnsi="Times New Roman"/>
          <w:sz w:val="24"/>
          <w:szCs w:val="24"/>
        </w:rPr>
      </w:pPr>
      <w:r w:rsidRPr="001C3ED4">
        <w:rPr>
          <w:rFonts w:ascii="Times New Roman" w:hAnsi="Times New Roman"/>
          <w:sz w:val="24"/>
          <w:szCs w:val="24"/>
        </w:rPr>
        <w:t>5. Постановление Правительства РФ от</w:t>
      </w:r>
      <w:r w:rsidR="000A6265" w:rsidRPr="001C3ED4">
        <w:rPr>
          <w:rFonts w:ascii="Times New Roman" w:hAnsi="Times New Roman"/>
          <w:sz w:val="24"/>
          <w:szCs w:val="24"/>
        </w:rPr>
        <w:t xml:space="preserve"> </w:t>
      </w:r>
      <w:r w:rsidRPr="001C3ED4">
        <w:rPr>
          <w:rFonts w:ascii="Times New Roman" w:hAnsi="Times New Roman"/>
          <w:sz w:val="24"/>
          <w:szCs w:val="24"/>
        </w:rPr>
        <w:t>25.12.2015г. №1440 «Об утверждении требований к программам комплексного развития транспортной инфраструктуры поселений, городских округов»;</w:t>
      </w:r>
    </w:p>
    <w:p w:rsidR="00EF5BB4" w:rsidRPr="001C3ED4" w:rsidRDefault="00EF5BB4" w:rsidP="00400BEB">
      <w:pPr>
        <w:pStyle w:val="ConsPlusNormal"/>
        <w:widowControl/>
        <w:ind w:firstLine="708"/>
        <w:jc w:val="both"/>
        <w:rPr>
          <w:rFonts w:ascii="Times New Roman" w:hAnsi="Times New Roman"/>
          <w:sz w:val="24"/>
          <w:szCs w:val="24"/>
        </w:rPr>
      </w:pPr>
      <w:r w:rsidRPr="001C3ED4">
        <w:rPr>
          <w:rFonts w:ascii="Times New Roman" w:hAnsi="Times New Roman"/>
          <w:sz w:val="24"/>
          <w:szCs w:val="24"/>
        </w:rPr>
        <w:lastRenderedPageBreak/>
        <w:t xml:space="preserve">6. Генеральный план </w:t>
      </w:r>
      <w:r w:rsidR="002F5402" w:rsidRPr="001C3ED4">
        <w:rPr>
          <w:rFonts w:ascii="Times New Roman" w:hAnsi="Times New Roman"/>
          <w:sz w:val="24"/>
          <w:szCs w:val="24"/>
        </w:rPr>
        <w:t>Гуранского</w:t>
      </w:r>
      <w:r w:rsidRPr="001C3ED4">
        <w:rPr>
          <w:rFonts w:ascii="Times New Roman" w:hAnsi="Times New Roman"/>
          <w:sz w:val="24"/>
          <w:szCs w:val="24"/>
        </w:rPr>
        <w:t xml:space="preserve"> сельского поселения, утвержден решением собрания депутатов </w:t>
      </w:r>
      <w:r w:rsidR="002F5402" w:rsidRPr="001C3ED4">
        <w:rPr>
          <w:rFonts w:ascii="Times New Roman" w:hAnsi="Times New Roman"/>
          <w:sz w:val="24"/>
          <w:szCs w:val="24"/>
        </w:rPr>
        <w:t>Гуранского</w:t>
      </w:r>
      <w:r w:rsidR="003D6C4C" w:rsidRPr="001C3ED4">
        <w:rPr>
          <w:rFonts w:ascii="Times New Roman" w:hAnsi="Times New Roman"/>
          <w:sz w:val="24"/>
          <w:szCs w:val="24"/>
        </w:rPr>
        <w:t xml:space="preserve"> </w:t>
      </w:r>
      <w:r w:rsidRPr="001C3ED4">
        <w:rPr>
          <w:rFonts w:ascii="Times New Roman" w:hAnsi="Times New Roman"/>
          <w:sz w:val="24"/>
          <w:szCs w:val="24"/>
        </w:rPr>
        <w:t xml:space="preserve">муниципального </w:t>
      </w:r>
      <w:r w:rsidR="00840170" w:rsidRPr="001C3ED4">
        <w:rPr>
          <w:rFonts w:ascii="Times New Roman" w:hAnsi="Times New Roman"/>
          <w:sz w:val="24"/>
          <w:szCs w:val="24"/>
        </w:rPr>
        <w:t>образования</w:t>
      </w:r>
      <w:r w:rsidRPr="001C3ED4">
        <w:rPr>
          <w:rFonts w:ascii="Times New Roman" w:hAnsi="Times New Roman"/>
          <w:sz w:val="24"/>
          <w:szCs w:val="24"/>
        </w:rPr>
        <w:t xml:space="preserve"> от</w:t>
      </w:r>
      <w:r w:rsidR="00DA79FF" w:rsidRPr="001C3ED4">
        <w:rPr>
          <w:rFonts w:ascii="Times New Roman" w:hAnsi="Times New Roman"/>
          <w:sz w:val="24"/>
          <w:szCs w:val="24"/>
        </w:rPr>
        <w:t xml:space="preserve"> </w:t>
      </w:r>
      <w:r w:rsidR="00A82BFB" w:rsidRPr="001C3ED4">
        <w:rPr>
          <w:rFonts w:ascii="Times New Roman" w:hAnsi="Times New Roman"/>
          <w:sz w:val="24"/>
          <w:szCs w:val="24"/>
        </w:rPr>
        <w:t>27</w:t>
      </w:r>
      <w:r w:rsidR="00DA79FF" w:rsidRPr="001C3ED4">
        <w:rPr>
          <w:rFonts w:ascii="Times New Roman" w:hAnsi="Times New Roman"/>
          <w:sz w:val="24"/>
          <w:szCs w:val="24"/>
        </w:rPr>
        <w:t>.</w:t>
      </w:r>
      <w:r w:rsidR="00B47C65" w:rsidRPr="001C3ED4">
        <w:rPr>
          <w:rFonts w:ascii="Times New Roman" w:hAnsi="Times New Roman"/>
          <w:sz w:val="24"/>
          <w:szCs w:val="24"/>
        </w:rPr>
        <w:t>1</w:t>
      </w:r>
      <w:r w:rsidR="00EF409A" w:rsidRPr="001C3ED4">
        <w:rPr>
          <w:rFonts w:ascii="Times New Roman" w:hAnsi="Times New Roman"/>
          <w:sz w:val="24"/>
          <w:szCs w:val="24"/>
        </w:rPr>
        <w:t>2</w:t>
      </w:r>
      <w:r w:rsidR="00DA79FF" w:rsidRPr="001C3ED4">
        <w:rPr>
          <w:rFonts w:ascii="Times New Roman" w:hAnsi="Times New Roman"/>
          <w:sz w:val="24"/>
          <w:szCs w:val="24"/>
        </w:rPr>
        <w:t>.</w:t>
      </w:r>
      <w:r w:rsidRPr="001C3ED4">
        <w:rPr>
          <w:rFonts w:ascii="Times New Roman" w:hAnsi="Times New Roman"/>
          <w:sz w:val="24"/>
          <w:szCs w:val="24"/>
        </w:rPr>
        <w:t>201</w:t>
      </w:r>
      <w:r w:rsidR="00EF409A" w:rsidRPr="001C3ED4">
        <w:rPr>
          <w:rFonts w:ascii="Times New Roman" w:hAnsi="Times New Roman"/>
          <w:sz w:val="24"/>
          <w:szCs w:val="24"/>
        </w:rPr>
        <w:t>3</w:t>
      </w:r>
      <w:r w:rsidRPr="001C3ED4">
        <w:rPr>
          <w:rFonts w:ascii="Times New Roman" w:hAnsi="Times New Roman"/>
          <w:sz w:val="24"/>
          <w:szCs w:val="24"/>
        </w:rPr>
        <w:t>г.</w:t>
      </w:r>
      <w:r w:rsidR="00DA79FF" w:rsidRPr="001C3ED4">
        <w:rPr>
          <w:rFonts w:ascii="Times New Roman" w:hAnsi="Times New Roman"/>
          <w:sz w:val="24"/>
          <w:szCs w:val="24"/>
        </w:rPr>
        <w:t xml:space="preserve"> №</w:t>
      </w:r>
      <w:r w:rsidR="00034DA1" w:rsidRPr="001C3ED4">
        <w:rPr>
          <w:rFonts w:ascii="Times New Roman" w:hAnsi="Times New Roman"/>
          <w:sz w:val="24"/>
          <w:szCs w:val="24"/>
        </w:rPr>
        <w:t xml:space="preserve"> </w:t>
      </w:r>
      <w:r w:rsidR="00A82BFB" w:rsidRPr="001C3ED4">
        <w:rPr>
          <w:rFonts w:ascii="Times New Roman" w:hAnsi="Times New Roman"/>
          <w:sz w:val="24"/>
          <w:szCs w:val="24"/>
        </w:rPr>
        <w:t>1</w:t>
      </w:r>
      <w:r w:rsidR="00EF409A" w:rsidRPr="001C3ED4">
        <w:rPr>
          <w:rFonts w:ascii="Times New Roman" w:hAnsi="Times New Roman"/>
          <w:sz w:val="24"/>
          <w:szCs w:val="24"/>
        </w:rPr>
        <w:t>7</w:t>
      </w:r>
      <w:r w:rsidR="00400BEB" w:rsidRPr="001C3ED4">
        <w:rPr>
          <w:rFonts w:ascii="Times New Roman" w:hAnsi="Times New Roman"/>
          <w:sz w:val="24"/>
          <w:szCs w:val="24"/>
        </w:rPr>
        <w:t>;</w:t>
      </w:r>
    </w:p>
    <w:p w:rsidR="00EF5BB4" w:rsidRPr="001C3ED4" w:rsidRDefault="00EF5BB4" w:rsidP="001C653D">
      <w:pPr>
        <w:pStyle w:val="ConsPlusNormal"/>
        <w:widowControl/>
        <w:ind w:firstLine="708"/>
        <w:jc w:val="both"/>
        <w:rPr>
          <w:rFonts w:ascii="Times New Roman" w:hAnsi="Times New Roman"/>
          <w:bCs/>
          <w:sz w:val="24"/>
          <w:szCs w:val="24"/>
        </w:rPr>
      </w:pPr>
      <w:r w:rsidRPr="001C3ED4">
        <w:rPr>
          <w:rFonts w:ascii="Times New Roman" w:hAnsi="Times New Roman"/>
          <w:sz w:val="24"/>
          <w:szCs w:val="24"/>
        </w:rPr>
        <w:t>Нормативно-правовая база необходимая для функционирования и развития транспортной инфраструктуры сформирована.</w:t>
      </w:r>
    </w:p>
    <w:p w:rsidR="00440F25" w:rsidRDefault="00440F25" w:rsidP="001C653D">
      <w:pPr>
        <w:pStyle w:val="ConsPlusNormal"/>
        <w:widowControl/>
        <w:ind w:firstLine="0"/>
        <w:jc w:val="center"/>
        <w:rPr>
          <w:rFonts w:ascii="Times New Roman" w:hAnsi="Times New Roman"/>
          <w:bCs/>
          <w:sz w:val="24"/>
          <w:szCs w:val="24"/>
          <w:u w:val="single"/>
        </w:rPr>
      </w:pPr>
    </w:p>
    <w:p w:rsidR="00922C5E" w:rsidRPr="00922C5E" w:rsidRDefault="00922C5E" w:rsidP="001C653D">
      <w:pPr>
        <w:pStyle w:val="ConsPlusNormal"/>
        <w:widowControl/>
        <w:ind w:firstLine="0"/>
        <w:jc w:val="center"/>
        <w:rPr>
          <w:rFonts w:ascii="Times New Roman" w:hAnsi="Times New Roman"/>
          <w:bCs/>
          <w:sz w:val="24"/>
          <w:szCs w:val="24"/>
          <w:u w:val="single"/>
        </w:rPr>
      </w:pPr>
    </w:p>
    <w:p w:rsidR="00EF5BB4" w:rsidRPr="00922C5E" w:rsidRDefault="00EF5BB4" w:rsidP="00955143">
      <w:pPr>
        <w:pStyle w:val="ConsPlusNormal"/>
        <w:widowControl/>
        <w:numPr>
          <w:ilvl w:val="0"/>
          <w:numId w:val="21"/>
        </w:numPr>
        <w:jc w:val="center"/>
        <w:rPr>
          <w:rFonts w:ascii="Times New Roman" w:hAnsi="Times New Roman"/>
          <w:b/>
          <w:bCs/>
          <w:sz w:val="24"/>
          <w:szCs w:val="24"/>
          <w:u w:val="single"/>
        </w:rPr>
      </w:pPr>
      <w:r w:rsidRPr="00922C5E">
        <w:rPr>
          <w:rFonts w:ascii="Times New Roman" w:hAnsi="Times New Roman"/>
          <w:b/>
          <w:bCs/>
          <w:sz w:val="24"/>
          <w:szCs w:val="24"/>
          <w:u w:val="single"/>
        </w:rPr>
        <w:t>Прогноз транспортного спроса, изменение объемов и характера передвижения населения и перевозок</w:t>
      </w:r>
      <w:r w:rsidR="00C40064" w:rsidRPr="00922C5E">
        <w:rPr>
          <w:rFonts w:ascii="Times New Roman" w:hAnsi="Times New Roman"/>
          <w:b/>
          <w:bCs/>
          <w:sz w:val="24"/>
          <w:szCs w:val="24"/>
          <w:u w:val="single"/>
        </w:rPr>
        <w:t xml:space="preserve"> грузов на территории поселения</w:t>
      </w:r>
    </w:p>
    <w:p w:rsidR="00525E37" w:rsidRPr="001C3ED4" w:rsidRDefault="00525E37" w:rsidP="00C40064">
      <w:pPr>
        <w:pStyle w:val="ConsPlusNormal"/>
        <w:widowControl/>
        <w:ind w:firstLine="0"/>
        <w:jc w:val="both"/>
        <w:rPr>
          <w:rFonts w:ascii="Times New Roman" w:hAnsi="Times New Roman"/>
          <w:bCs/>
          <w:sz w:val="24"/>
          <w:szCs w:val="24"/>
        </w:rPr>
      </w:pPr>
    </w:p>
    <w:p w:rsidR="00EF5BB4" w:rsidRPr="001C3ED4" w:rsidRDefault="00EF5BB4" w:rsidP="00C40064">
      <w:pPr>
        <w:pStyle w:val="ConsPlusNormal"/>
        <w:widowControl/>
        <w:ind w:firstLine="708"/>
        <w:jc w:val="center"/>
        <w:rPr>
          <w:rFonts w:ascii="Times New Roman" w:hAnsi="Times New Roman"/>
          <w:sz w:val="24"/>
          <w:szCs w:val="24"/>
          <w:u w:val="single"/>
        </w:rPr>
      </w:pPr>
      <w:r w:rsidRPr="001C3ED4">
        <w:rPr>
          <w:rFonts w:ascii="Times New Roman" w:hAnsi="Times New Roman"/>
          <w:bCs/>
          <w:sz w:val="24"/>
          <w:szCs w:val="24"/>
          <w:u w:val="single"/>
        </w:rPr>
        <w:t>3.1</w:t>
      </w:r>
      <w:r w:rsidR="00692AE4" w:rsidRPr="001C3ED4">
        <w:rPr>
          <w:rFonts w:ascii="Times New Roman" w:hAnsi="Times New Roman"/>
          <w:bCs/>
          <w:sz w:val="24"/>
          <w:szCs w:val="24"/>
          <w:u w:val="single"/>
        </w:rPr>
        <w:t>.</w:t>
      </w:r>
      <w:r w:rsidRPr="001C3ED4">
        <w:rPr>
          <w:rFonts w:ascii="Times New Roman" w:hAnsi="Times New Roman"/>
          <w:bCs/>
          <w:sz w:val="24"/>
          <w:szCs w:val="24"/>
          <w:u w:val="single"/>
        </w:rPr>
        <w:t xml:space="preserve"> Прогноз социально-экономического и градос</w:t>
      </w:r>
      <w:r w:rsidR="00C40064" w:rsidRPr="001C3ED4">
        <w:rPr>
          <w:rFonts w:ascii="Times New Roman" w:hAnsi="Times New Roman"/>
          <w:bCs/>
          <w:sz w:val="24"/>
          <w:szCs w:val="24"/>
          <w:u w:val="single"/>
        </w:rPr>
        <w:t>троительного развития поселения</w:t>
      </w:r>
    </w:p>
    <w:p w:rsidR="00EF5BB4" w:rsidRPr="001C3ED4" w:rsidRDefault="00EF5BB4" w:rsidP="00400BEB">
      <w:pPr>
        <w:pStyle w:val="ConsPlusNormal"/>
        <w:widowControl/>
        <w:ind w:firstLine="567"/>
        <w:jc w:val="both"/>
        <w:rPr>
          <w:rFonts w:ascii="Times New Roman" w:hAnsi="Times New Roman"/>
          <w:sz w:val="24"/>
          <w:szCs w:val="24"/>
        </w:rPr>
      </w:pPr>
      <w:r w:rsidRPr="001C3ED4">
        <w:rPr>
          <w:rFonts w:ascii="Times New Roman" w:hAnsi="Times New Roman"/>
          <w:sz w:val="24"/>
          <w:szCs w:val="24"/>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9A3139" w:rsidRPr="001C3ED4" w:rsidRDefault="00A45773" w:rsidP="001C653D">
      <w:pPr>
        <w:pStyle w:val="aff"/>
        <w:spacing w:before="0" w:beforeAutospacing="0" w:after="0" w:afterAutospacing="0"/>
        <w:ind w:firstLine="567"/>
        <w:jc w:val="both"/>
      </w:pPr>
      <w:r w:rsidRPr="001C3ED4">
        <w:t xml:space="preserve">На территории </w:t>
      </w:r>
      <w:r w:rsidR="002F5402" w:rsidRPr="001C3ED4">
        <w:t>Гуранского</w:t>
      </w:r>
      <w:r w:rsidR="00EF409A" w:rsidRPr="001C3ED4">
        <w:t xml:space="preserve"> </w:t>
      </w:r>
      <w:r w:rsidRPr="001C3ED4">
        <w:t>сельского поселения расположен</w:t>
      </w:r>
      <w:r w:rsidR="00A82BFB" w:rsidRPr="001C3ED4">
        <w:t>о</w:t>
      </w:r>
      <w:r w:rsidR="00EF409A" w:rsidRPr="001C3ED4">
        <w:t xml:space="preserve"> </w:t>
      </w:r>
      <w:r w:rsidR="00A82BFB" w:rsidRPr="001C3ED4">
        <w:t>пять</w:t>
      </w:r>
      <w:r w:rsidR="00144D01" w:rsidRPr="001C3ED4">
        <w:t xml:space="preserve"> </w:t>
      </w:r>
      <w:r w:rsidR="00A82BFB" w:rsidRPr="001C3ED4">
        <w:t>населенных</w:t>
      </w:r>
      <w:r w:rsidR="00144D01" w:rsidRPr="001C3ED4">
        <w:t xml:space="preserve"> пункт</w:t>
      </w:r>
      <w:r w:rsidR="00A82BFB" w:rsidRPr="001C3ED4">
        <w:t>ов</w:t>
      </w:r>
      <w:r w:rsidRPr="001C3ED4">
        <w:t>, в котор</w:t>
      </w:r>
      <w:r w:rsidR="00A82BFB" w:rsidRPr="001C3ED4">
        <w:t>ых</w:t>
      </w:r>
      <w:r w:rsidRPr="001C3ED4">
        <w:t xml:space="preserve"> прожива</w:t>
      </w:r>
      <w:r w:rsidR="00EF409A" w:rsidRPr="001C3ED4">
        <w:t>ют</w:t>
      </w:r>
      <w:r w:rsidRPr="001C3ED4">
        <w:t xml:space="preserve"> </w:t>
      </w:r>
      <w:r w:rsidR="00A82BFB" w:rsidRPr="001C3ED4">
        <w:t>1</w:t>
      </w:r>
      <w:r w:rsidR="00C40064" w:rsidRPr="001C3ED4">
        <w:t>7</w:t>
      </w:r>
      <w:r w:rsidR="00A82BFB" w:rsidRPr="001C3ED4">
        <w:t>1</w:t>
      </w:r>
      <w:r w:rsidR="00C40064" w:rsidRPr="001C3ED4">
        <w:t>3</w:t>
      </w:r>
      <w:r w:rsidRPr="001C3ED4">
        <w:t xml:space="preserve"> человек, в том числе: трудоспособного возраста – </w:t>
      </w:r>
      <w:r w:rsidR="00A5421E" w:rsidRPr="001C3ED4">
        <w:t>430</w:t>
      </w:r>
      <w:r w:rsidRPr="001C3ED4">
        <w:t xml:space="preserve"> человек, дети до 18-летнего возраста – </w:t>
      </w:r>
      <w:r w:rsidR="00A5421E" w:rsidRPr="001C3ED4">
        <w:t>602</w:t>
      </w:r>
      <w:r w:rsidR="00400BEB" w:rsidRPr="001C3ED4">
        <w:t xml:space="preserve"> человек</w:t>
      </w:r>
      <w:r w:rsidR="00A5421E" w:rsidRPr="001C3ED4">
        <w:t>а</w:t>
      </w:r>
      <w:r w:rsidR="00400BEB" w:rsidRPr="001C3ED4">
        <w:t>.</w:t>
      </w:r>
    </w:p>
    <w:p w:rsidR="001C653D" w:rsidRPr="001C3ED4" w:rsidRDefault="00A45773" w:rsidP="001C653D">
      <w:pPr>
        <w:pStyle w:val="aff"/>
        <w:spacing w:before="0" w:beforeAutospacing="0" w:after="0" w:afterAutospacing="0"/>
        <w:ind w:firstLine="567"/>
        <w:jc w:val="both"/>
      </w:pPr>
      <w:r w:rsidRPr="001C3ED4">
        <w:t>Динамика роста нас</w:t>
      </w:r>
      <w:r w:rsidR="001C653D" w:rsidRPr="001C3ED4">
        <w:t xml:space="preserve">еления приведена в таблице </w:t>
      </w:r>
      <w:r w:rsidR="00C40064" w:rsidRPr="001C3ED4">
        <w:t>5</w:t>
      </w:r>
      <w:r w:rsidR="001C653D" w:rsidRPr="001C3ED4">
        <w:t>.</w:t>
      </w:r>
    </w:p>
    <w:p w:rsidR="00C40064" w:rsidRPr="001C3ED4" w:rsidRDefault="00C40064" w:rsidP="001C653D">
      <w:pPr>
        <w:pStyle w:val="aff"/>
        <w:spacing w:before="0" w:beforeAutospacing="0" w:after="0" w:afterAutospacing="0"/>
        <w:ind w:firstLine="567"/>
        <w:jc w:val="both"/>
      </w:pPr>
    </w:p>
    <w:p w:rsidR="00A45773" w:rsidRPr="00922C5E" w:rsidRDefault="001C653D" w:rsidP="00922C5E">
      <w:pPr>
        <w:spacing w:after="0" w:line="240" w:lineRule="auto"/>
        <w:jc w:val="right"/>
        <w:rPr>
          <w:rFonts w:ascii="Times New Roman" w:hAnsi="Times New Roman"/>
          <w:sz w:val="20"/>
          <w:szCs w:val="20"/>
        </w:rPr>
      </w:pPr>
      <w:r w:rsidRPr="00922C5E">
        <w:rPr>
          <w:rFonts w:ascii="Times New Roman" w:hAnsi="Times New Roman"/>
          <w:bCs/>
          <w:sz w:val="20"/>
          <w:szCs w:val="20"/>
        </w:rPr>
        <w:t xml:space="preserve">Таблица </w:t>
      </w:r>
      <w:r w:rsidR="00C40064" w:rsidRPr="00922C5E">
        <w:rPr>
          <w:rFonts w:ascii="Times New Roman" w:hAnsi="Times New Roman"/>
          <w:bCs/>
          <w:sz w:val="20"/>
          <w:szCs w:val="20"/>
        </w:rPr>
        <w:t>5</w:t>
      </w:r>
      <w:r w:rsidRPr="00922C5E">
        <w:rPr>
          <w:rFonts w:ascii="Times New Roman" w:hAnsi="Times New Roman"/>
          <w:bCs/>
          <w:sz w:val="20"/>
          <w:szCs w:val="20"/>
        </w:rPr>
        <w:t>.</w:t>
      </w:r>
      <w:r w:rsidR="00C40064" w:rsidRPr="00922C5E">
        <w:rPr>
          <w:rFonts w:ascii="Times New Roman" w:hAnsi="Times New Roman"/>
          <w:bCs/>
          <w:sz w:val="20"/>
          <w:szCs w:val="20"/>
        </w:rPr>
        <w:t xml:space="preserve"> </w:t>
      </w:r>
      <w:r w:rsidR="00A45773" w:rsidRPr="00922C5E">
        <w:rPr>
          <w:rFonts w:ascii="Times New Roman" w:hAnsi="Times New Roman"/>
          <w:sz w:val="20"/>
          <w:szCs w:val="20"/>
        </w:rPr>
        <w:t>Динамика роста населения</w:t>
      </w:r>
    </w:p>
    <w:p w:rsidR="00C40064" w:rsidRPr="009E432E" w:rsidRDefault="00C40064" w:rsidP="00C40064">
      <w:pPr>
        <w:spacing w:after="0" w:line="240" w:lineRule="auto"/>
        <w:jc w:val="right"/>
        <w:rPr>
          <w:rFonts w:ascii="Times New Roman" w:hAnsi="Times New Roman"/>
          <w:bCs/>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7"/>
        <w:gridCol w:w="3570"/>
        <w:gridCol w:w="1375"/>
        <w:gridCol w:w="1375"/>
        <w:gridCol w:w="1375"/>
        <w:gridCol w:w="1375"/>
      </w:tblGrid>
      <w:tr w:rsidR="00A45773" w:rsidRPr="001C3ED4" w:rsidTr="00DA0973">
        <w:tc>
          <w:tcPr>
            <w:tcW w:w="526" w:type="pct"/>
            <w:tcBorders>
              <w:top w:val="single" w:sz="4" w:space="0" w:color="auto"/>
              <w:bottom w:val="single" w:sz="4" w:space="0" w:color="auto"/>
              <w:right w:val="single" w:sz="4" w:space="0" w:color="auto"/>
            </w:tcBorders>
            <w:vAlign w:val="center"/>
          </w:tcPr>
          <w:p w:rsidR="00A45773" w:rsidRPr="001C3ED4" w:rsidRDefault="00A45773" w:rsidP="001C653D">
            <w:pPr>
              <w:spacing w:after="0" w:line="240" w:lineRule="auto"/>
              <w:jc w:val="center"/>
              <w:rPr>
                <w:rFonts w:ascii="Times New Roman" w:hAnsi="Times New Roman"/>
                <w:sz w:val="20"/>
                <w:szCs w:val="20"/>
              </w:rPr>
            </w:pPr>
            <w:r w:rsidRPr="001C3ED4">
              <w:rPr>
                <w:rFonts w:ascii="Times New Roman" w:hAnsi="Times New Roman"/>
                <w:sz w:val="20"/>
                <w:szCs w:val="20"/>
              </w:rPr>
              <w:t>№</w:t>
            </w:r>
          </w:p>
          <w:p w:rsidR="00A45773" w:rsidRPr="001C3ED4" w:rsidRDefault="00A45773" w:rsidP="001C653D">
            <w:pPr>
              <w:spacing w:after="0" w:line="240" w:lineRule="auto"/>
              <w:jc w:val="center"/>
              <w:rPr>
                <w:rFonts w:ascii="Times New Roman" w:hAnsi="Times New Roman"/>
                <w:sz w:val="20"/>
                <w:szCs w:val="20"/>
              </w:rPr>
            </w:pPr>
            <w:proofErr w:type="gramStart"/>
            <w:r w:rsidRPr="001C3ED4">
              <w:rPr>
                <w:rFonts w:ascii="Times New Roman" w:hAnsi="Times New Roman"/>
                <w:sz w:val="20"/>
                <w:szCs w:val="20"/>
              </w:rPr>
              <w:t>п</w:t>
            </w:r>
            <w:proofErr w:type="gramEnd"/>
            <w:r w:rsidRPr="001C3ED4">
              <w:rPr>
                <w:rFonts w:ascii="Times New Roman" w:hAnsi="Times New Roman"/>
                <w:sz w:val="20"/>
                <w:szCs w:val="20"/>
              </w:rPr>
              <w:t>/п</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3ED4" w:rsidRDefault="00A45773" w:rsidP="001C653D">
            <w:pPr>
              <w:pStyle w:val="af6"/>
              <w:tabs>
                <w:tab w:val="left" w:pos="708"/>
              </w:tabs>
              <w:spacing w:line="240" w:lineRule="auto"/>
              <w:jc w:val="center"/>
              <w:rPr>
                <w:rFonts w:ascii="Times New Roman" w:hAnsi="Times New Roman"/>
                <w:sz w:val="20"/>
                <w:szCs w:val="20"/>
              </w:rPr>
            </w:pPr>
            <w:r w:rsidRPr="001C3ED4">
              <w:rPr>
                <w:rFonts w:ascii="Times New Roman" w:hAnsi="Times New Roman"/>
                <w:sz w:val="20"/>
                <w:szCs w:val="20"/>
              </w:rPr>
              <w:t>Наименование</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45773" w:rsidP="001C653D">
            <w:pPr>
              <w:spacing w:after="0" w:line="240" w:lineRule="auto"/>
              <w:jc w:val="center"/>
              <w:rPr>
                <w:rFonts w:ascii="Times New Roman" w:hAnsi="Times New Roman"/>
                <w:sz w:val="20"/>
                <w:szCs w:val="20"/>
              </w:rPr>
            </w:pPr>
            <w:r w:rsidRPr="001C3ED4">
              <w:rPr>
                <w:rFonts w:ascii="Times New Roman" w:hAnsi="Times New Roman"/>
                <w:sz w:val="20"/>
                <w:szCs w:val="20"/>
              </w:rPr>
              <w:t>2012</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45773" w:rsidP="001C653D">
            <w:pPr>
              <w:spacing w:after="0" w:line="240" w:lineRule="auto"/>
              <w:jc w:val="center"/>
              <w:rPr>
                <w:rFonts w:ascii="Times New Roman" w:hAnsi="Times New Roman"/>
                <w:sz w:val="20"/>
                <w:szCs w:val="20"/>
              </w:rPr>
            </w:pPr>
            <w:r w:rsidRPr="001C3ED4">
              <w:rPr>
                <w:rFonts w:ascii="Times New Roman" w:hAnsi="Times New Roman"/>
                <w:sz w:val="20"/>
                <w:szCs w:val="20"/>
              </w:rPr>
              <w:t>2013</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45773" w:rsidP="001C653D">
            <w:pPr>
              <w:spacing w:after="0" w:line="240" w:lineRule="auto"/>
              <w:jc w:val="center"/>
              <w:rPr>
                <w:rFonts w:ascii="Times New Roman" w:hAnsi="Times New Roman"/>
                <w:sz w:val="20"/>
                <w:szCs w:val="20"/>
              </w:rPr>
            </w:pPr>
            <w:r w:rsidRPr="001C3ED4">
              <w:rPr>
                <w:rFonts w:ascii="Times New Roman" w:hAnsi="Times New Roman"/>
                <w:sz w:val="20"/>
                <w:szCs w:val="20"/>
              </w:rPr>
              <w:t>2014</w:t>
            </w:r>
          </w:p>
        </w:tc>
        <w:tc>
          <w:tcPr>
            <w:tcW w:w="678" w:type="pct"/>
            <w:tcBorders>
              <w:top w:val="single" w:sz="4" w:space="0" w:color="auto"/>
              <w:left w:val="single" w:sz="4" w:space="0" w:color="auto"/>
              <w:bottom w:val="single" w:sz="4" w:space="0" w:color="auto"/>
            </w:tcBorders>
            <w:vAlign w:val="center"/>
          </w:tcPr>
          <w:p w:rsidR="00A45773" w:rsidRPr="001C3ED4" w:rsidRDefault="00A45773" w:rsidP="001C653D">
            <w:pPr>
              <w:spacing w:after="0" w:line="240" w:lineRule="auto"/>
              <w:jc w:val="center"/>
              <w:rPr>
                <w:rFonts w:ascii="Times New Roman" w:hAnsi="Times New Roman"/>
                <w:sz w:val="20"/>
                <w:szCs w:val="20"/>
              </w:rPr>
            </w:pPr>
            <w:r w:rsidRPr="001C3ED4">
              <w:rPr>
                <w:rFonts w:ascii="Times New Roman" w:hAnsi="Times New Roman"/>
                <w:sz w:val="20"/>
                <w:szCs w:val="20"/>
              </w:rPr>
              <w:t>2015</w:t>
            </w:r>
          </w:p>
        </w:tc>
      </w:tr>
      <w:tr w:rsidR="00A45773" w:rsidRPr="001C3ED4" w:rsidTr="00922C5E">
        <w:trPr>
          <w:trHeight w:val="429"/>
        </w:trPr>
        <w:tc>
          <w:tcPr>
            <w:tcW w:w="526" w:type="pct"/>
            <w:tcBorders>
              <w:top w:val="single" w:sz="4" w:space="0" w:color="auto"/>
              <w:bottom w:val="single" w:sz="4" w:space="0" w:color="auto"/>
              <w:right w:val="single" w:sz="4" w:space="0" w:color="auto"/>
            </w:tcBorders>
            <w:vAlign w:val="center"/>
          </w:tcPr>
          <w:p w:rsidR="00A45773" w:rsidRPr="001C3ED4" w:rsidRDefault="00A45773" w:rsidP="001C653D">
            <w:pPr>
              <w:spacing w:after="0" w:line="240" w:lineRule="auto"/>
              <w:jc w:val="center"/>
              <w:rPr>
                <w:rFonts w:ascii="Times New Roman" w:hAnsi="Times New Roman"/>
                <w:sz w:val="20"/>
                <w:szCs w:val="20"/>
              </w:rPr>
            </w:pPr>
            <w:r w:rsidRPr="001C3ED4">
              <w:rPr>
                <w:rFonts w:ascii="Times New Roman" w:hAnsi="Times New Roman"/>
                <w:sz w:val="20"/>
                <w:szCs w:val="20"/>
              </w:rPr>
              <w:t>1</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3ED4" w:rsidRDefault="00A45773" w:rsidP="001C653D">
            <w:pPr>
              <w:spacing w:after="0" w:line="240" w:lineRule="auto"/>
              <w:jc w:val="center"/>
              <w:rPr>
                <w:rFonts w:ascii="Times New Roman" w:hAnsi="Times New Roman"/>
                <w:sz w:val="20"/>
                <w:szCs w:val="20"/>
              </w:rPr>
            </w:pPr>
            <w:r w:rsidRPr="001C3ED4">
              <w:rPr>
                <w:rFonts w:ascii="Times New Roman" w:hAnsi="Times New Roman"/>
                <w:sz w:val="20"/>
                <w:szCs w:val="20"/>
              </w:rPr>
              <w:t>2</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45773" w:rsidP="001C653D">
            <w:pPr>
              <w:spacing w:after="0" w:line="240" w:lineRule="auto"/>
              <w:jc w:val="center"/>
              <w:rPr>
                <w:rFonts w:ascii="Times New Roman" w:hAnsi="Times New Roman"/>
                <w:sz w:val="20"/>
                <w:szCs w:val="20"/>
              </w:rPr>
            </w:pPr>
            <w:r w:rsidRPr="001C3ED4">
              <w:rPr>
                <w:rFonts w:ascii="Times New Roman" w:hAnsi="Times New Roman"/>
                <w:sz w:val="20"/>
                <w:szCs w:val="20"/>
              </w:rPr>
              <w:t>5</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45773" w:rsidP="001C653D">
            <w:pPr>
              <w:spacing w:after="0" w:line="240" w:lineRule="auto"/>
              <w:jc w:val="center"/>
              <w:rPr>
                <w:rFonts w:ascii="Times New Roman" w:hAnsi="Times New Roman"/>
                <w:sz w:val="20"/>
                <w:szCs w:val="20"/>
              </w:rPr>
            </w:pPr>
            <w:r w:rsidRPr="001C3ED4">
              <w:rPr>
                <w:rFonts w:ascii="Times New Roman" w:hAnsi="Times New Roman"/>
                <w:sz w:val="20"/>
                <w:szCs w:val="20"/>
              </w:rPr>
              <w:t>6</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45773" w:rsidP="001C653D">
            <w:pPr>
              <w:spacing w:after="0" w:line="240" w:lineRule="auto"/>
              <w:jc w:val="center"/>
              <w:rPr>
                <w:rFonts w:ascii="Times New Roman" w:hAnsi="Times New Roman"/>
                <w:sz w:val="20"/>
                <w:szCs w:val="20"/>
              </w:rPr>
            </w:pPr>
            <w:r w:rsidRPr="001C3ED4">
              <w:rPr>
                <w:rFonts w:ascii="Times New Roman" w:hAnsi="Times New Roman"/>
                <w:sz w:val="20"/>
                <w:szCs w:val="20"/>
              </w:rPr>
              <w:t>7</w:t>
            </w:r>
          </w:p>
        </w:tc>
        <w:tc>
          <w:tcPr>
            <w:tcW w:w="678" w:type="pct"/>
            <w:tcBorders>
              <w:top w:val="single" w:sz="4" w:space="0" w:color="auto"/>
              <w:left w:val="single" w:sz="4" w:space="0" w:color="auto"/>
              <w:bottom w:val="single" w:sz="4" w:space="0" w:color="auto"/>
            </w:tcBorders>
            <w:vAlign w:val="center"/>
          </w:tcPr>
          <w:p w:rsidR="00A45773" w:rsidRPr="001C3ED4" w:rsidRDefault="00A45773" w:rsidP="001C653D">
            <w:pPr>
              <w:spacing w:after="0" w:line="240" w:lineRule="auto"/>
              <w:jc w:val="center"/>
              <w:rPr>
                <w:rFonts w:ascii="Times New Roman" w:hAnsi="Times New Roman"/>
                <w:sz w:val="20"/>
                <w:szCs w:val="20"/>
              </w:rPr>
            </w:pPr>
            <w:r w:rsidRPr="001C3ED4">
              <w:rPr>
                <w:rFonts w:ascii="Times New Roman" w:hAnsi="Times New Roman"/>
                <w:sz w:val="20"/>
                <w:szCs w:val="20"/>
              </w:rPr>
              <w:t>8</w:t>
            </w:r>
          </w:p>
        </w:tc>
      </w:tr>
      <w:tr w:rsidR="00A45773" w:rsidRPr="001C3ED4" w:rsidTr="00DA0973">
        <w:tc>
          <w:tcPr>
            <w:tcW w:w="526" w:type="pct"/>
            <w:tcBorders>
              <w:top w:val="single" w:sz="4" w:space="0" w:color="auto"/>
              <w:bottom w:val="single" w:sz="4" w:space="0" w:color="auto"/>
              <w:right w:val="single" w:sz="4" w:space="0" w:color="auto"/>
            </w:tcBorders>
            <w:vAlign w:val="center"/>
          </w:tcPr>
          <w:p w:rsidR="00A45773" w:rsidRPr="001C3ED4" w:rsidRDefault="00A45773" w:rsidP="001C653D">
            <w:pPr>
              <w:spacing w:after="0" w:line="240" w:lineRule="auto"/>
              <w:jc w:val="center"/>
              <w:rPr>
                <w:rFonts w:ascii="Times New Roman" w:hAnsi="Times New Roman"/>
                <w:sz w:val="20"/>
                <w:szCs w:val="20"/>
              </w:rPr>
            </w:pPr>
            <w:r w:rsidRPr="001C3ED4">
              <w:rPr>
                <w:rFonts w:ascii="Times New Roman" w:hAnsi="Times New Roman"/>
                <w:sz w:val="20"/>
                <w:szCs w:val="20"/>
              </w:rPr>
              <w:t>1.</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3ED4" w:rsidRDefault="00A45773" w:rsidP="001C653D">
            <w:pPr>
              <w:spacing w:after="0" w:line="240" w:lineRule="auto"/>
              <w:jc w:val="both"/>
              <w:rPr>
                <w:rFonts w:ascii="Times New Roman" w:hAnsi="Times New Roman"/>
                <w:sz w:val="20"/>
                <w:szCs w:val="20"/>
              </w:rPr>
            </w:pPr>
            <w:r w:rsidRPr="001C3ED4">
              <w:rPr>
                <w:rFonts w:ascii="Times New Roman" w:hAnsi="Times New Roman"/>
                <w:sz w:val="20"/>
                <w:szCs w:val="20"/>
              </w:rPr>
              <w:t xml:space="preserve">Число </w:t>
            </w:r>
            <w:proofErr w:type="gramStart"/>
            <w:r w:rsidRPr="001C3ED4">
              <w:rPr>
                <w:rFonts w:ascii="Times New Roman" w:hAnsi="Times New Roman"/>
                <w:sz w:val="20"/>
                <w:szCs w:val="20"/>
              </w:rPr>
              <w:t>родившихся</w:t>
            </w:r>
            <w:proofErr w:type="gramEnd"/>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5421E" w:rsidP="001C653D">
            <w:pPr>
              <w:spacing w:after="0" w:line="240" w:lineRule="auto"/>
              <w:jc w:val="center"/>
              <w:rPr>
                <w:rFonts w:ascii="Times New Roman" w:hAnsi="Times New Roman"/>
                <w:sz w:val="20"/>
                <w:szCs w:val="20"/>
              </w:rPr>
            </w:pPr>
            <w:r w:rsidRPr="001C3ED4">
              <w:rPr>
                <w:rFonts w:ascii="Times New Roman" w:hAnsi="Times New Roman"/>
                <w:sz w:val="20"/>
                <w:szCs w:val="20"/>
              </w:rPr>
              <w:t>15</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14DB0" w:rsidP="001C653D">
            <w:pPr>
              <w:spacing w:after="0" w:line="240" w:lineRule="auto"/>
              <w:jc w:val="center"/>
              <w:rPr>
                <w:rFonts w:ascii="Times New Roman" w:hAnsi="Times New Roman"/>
                <w:sz w:val="20"/>
                <w:szCs w:val="20"/>
              </w:rPr>
            </w:pPr>
            <w:r w:rsidRPr="001C3ED4">
              <w:rPr>
                <w:rFonts w:ascii="Times New Roman" w:hAnsi="Times New Roman"/>
                <w:sz w:val="20"/>
                <w:szCs w:val="20"/>
              </w:rPr>
              <w:t>14</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5421E" w:rsidP="001C653D">
            <w:pPr>
              <w:spacing w:after="0" w:line="240" w:lineRule="auto"/>
              <w:jc w:val="center"/>
              <w:rPr>
                <w:rFonts w:ascii="Times New Roman" w:hAnsi="Times New Roman"/>
                <w:sz w:val="20"/>
                <w:szCs w:val="20"/>
              </w:rPr>
            </w:pPr>
            <w:r w:rsidRPr="001C3ED4">
              <w:rPr>
                <w:rFonts w:ascii="Times New Roman" w:hAnsi="Times New Roman"/>
                <w:sz w:val="20"/>
                <w:szCs w:val="20"/>
              </w:rPr>
              <w:t>12</w:t>
            </w:r>
          </w:p>
        </w:tc>
        <w:tc>
          <w:tcPr>
            <w:tcW w:w="678" w:type="pct"/>
            <w:tcBorders>
              <w:top w:val="single" w:sz="4" w:space="0" w:color="auto"/>
              <w:left w:val="single" w:sz="4" w:space="0" w:color="auto"/>
              <w:bottom w:val="single" w:sz="4" w:space="0" w:color="auto"/>
            </w:tcBorders>
            <w:vAlign w:val="center"/>
          </w:tcPr>
          <w:p w:rsidR="00A45773" w:rsidRPr="001C3ED4" w:rsidRDefault="00A5421E" w:rsidP="001C653D">
            <w:pPr>
              <w:spacing w:after="0" w:line="240" w:lineRule="auto"/>
              <w:jc w:val="center"/>
              <w:rPr>
                <w:rFonts w:ascii="Times New Roman" w:hAnsi="Times New Roman"/>
                <w:sz w:val="20"/>
                <w:szCs w:val="20"/>
              </w:rPr>
            </w:pPr>
            <w:r w:rsidRPr="001C3ED4">
              <w:rPr>
                <w:rFonts w:ascii="Times New Roman" w:hAnsi="Times New Roman"/>
                <w:sz w:val="20"/>
                <w:szCs w:val="20"/>
              </w:rPr>
              <w:t>9</w:t>
            </w:r>
          </w:p>
        </w:tc>
      </w:tr>
      <w:tr w:rsidR="00A45773" w:rsidRPr="001C3ED4" w:rsidTr="00DA0973">
        <w:tc>
          <w:tcPr>
            <w:tcW w:w="526" w:type="pct"/>
            <w:tcBorders>
              <w:top w:val="single" w:sz="4" w:space="0" w:color="auto"/>
              <w:bottom w:val="single" w:sz="4" w:space="0" w:color="auto"/>
              <w:right w:val="single" w:sz="4" w:space="0" w:color="auto"/>
            </w:tcBorders>
            <w:vAlign w:val="center"/>
          </w:tcPr>
          <w:p w:rsidR="00A45773" w:rsidRPr="001C3ED4" w:rsidRDefault="00A45773" w:rsidP="001C653D">
            <w:pPr>
              <w:spacing w:after="0" w:line="240" w:lineRule="auto"/>
              <w:jc w:val="center"/>
              <w:rPr>
                <w:rFonts w:ascii="Times New Roman" w:hAnsi="Times New Roman"/>
                <w:sz w:val="20"/>
                <w:szCs w:val="20"/>
              </w:rPr>
            </w:pPr>
            <w:r w:rsidRPr="001C3ED4">
              <w:rPr>
                <w:rFonts w:ascii="Times New Roman" w:hAnsi="Times New Roman"/>
                <w:sz w:val="20"/>
                <w:szCs w:val="20"/>
              </w:rPr>
              <w:t>2.</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3ED4" w:rsidRDefault="00A45773" w:rsidP="001C653D">
            <w:pPr>
              <w:spacing w:after="0" w:line="240" w:lineRule="auto"/>
              <w:jc w:val="both"/>
              <w:rPr>
                <w:rFonts w:ascii="Times New Roman" w:hAnsi="Times New Roman"/>
                <w:sz w:val="20"/>
                <w:szCs w:val="20"/>
              </w:rPr>
            </w:pPr>
            <w:r w:rsidRPr="001C3ED4">
              <w:rPr>
                <w:rFonts w:ascii="Times New Roman" w:hAnsi="Times New Roman"/>
                <w:sz w:val="20"/>
                <w:szCs w:val="20"/>
              </w:rPr>
              <w:t>Число родившихся на 100 чел.</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5421E" w:rsidP="001C653D">
            <w:pPr>
              <w:spacing w:after="0" w:line="240" w:lineRule="auto"/>
              <w:jc w:val="center"/>
              <w:rPr>
                <w:rFonts w:ascii="Times New Roman" w:hAnsi="Times New Roman"/>
                <w:sz w:val="20"/>
                <w:szCs w:val="20"/>
              </w:rPr>
            </w:pPr>
            <w:r w:rsidRPr="001C3ED4">
              <w:rPr>
                <w:rFonts w:ascii="Times New Roman" w:hAnsi="Times New Roman"/>
                <w:sz w:val="20"/>
                <w:szCs w:val="20"/>
              </w:rPr>
              <w:t>0,15</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14DB0" w:rsidP="001C653D">
            <w:pPr>
              <w:spacing w:after="0" w:line="240" w:lineRule="auto"/>
              <w:jc w:val="center"/>
              <w:rPr>
                <w:rFonts w:ascii="Times New Roman" w:hAnsi="Times New Roman"/>
                <w:sz w:val="20"/>
                <w:szCs w:val="20"/>
              </w:rPr>
            </w:pPr>
            <w:r w:rsidRPr="001C3ED4">
              <w:rPr>
                <w:rFonts w:ascii="Times New Roman" w:hAnsi="Times New Roman"/>
                <w:sz w:val="20"/>
                <w:szCs w:val="20"/>
              </w:rPr>
              <w:t>0,14</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5421E" w:rsidP="001C653D">
            <w:pPr>
              <w:spacing w:after="0" w:line="240" w:lineRule="auto"/>
              <w:jc w:val="center"/>
              <w:rPr>
                <w:rFonts w:ascii="Times New Roman" w:hAnsi="Times New Roman"/>
                <w:sz w:val="20"/>
                <w:szCs w:val="20"/>
              </w:rPr>
            </w:pPr>
            <w:r w:rsidRPr="001C3ED4">
              <w:rPr>
                <w:rFonts w:ascii="Times New Roman" w:hAnsi="Times New Roman"/>
                <w:sz w:val="20"/>
                <w:szCs w:val="20"/>
              </w:rPr>
              <w:t>0,12</w:t>
            </w:r>
          </w:p>
        </w:tc>
        <w:tc>
          <w:tcPr>
            <w:tcW w:w="678" w:type="pct"/>
            <w:tcBorders>
              <w:top w:val="single" w:sz="4" w:space="0" w:color="auto"/>
              <w:left w:val="single" w:sz="4" w:space="0" w:color="auto"/>
              <w:bottom w:val="single" w:sz="4" w:space="0" w:color="auto"/>
            </w:tcBorders>
            <w:vAlign w:val="center"/>
          </w:tcPr>
          <w:p w:rsidR="00A45773" w:rsidRPr="001C3ED4" w:rsidRDefault="00A5421E" w:rsidP="001C653D">
            <w:pPr>
              <w:spacing w:after="0" w:line="240" w:lineRule="auto"/>
              <w:jc w:val="center"/>
              <w:rPr>
                <w:rFonts w:ascii="Times New Roman" w:hAnsi="Times New Roman"/>
                <w:sz w:val="20"/>
                <w:szCs w:val="20"/>
              </w:rPr>
            </w:pPr>
            <w:r w:rsidRPr="001C3ED4">
              <w:rPr>
                <w:rFonts w:ascii="Times New Roman" w:hAnsi="Times New Roman"/>
                <w:sz w:val="20"/>
                <w:szCs w:val="20"/>
              </w:rPr>
              <w:t>0,9</w:t>
            </w:r>
          </w:p>
        </w:tc>
      </w:tr>
      <w:tr w:rsidR="00A45773" w:rsidRPr="001C3ED4" w:rsidTr="00DA0973">
        <w:tc>
          <w:tcPr>
            <w:tcW w:w="526" w:type="pct"/>
            <w:tcBorders>
              <w:top w:val="single" w:sz="4" w:space="0" w:color="auto"/>
              <w:bottom w:val="single" w:sz="4" w:space="0" w:color="auto"/>
              <w:right w:val="single" w:sz="4" w:space="0" w:color="auto"/>
            </w:tcBorders>
            <w:vAlign w:val="center"/>
          </w:tcPr>
          <w:p w:rsidR="00A45773" w:rsidRPr="001C3ED4" w:rsidRDefault="00A45773" w:rsidP="001C653D">
            <w:pPr>
              <w:spacing w:after="0" w:line="240" w:lineRule="auto"/>
              <w:jc w:val="center"/>
              <w:rPr>
                <w:rFonts w:ascii="Times New Roman" w:hAnsi="Times New Roman"/>
                <w:sz w:val="20"/>
                <w:szCs w:val="20"/>
              </w:rPr>
            </w:pPr>
            <w:r w:rsidRPr="001C3ED4">
              <w:rPr>
                <w:rFonts w:ascii="Times New Roman" w:hAnsi="Times New Roman"/>
                <w:sz w:val="20"/>
                <w:szCs w:val="20"/>
              </w:rPr>
              <w:t>3.</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3ED4" w:rsidRDefault="00A45773" w:rsidP="001C653D">
            <w:pPr>
              <w:spacing w:after="0" w:line="240" w:lineRule="auto"/>
              <w:jc w:val="both"/>
              <w:rPr>
                <w:rFonts w:ascii="Times New Roman" w:hAnsi="Times New Roman"/>
                <w:sz w:val="20"/>
                <w:szCs w:val="20"/>
              </w:rPr>
            </w:pPr>
            <w:r w:rsidRPr="001C3ED4">
              <w:rPr>
                <w:rFonts w:ascii="Times New Roman" w:hAnsi="Times New Roman"/>
                <w:sz w:val="20"/>
                <w:szCs w:val="20"/>
              </w:rPr>
              <w:t xml:space="preserve">Число </w:t>
            </w:r>
            <w:proofErr w:type="gramStart"/>
            <w:r w:rsidRPr="001C3ED4">
              <w:rPr>
                <w:rFonts w:ascii="Times New Roman" w:hAnsi="Times New Roman"/>
                <w:sz w:val="20"/>
                <w:szCs w:val="20"/>
              </w:rPr>
              <w:t>умерших</w:t>
            </w:r>
            <w:proofErr w:type="gramEnd"/>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5421E" w:rsidP="001C653D">
            <w:pPr>
              <w:spacing w:after="0" w:line="240" w:lineRule="auto"/>
              <w:jc w:val="center"/>
              <w:rPr>
                <w:rFonts w:ascii="Times New Roman" w:hAnsi="Times New Roman"/>
                <w:sz w:val="20"/>
                <w:szCs w:val="20"/>
              </w:rPr>
            </w:pPr>
            <w:r w:rsidRPr="001C3ED4">
              <w:rPr>
                <w:rFonts w:ascii="Times New Roman" w:hAnsi="Times New Roman"/>
                <w:sz w:val="20"/>
                <w:szCs w:val="20"/>
              </w:rPr>
              <w:t>14</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5421E" w:rsidP="001C653D">
            <w:pPr>
              <w:spacing w:after="0" w:line="240" w:lineRule="auto"/>
              <w:jc w:val="center"/>
              <w:rPr>
                <w:rFonts w:ascii="Times New Roman" w:hAnsi="Times New Roman"/>
                <w:sz w:val="20"/>
                <w:szCs w:val="20"/>
              </w:rPr>
            </w:pPr>
            <w:r w:rsidRPr="001C3ED4">
              <w:rPr>
                <w:rFonts w:ascii="Times New Roman" w:hAnsi="Times New Roman"/>
                <w:sz w:val="20"/>
                <w:szCs w:val="20"/>
              </w:rPr>
              <w:t>12</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5421E" w:rsidP="001C653D">
            <w:pPr>
              <w:spacing w:after="0" w:line="240" w:lineRule="auto"/>
              <w:jc w:val="center"/>
              <w:rPr>
                <w:rFonts w:ascii="Times New Roman" w:hAnsi="Times New Roman"/>
                <w:sz w:val="20"/>
                <w:szCs w:val="20"/>
              </w:rPr>
            </w:pPr>
            <w:r w:rsidRPr="001C3ED4">
              <w:rPr>
                <w:rFonts w:ascii="Times New Roman" w:hAnsi="Times New Roman"/>
                <w:sz w:val="20"/>
                <w:szCs w:val="20"/>
              </w:rPr>
              <w:t>14</w:t>
            </w:r>
          </w:p>
        </w:tc>
        <w:tc>
          <w:tcPr>
            <w:tcW w:w="678" w:type="pct"/>
            <w:tcBorders>
              <w:top w:val="single" w:sz="4" w:space="0" w:color="auto"/>
              <w:left w:val="single" w:sz="4" w:space="0" w:color="auto"/>
              <w:bottom w:val="single" w:sz="4" w:space="0" w:color="auto"/>
            </w:tcBorders>
            <w:vAlign w:val="center"/>
          </w:tcPr>
          <w:p w:rsidR="00A45773" w:rsidRPr="001C3ED4" w:rsidRDefault="00A5421E" w:rsidP="001C653D">
            <w:pPr>
              <w:spacing w:after="0" w:line="240" w:lineRule="auto"/>
              <w:jc w:val="center"/>
              <w:rPr>
                <w:rFonts w:ascii="Times New Roman" w:hAnsi="Times New Roman"/>
                <w:sz w:val="20"/>
                <w:szCs w:val="20"/>
              </w:rPr>
            </w:pPr>
            <w:r w:rsidRPr="001C3ED4">
              <w:rPr>
                <w:rFonts w:ascii="Times New Roman" w:hAnsi="Times New Roman"/>
                <w:sz w:val="20"/>
                <w:szCs w:val="20"/>
              </w:rPr>
              <w:t>15</w:t>
            </w:r>
          </w:p>
        </w:tc>
      </w:tr>
      <w:tr w:rsidR="00A45773" w:rsidRPr="001C3ED4" w:rsidTr="00DA0973">
        <w:tc>
          <w:tcPr>
            <w:tcW w:w="526" w:type="pct"/>
            <w:tcBorders>
              <w:top w:val="single" w:sz="4" w:space="0" w:color="auto"/>
              <w:bottom w:val="single" w:sz="4" w:space="0" w:color="auto"/>
              <w:right w:val="single" w:sz="4" w:space="0" w:color="auto"/>
            </w:tcBorders>
            <w:vAlign w:val="center"/>
          </w:tcPr>
          <w:p w:rsidR="00A45773" w:rsidRPr="001C3ED4" w:rsidRDefault="00A45773" w:rsidP="001C653D">
            <w:pPr>
              <w:spacing w:after="0" w:line="240" w:lineRule="auto"/>
              <w:jc w:val="center"/>
              <w:rPr>
                <w:rFonts w:ascii="Times New Roman" w:hAnsi="Times New Roman"/>
                <w:sz w:val="20"/>
                <w:szCs w:val="20"/>
              </w:rPr>
            </w:pPr>
            <w:r w:rsidRPr="001C3ED4">
              <w:rPr>
                <w:rFonts w:ascii="Times New Roman" w:hAnsi="Times New Roman"/>
                <w:sz w:val="20"/>
                <w:szCs w:val="20"/>
              </w:rPr>
              <w:t>4.</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3ED4" w:rsidRDefault="00A45773" w:rsidP="001C653D">
            <w:pPr>
              <w:spacing w:after="0" w:line="240" w:lineRule="auto"/>
              <w:jc w:val="both"/>
              <w:rPr>
                <w:rFonts w:ascii="Times New Roman" w:hAnsi="Times New Roman"/>
                <w:sz w:val="20"/>
                <w:szCs w:val="20"/>
              </w:rPr>
            </w:pPr>
            <w:r w:rsidRPr="001C3ED4">
              <w:rPr>
                <w:rFonts w:ascii="Times New Roman" w:hAnsi="Times New Roman"/>
                <w:sz w:val="20"/>
                <w:szCs w:val="20"/>
              </w:rPr>
              <w:t>Число умерших на 100 чел.</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5421E" w:rsidP="001C653D">
            <w:pPr>
              <w:spacing w:after="0" w:line="240" w:lineRule="auto"/>
              <w:jc w:val="center"/>
              <w:rPr>
                <w:rFonts w:ascii="Times New Roman" w:hAnsi="Times New Roman"/>
                <w:sz w:val="20"/>
                <w:szCs w:val="20"/>
              </w:rPr>
            </w:pPr>
            <w:r w:rsidRPr="001C3ED4">
              <w:rPr>
                <w:rFonts w:ascii="Times New Roman" w:hAnsi="Times New Roman"/>
                <w:sz w:val="20"/>
                <w:szCs w:val="20"/>
              </w:rPr>
              <w:t>0,14</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5421E" w:rsidP="001C653D">
            <w:pPr>
              <w:spacing w:after="0" w:line="240" w:lineRule="auto"/>
              <w:jc w:val="center"/>
              <w:rPr>
                <w:rFonts w:ascii="Times New Roman" w:hAnsi="Times New Roman"/>
                <w:sz w:val="20"/>
                <w:szCs w:val="20"/>
              </w:rPr>
            </w:pPr>
            <w:r w:rsidRPr="001C3ED4">
              <w:rPr>
                <w:rFonts w:ascii="Times New Roman" w:hAnsi="Times New Roman"/>
                <w:sz w:val="20"/>
                <w:szCs w:val="20"/>
              </w:rPr>
              <w:t>0,12</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5421E" w:rsidP="001C653D">
            <w:pPr>
              <w:spacing w:after="0" w:line="240" w:lineRule="auto"/>
              <w:jc w:val="center"/>
              <w:rPr>
                <w:rFonts w:ascii="Times New Roman" w:hAnsi="Times New Roman"/>
                <w:sz w:val="20"/>
                <w:szCs w:val="20"/>
              </w:rPr>
            </w:pPr>
            <w:r w:rsidRPr="001C3ED4">
              <w:rPr>
                <w:rFonts w:ascii="Times New Roman" w:hAnsi="Times New Roman"/>
                <w:sz w:val="20"/>
                <w:szCs w:val="20"/>
              </w:rPr>
              <w:t>0,14</w:t>
            </w:r>
          </w:p>
        </w:tc>
        <w:tc>
          <w:tcPr>
            <w:tcW w:w="678" w:type="pct"/>
            <w:tcBorders>
              <w:top w:val="single" w:sz="4" w:space="0" w:color="auto"/>
              <w:left w:val="single" w:sz="4" w:space="0" w:color="auto"/>
              <w:bottom w:val="single" w:sz="4" w:space="0" w:color="auto"/>
            </w:tcBorders>
            <w:vAlign w:val="center"/>
          </w:tcPr>
          <w:p w:rsidR="00A45773" w:rsidRPr="001C3ED4" w:rsidRDefault="00A5421E" w:rsidP="001C653D">
            <w:pPr>
              <w:spacing w:after="0" w:line="240" w:lineRule="auto"/>
              <w:jc w:val="center"/>
              <w:rPr>
                <w:rFonts w:ascii="Times New Roman" w:hAnsi="Times New Roman"/>
                <w:sz w:val="20"/>
                <w:szCs w:val="20"/>
              </w:rPr>
            </w:pPr>
            <w:r w:rsidRPr="001C3ED4">
              <w:rPr>
                <w:rFonts w:ascii="Times New Roman" w:hAnsi="Times New Roman"/>
                <w:sz w:val="20"/>
                <w:szCs w:val="20"/>
              </w:rPr>
              <w:t>0,15</w:t>
            </w:r>
          </w:p>
        </w:tc>
      </w:tr>
      <w:tr w:rsidR="00A45773" w:rsidRPr="001C3ED4" w:rsidTr="00DA0973">
        <w:tc>
          <w:tcPr>
            <w:tcW w:w="526" w:type="pct"/>
            <w:tcBorders>
              <w:top w:val="single" w:sz="4" w:space="0" w:color="auto"/>
              <w:bottom w:val="single" w:sz="4" w:space="0" w:color="auto"/>
              <w:right w:val="single" w:sz="4" w:space="0" w:color="auto"/>
            </w:tcBorders>
            <w:vAlign w:val="center"/>
          </w:tcPr>
          <w:p w:rsidR="00A45773" w:rsidRPr="001C3ED4" w:rsidRDefault="00A45773" w:rsidP="001C653D">
            <w:pPr>
              <w:spacing w:after="0" w:line="240" w:lineRule="auto"/>
              <w:jc w:val="center"/>
              <w:rPr>
                <w:rFonts w:ascii="Times New Roman" w:hAnsi="Times New Roman"/>
                <w:sz w:val="20"/>
                <w:szCs w:val="20"/>
              </w:rPr>
            </w:pPr>
            <w:r w:rsidRPr="001C3ED4">
              <w:rPr>
                <w:rFonts w:ascii="Times New Roman" w:hAnsi="Times New Roman"/>
                <w:sz w:val="20"/>
                <w:szCs w:val="20"/>
              </w:rPr>
              <w:t>5.</w:t>
            </w:r>
          </w:p>
        </w:tc>
        <w:tc>
          <w:tcPr>
            <w:tcW w:w="1761" w:type="pct"/>
            <w:tcBorders>
              <w:top w:val="single" w:sz="4" w:space="0" w:color="auto"/>
              <w:left w:val="single" w:sz="4" w:space="0" w:color="auto"/>
              <w:bottom w:val="single" w:sz="4" w:space="0" w:color="auto"/>
              <w:right w:val="single" w:sz="4" w:space="0" w:color="auto"/>
            </w:tcBorders>
            <w:vAlign w:val="center"/>
          </w:tcPr>
          <w:p w:rsidR="00A45773" w:rsidRPr="001C3ED4" w:rsidRDefault="00A45773" w:rsidP="001C653D">
            <w:pPr>
              <w:spacing w:after="0" w:line="240" w:lineRule="auto"/>
              <w:jc w:val="both"/>
              <w:rPr>
                <w:rFonts w:ascii="Times New Roman" w:hAnsi="Times New Roman"/>
                <w:sz w:val="20"/>
                <w:szCs w:val="20"/>
              </w:rPr>
            </w:pPr>
            <w:r w:rsidRPr="001C3ED4">
              <w:rPr>
                <w:rFonts w:ascii="Times New Roman" w:hAnsi="Times New Roman"/>
                <w:sz w:val="20"/>
                <w:szCs w:val="20"/>
              </w:rPr>
              <w:t>Естественный прирост</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5421E" w:rsidP="001C653D">
            <w:pPr>
              <w:spacing w:after="0" w:line="240" w:lineRule="auto"/>
              <w:jc w:val="center"/>
              <w:rPr>
                <w:rFonts w:ascii="Times New Roman" w:hAnsi="Times New Roman"/>
                <w:sz w:val="20"/>
                <w:szCs w:val="20"/>
              </w:rPr>
            </w:pPr>
            <w:r w:rsidRPr="001C3ED4">
              <w:rPr>
                <w:rFonts w:ascii="Times New Roman" w:hAnsi="Times New Roman"/>
                <w:sz w:val="20"/>
                <w:szCs w:val="20"/>
              </w:rPr>
              <w:t>+1</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5421E" w:rsidP="001C653D">
            <w:pPr>
              <w:spacing w:after="0" w:line="240" w:lineRule="auto"/>
              <w:jc w:val="center"/>
              <w:rPr>
                <w:rFonts w:ascii="Times New Roman" w:hAnsi="Times New Roman"/>
                <w:sz w:val="20"/>
                <w:szCs w:val="20"/>
              </w:rPr>
            </w:pPr>
            <w:r w:rsidRPr="001C3ED4">
              <w:rPr>
                <w:rFonts w:ascii="Times New Roman" w:hAnsi="Times New Roman"/>
                <w:sz w:val="20"/>
                <w:szCs w:val="20"/>
              </w:rPr>
              <w:t>+</w:t>
            </w:r>
            <w:r w:rsidR="00A14DB0" w:rsidRPr="001C3ED4">
              <w:rPr>
                <w:rFonts w:ascii="Times New Roman" w:hAnsi="Times New Roman"/>
                <w:sz w:val="20"/>
                <w:szCs w:val="20"/>
              </w:rPr>
              <w:t>2</w:t>
            </w:r>
          </w:p>
        </w:tc>
        <w:tc>
          <w:tcPr>
            <w:tcW w:w="678" w:type="pct"/>
            <w:tcBorders>
              <w:top w:val="single" w:sz="4" w:space="0" w:color="auto"/>
              <w:left w:val="single" w:sz="4" w:space="0" w:color="auto"/>
              <w:bottom w:val="single" w:sz="4" w:space="0" w:color="auto"/>
              <w:right w:val="single" w:sz="4" w:space="0" w:color="auto"/>
            </w:tcBorders>
            <w:vAlign w:val="center"/>
          </w:tcPr>
          <w:p w:rsidR="00A45773" w:rsidRPr="001C3ED4" w:rsidRDefault="00A5421E" w:rsidP="001C653D">
            <w:pPr>
              <w:spacing w:after="0" w:line="240" w:lineRule="auto"/>
              <w:jc w:val="center"/>
              <w:rPr>
                <w:rFonts w:ascii="Times New Roman" w:hAnsi="Times New Roman"/>
                <w:sz w:val="20"/>
                <w:szCs w:val="20"/>
              </w:rPr>
            </w:pPr>
            <w:r w:rsidRPr="001C3ED4">
              <w:rPr>
                <w:rFonts w:ascii="Times New Roman" w:hAnsi="Times New Roman"/>
                <w:sz w:val="20"/>
                <w:szCs w:val="20"/>
              </w:rPr>
              <w:t>-2</w:t>
            </w:r>
          </w:p>
        </w:tc>
        <w:tc>
          <w:tcPr>
            <w:tcW w:w="678" w:type="pct"/>
            <w:tcBorders>
              <w:top w:val="single" w:sz="4" w:space="0" w:color="auto"/>
              <w:left w:val="single" w:sz="4" w:space="0" w:color="auto"/>
              <w:bottom w:val="single" w:sz="4" w:space="0" w:color="auto"/>
            </w:tcBorders>
            <w:vAlign w:val="center"/>
          </w:tcPr>
          <w:p w:rsidR="00A45773" w:rsidRPr="001C3ED4" w:rsidRDefault="00A5421E" w:rsidP="001C653D">
            <w:pPr>
              <w:spacing w:after="0" w:line="240" w:lineRule="auto"/>
              <w:jc w:val="center"/>
              <w:rPr>
                <w:rFonts w:ascii="Times New Roman" w:hAnsi="Times New Roman"/>
                <w:sz w:val="20"/>
                <w:szCs w:val="20"/>
              </w:rPr>
            </w:pPr>
            <w:r w:rsidRPr="001C3ED4">
              <w:rPr>
                <w:rFonts w:ascii="Times New Roman" w:hAnsi="Times New Roman"/>
                <w:sz w:val="20"/>
                <w:szCs w:val="20"/>
              </w:rPr>
              <w:t>-6</w:t>
            </w:r>
          </w:p>
        </w:tc>
      </w:tr>
    </w:tbl>
    <w:p w:rsidR="00FC7C1C" w:rsidRDefault="00FC7C1C" w:rsidP="001C653D">
      <w:pPr>
        <w:pStyle w:val="ConsPlusNonformat"/>
        <w:ind w:firstLine="540"/>
        <w:jc w:val="both"/>
        <w:rPr>
          <w:rFonts w:ascii="Times New Roman" w:hAnsi="Times New Roman" w:cs="Times New Roman"/>
          <w:sz w:val="28"/>
          <w:szCs w:val="28"/>
        </w:rPr>
      </w:pPr>
    </w:p>
    <w:p w:rsidR="00A45773" w:rsidRPr="001C3ED4" w:rsidRDefault="00A45773" w:rsidP="001C653D">
      <w:pPr>
        <w:pStyle w:val="ConsPlusNonformat"/>
        <w:ind w:firstLine="540"/>
        <w:jc w:val="both"/>
        <w:rPr>
          <w:rFonts w:ascii="Times New Roman" w:hAnsi="Times New Roman" w:cs="Times New Roman"/>
          <w:sz w:val="24"/>
          <w:szCs w:val="24"/>
        </w:rPr>
      </w:pPr>
      <w:r w:rsidRPr="001C3ED4">
        <w:rPr>
          <w:rFonts w:ascii="Times New Roman" w:hAnsi="Times New Roman" w:cs="Times New Roman"/>
          <w:sz w:val="24"/>
          <w:szCs w:val="24"/>
        </w:rPr>
        <w:t>Причинами роста численности населения являются многие факторы, в том числе положительные  показатели миграционного прирост</w:t>
      </w:r>
      <w:r w:rsidR="00400BEB" w:rsidRPr="001C3ED4">
        <w:rPr>
          <w:rFonts w:ascii="Times New Roman" w:hAnsi="Times New Roman" w:cs="Times New Roman"/>
          <w:sz w:val="24"/>
          <w:szCs w:val="24"/>
        </w:rPr>
        <w:t xml:space="preserve">а, удобное расположение вблизи </w:t>
      </w:r>
      <w:r w:rsidRPr="001C3ED4">
        <w:rPr>
          <w:rFonts w:ascii="Times New Roman" w:hAnsi="Times New Roman" w:cs="Times New Roman"/>
          <w:sz w:val="24"/>
          <w:szCs w:val="24"/>
        </w:rPr>
        <w:t>центра</w:t>
      </w:r>
      <w:r w:rsidR="009D7CF8" w:rsidRPr="001C3ED4">
        <w:rPr>
          <w:rFonts w:ascii="Times New Roman" w:hAnsi="Times New Roman" w:cs="Times New Roman"/>
          <w:sz w:val="24"/>
          <w:szCs w:val="24"/>
        </w:rPr>
        <w:t>.</w:t>
      </w:r>
    </w:p>
    <w:p w:rsidR="007F0F88" w:rsidRPr="001C3ED4" w:rsidRDefault="007F0F88" w:rsidP="001C653D">
      <w:pPr>
        <w:spacing w:after="0" w:line="240" w:lineRule="auto"/>
        <w:ind w:firstLine="567"/>
        <w:jc w:val="both"/>
        <w:rPr>
          <w:rFonts w:ascii="Times New Roman" w:hAnsi="Times New Roman"/>
          <w:color w:val="000000"/>
          <w:sz w:val="24"/>
          <w:szCs w:val="24"/>
        </w:rPr>
      </w:pPr>
      <w:r w:rsidRPr="001C3ED4">
        <w:rPr>
          <w:rFonts w:ascii="Times New Roman" w:hAnsi="Times New Roman"/>
          <w:color w:val="000000"/>
          <w:sz w:val="24"/>
          <w:szCs w:val="24"/>
        </w:rPr>
        <w:t>Из большего числа нормативных критериев (обеспеченность школ</w:t>
      </w:r>
      <w:r w:rsidR="009A3139" w:rsidRPr="001C3ED4">
        <w:rPr>
          <w:rFonts w:ascii="Times New Roman" w:hAnsi="Times New Roman"/>
          <w:color w:val="000000"/>
          <w:sz w:val="24"/>
          <w:szCs w:val="24"/>
        </w:rPr>
        <w:t>ой</w:t>
      </w:r>
      <w:r w:rsidRPr="001C3ED4">
        <w:rPr>
          <w:rFonts w:ascii="Times New Roman" w:hAnsi="Times New Roman"/>
          <w:color w:val="000000"/>
          <w:sz w:val="24"/>
          <w:szCs w:val="24"/>
        </w:rPr>
        <w:t>, детским</w:t>
      </w:r>
      <w:r w:rsidR="009A3139" w:rsidRPr="001C3ED4">
        <w:rPr>
          <w:rFonts w:ascii="Times New Roman" w:hAnsi="Times New Roman"/>
          <w:color w:val="000000"/>
          <w:sz w:val="24"/>
          <w:szCs w:val="24"/>
        </w:rPr>
        <w:t xml:space="preserve"> </w:t>
      </w:r>
      <w:r w:rsidRPr="001C3ED4">
        <w:rPr>
          <w:rFonts w:ascii="Times New Roman" w:hAnsi="Times New Roman"/>
          <w:color w:val="000000"/>
          <w:sz w:val="24"/>
          <w:szCs w:val="24"/>
        </w:rPr>
        <w:t>дошкольным</w:t>
      </w:r>
      <w:r w:rsidR="009A3139" w:rsidRPr="001C3ED4">
        <w:rPr>
          <w:rFonts w:ascii="Times New Roman" w:hAnsi="Times New Roman"/>
          <w:color w:val="000000"/>
          <w:sz w:val="24"/>
          <w:szCs w:val="24"/>
        </w:rPr>
        <w:t xml:space="preserve"> </w:t>
      </w:r>
      <w:r w:rsidRPr="001C3ED4">
        <w:rPr>
          <w:rFonts w:ascii="Times New Roman" w:hAnsi="Times New Roman"/>
          <w:color w:val="000000"/>
          <w:sz w:val="24"/>
          <w:szCs w:val="24"/>
        </w:rPr>
        <w:t>учреждени</w:t>
      </w:r>
      <w:r w:rsidR="009A3139" w:rsidRPr="001C3ED4">
        <w:rPr>
          <w:rFonts w:ascii="Times New Roman" w:hAnsi="Times New Roman"/>
          <w:color w:val="000000"/>
          <w:sz w:val="24"/>
          <w:szCs w:val="24"/>
        </w:rPr>
        <w:t>ем</w:t>
      </w:r>
      <w:r w:rsidR="00400BEB" w:rsidRPr="001C3ED4">
        <w:rPr>
          <w:rFonts w:ascii="Times New Roman" w:hAnsi="Times New Roman"/>
          <w:color w:val="000000"/>
          <w:sz w:val="24"/>
          <w:szCs w:val="24"/>
        </w:rPr>
        <w:t xml:space="preserve">, </w:t>
      </w:r>
      <w:r w:rsidRPr="001C3ED4">
        <w:rPr>
          <w:rFonts w:ascii="Times New Roman" w:hAnsi="Times New Roman"/>
          <w:color w:val="000000"/>
          <w:sz w:val="24"/>
          <w:szCs w:val="24"/>
        </w:rPr>
        <w:t>инженерными сетями, дорогами и др.) наиболее приоритетным является обеспеченность жителей жильём, состоянием дорог</w:t>
      </w:r>
      <w:r w:rsidR="009A3139" w:rsidRPr="001C3ED4">
        <w:rPr>
          <w:rFonts w:ascii="Times New Roman" w:hAnsi="Times New Roman"/>
          <w:color w:val="000000"/>
          <w:sz w:val="24"/>
          <w:szCs w:val="24"/>
        </w:rPr>
        <w:t>.</w:t>
      </w:r>
      <w:r w:rsidRPr="001C3ED4">
        <w:rPr>
          <w:rFonts w:ascii="Times New Roman" w:hAnsi="Times New Roman"/>
          <w:color w:val="000000"/>
          <w:sz w:val="24"/>
          <w:szCs w:val="24"/>
        </w:rPr>
        <w:t xml:space="preserve"> </w:t>
      </w:r>
      <w:r w:rsidR="009A3139" w:rsidRPr="001C3ED4">
        <w:rPr>
          <w:rFonts w:ascii="Times New Roman" w:hAnsi="Times New Roman"/>
          <w:color w:val="000000"/>
          <w:sz w:val="24"/>
          <w:szCs w:val="24"/>
        </w:rPr>
        <w:t xml:space="preserve"> </w:t>
      </w:r>
    </w:p>
    <w:p w:rsidR="007F0F88" w:rsidRPr="001C3ED4" w:rsidRDefault="007F0F88" w:rsidP="001C653D">
      <w:pPr>
        <w:spacing w:after="0" w:line="240" w:lineRule="auto"/>
        <w:ind w:firstLine="567"/>
        <w:jc w:val="both"/>
        <w:rPr>
          <w:rFonts w:ascii="Times New Roman" w:hAnsi="Times New Roman"/>
          <w:color w:val="000000"/>
          <w:sz w:val="24"/>
          <w:szCs w:val="24"/>
        </w:rPr>
      </w:pPr>
      <w:r w:rsidRPr="001C3ED4">
        <w:rPr>
          <w:rFonts w:ascii="Times New Roman" w:hAnsi="Times New Roman"/>
          <w:color w:val="000000"/>
          <w:sz w:val="24"/>
          <w:szCs w:val="24"/>
        </w:rPr>
        <w:t xml:space="preserve">Общая жилая площадь в </w:t>
      </w:r>
      <w:r w:rsidR="00A5421E" w:rsidRPr="001C3ED4">
        <w:rPr>
          <w:rFonts w:ascii="Times New Roman" w:hAnsi="Times New Roman"/>
          <w:color w:val="000000"/>
          <w:sz w:val="24"/>
          <w:szCs w:val="24"/>
        </w:rPr>
        <w:t>Гуранском</w:t>
      </w:r>
      <w:r w:rsidRPr="001C3ED4">
        <w:rPr>
          <w:rFonts w:ascii="Times New Roman" w:hAnsi="Times New Roman"/>
          <w:color w:val="000000"/>
          <w:sz w:val="24"/>
          <w:szCs w:val="24"/>
        </w:rPr>
        <w:t xml:space="preserve"> сельском поселении составляет </w:t>
      </w:r>
      <w:r w:rsidR="00131E33" w:rsidRPr="001C3ED4">
        <w:rPr>
          <w:rFonts w:ascii="Times New Roman" w:hAnsi="Times New Roman"/>
          <w:sz w:val="24"/>
          <w:szCs w:val="24"/>
        </w:rPr>
        <w:t>26199</w:t>
      </w:r>
      <w:r w:rsidR="00131E33" w:rsidRPr="001C3ED4">
        <w:rPr>
          <w:rFonts w:ascii="Times New Roman" w:hAnsi="Times New Roman"/>
          <w:color w:val="000000"/>
          <w:sz w:val="24"/>
          <w:szCs w:val="24"/>
        </w:rPr>
        <w:t xml:space="preserve"> </w:t>
      </w:r>
      <w:r w:rsidRPr="001C3ED4">
        <w:rPr>
          <w:rFonts w:ascii="Times New Roman" w:hAnsi="Times New Roman"/>
          <w:color w:val="000000"/>
          <w:sz w:val="24"/>
          <w:szCs w:val="24"/>
        </w:rPr>
        <w:t>м</w:t>
      </w:r>
      <w:proofErr w:type="gramStart"/>
      <w:r w:rsidRPr="001C3ED4">
        <w:rPr>
          <w:rFonts w:ascii="Times New Roman" w:hAnsi="Times New Roman"/>
          <w:color w:val="000000"/>
          <w:sz w:val="24"/>
          <w:szCs w:val="24"/>
          <w:vertAlign w:val="superscript"/>
        </w:rPr>
        <w:t>2</w:t>
      </w:r>
      <w:proofErr w:type="gramEnd"/>
      <w:r w:rsidR="001C653D" w:rsidRPr="001C3ED4">
        <w:rPr>
          <w:rFonts w:ascii="Times New Roman" w:hAnsi="Times New Roman"/>
          <w:color w:val="000000"/>
          <w:sz w:val="24"/>
          <w:szCs w:val="24"/>
        </w:rPr>
        <w:t xml:space="preserve">, </w:t>
      </w:r>
      <w:r w:rsidRPr="001C3ED4">
        <w:rPr>
          <w:rFonts w:ascii="Times New Roman" w:hAnsi="Times New Roman"/>
          <w:color w:val="000000"/>
          <w:sz w:val="24"/>
          <w:szCs w:val="24"/>
        </w:rPr>
        <w:t xml:space="preserve">ветхого жилья </w:t>
      </w:r>
      <w:r w:rsidR="009A3139" w:rsidRPr="001C3ED4">
        <w:rPr>
          <w:rFonts w:ascii="Times New Roman" w:hAnsi="Times New Roman"/>
          <w:color w:val="000000"/>
          <w:sz w:val="24"/>
          <w:szCs w:val="24"/>
        </w:rPr>
        <w:t>нет</w:t>
      </w:r>
      <w:r w:rsidR="00A01E15" w:rsidRPr="001C3ED4">
        <w:rPr>
          <w:rFonts w:ascii="Times New Roman" w:hAnsi="Times New Roman"/>
          <w:color w:val="000000"/>
          <w:sz w:val="24"/>
          <w:szCs w:val="24"/>
        </w:rPr>
        <w:t>.</w:t>
      </w:r>
      <w:r w:rsidRPr="001C3ED4">
        <w:rPr>
          <w:rFonts w:ascii="Times New Roman" w:hAnsi="Times New Roman"/>
          <w:color w:val="000000"/>
          <w:sz w:val="24"/>
          <w:szCs w:val="24"/>
        </w:rPr>
        <w:t xml:space="preserve"> </w:t>
      </w:r>
      <w:r w:rsidRPr="001C3ED4">
        <w:rPr>
          <w:rFonts w:ascii="Times New Roman" w:hAnsi="Times New Roman"/>
          <w:bCs/>
          <w:sz w:val="24"/>
          <w:szCs w:val="24"/>
        </w:rPr>
        <w:t xml:space="preserve">В настоящее время обеспеченность общей площадью по </w:t>
      </w:r>
      <w:r w:rsidR="00A5421E" w:rsidRPr="001C3ED4">
        <w:rPr>
          <w:rFonts w:ascii="Times New Roman" w:hAnsi="Times New Roman"/>
          <w:bCs/>
          <w:sz w:val="24"/>
          <w:szCs w:val="24"/>
        </w:rPr>
        <w:t>Гуранскому</w:t>
      </w:r>
      <w:r w:rsidRPr="001C3ED4">
        <w:rPr>
          <w:rFonts w:ascii="Times New Roman" w:hAnsi="Times New Roman"/>
          <w:bCs/>
          <w:sz w:val="24"/>
          <w:szCs w:val="24"/>
        </w:rPr>
        <w:t xml:space="preserve"> сельскому поселению</w:t>
      </w:r>
      <w:r w:rsidR="00FC7C1C" w:rsidRPr="001C3ED4">
        <w:rPr>
          <w:rFonts w:ascii="Times New Roman" w:hAnsi="Times New Roman"/>
          <w:bCs/>
          <w:sz w:val="24"/>
          <w:szCs w:val="24"/>
        </w:rPr>
        <w:t xml:space="preserve"> </w:t>
      </w:r>
      <w:r w:rsidRPr="001C3ED4">
        <w:rPr>
          <w:rFonts w:ascii="Times New Roman" w:hAnsi="Times New Roman"/>
          <w:bCs/>
          <w:sz w:val="24"/>
          <w:szCs w:val="24"/>
        </w:rPr>
        <w:t xml:space="preserve"> равен</w:t>
      </w:r>
      <w:r w:rsidR="00774F4A" w:rsidRPr="001C3ED4">
        <w:rPr>
          <w:rFonts w:ascii="Times New Roman" w:hAnsi="Times New Roman"/>
          <w:bCs/>
          <w:sz w:val="24"/>
          <w:szCs w:val="24"/>
        </w:rPr>
        <w:t xml:space="preserve"> </w:t>
      </w:r>
      <w:r w:rsidRPr="001C3ED4">
        <w:rPr>
          <w:rFonts w:ascii="Times New Roman" w:hAnsi="Times New Roman"/>
          <w:bCs/>
          <w:sz w:val="24"/>
          <w:szCs w:val="24"/>
        </w:rPr>
        <w:t xml:space="preserve"> </w:t>
      </w:r>
      <w:r w:rsidR="00FC7C1C" w:rsidRPr="001C3ED4">
        <w:rPr>
          <w:rFonts w:ascii="Times New Roman" w:hAnsi="Times New Roman"/>
          <w:bCs/>
          <w:sz w:val="24"/>
          <w:szCs w:val="24"/>
        </w:rPr>
        <w:t>20</w:t>
      </w:r>
      <w:r w:rsidR="00C40064" w:rsidRPr="001C3ED4">
        <w:rPr>
          <w:rFonts w:ascii="Times New Roman" w:hAnsi="Times New Roman"/>
          <w:bCs/>
          <w:sz w:val="24"/>
          <w:szCs w:val="24"/>
        </w:rPr>
        <w:t xml:space="preserve"> </w:t>
      </w:r>
      <w:r w:rsidRPr="001C3ED4">
        <w:rPr>
          <w:rFonts w:ascii="Times New Roman" w:hAnsi="Times New Roman"/>
          <w:bCs/>
          <w:sz w:val="24"/>
          <w:szCs w:val="24"/>
        </w:rPr>
        <w:t>м</w:t>
      </w:r>
      <w:proofErr w:type="gramStart"/>
      <w:r w:rsidRPr="001C3ED4">
        <w:rPr>
          <w:rFonts w:ascii="Times New Roman" w:hAnsi="Times New Roman"/>
          <w:bCs/>
          <w:sz w:val="24"/>
          <w:szCs w:val="24"/>
          <w:vertAlign w:val="superscript"/>
        </w:rPr>
        <w:t>2</w:t>
      </w:r>
      <w:proofErr w:type="gramEnd"/>
      <w:r w:rsidRPr="001C3ED4">
        <w:rPr>
          <w:rFonts w:ascii="Times New Roman" w:hAnsi="Times New Roman"/>
          <w:bCs/>
          <w:sz w:val="24"/>
          <w:szCs w:val="24"/>
        </w:rPr>
        <w:t>/чел.</w:t>
      </w:r>
    </w:p>
    <w:p w:rsidR="00525E37" w:rsidRPr="001C3ED4" w:rsidRDefault="007F0F88" w:rsidP="00635A64">
      <w:pPr>
        <w:widowControl w:val="0"/>
        <w:spacing w:after="0" w:line="240" w:lineRule="auto"/>
        <w:ind w:firstLine="567"/>
        <w:jc w:val="both"/>
        <w:rPr>
          <w:rFonts w:ascii="Times New Roman" w:hAnsi="Times New Roman"/>
          <w:sz w:val="24"/>
          <w:szCs w:val="24"/>
        </w:rPr>
      </w:pPr>
      <w:r w:rsidRPr="001C3ED4">
        <w:rPr>
          <w:rFonts w:ascii="Times New Roman" w:hAnsi="Times New Roman"/>
          <w:bCs/>
          <w:sz w:val="24"/>
          <w:szCs w:val="24"/>
        </w:rPr>
        <w:t xml:space="preserve">Население </w:t>
      </w:r>
      <w:r w:rsidR="002F5402" w:rsidRPr="001C3ED4">
        <w:rPr>
          <w:rFonts w:ascii="Times New Roman" w:hAnsi="Times New Roman"/>
          <w:bCs/>
          <w:sz w:val="24"/>
          <w:szCs w:val="24"/>
        </w:rPr>
        <w:t>Гуранского</w:t>
      </w:r>
      <w:r w:rsidRPr="001C3ED4">
        <w:rPr>
          <w:rFonts w:ascii="Times New Roman" w:hAnsi="Times New Roman"/>
          <w:bCs/>
          <w:sz w:val="24"/>
          <w:szCs w:val="24"/>
        </w:rPr>
        <w:t xml:space="preserve"> сельского поселения,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w:t>
      </w:r>
      <w:r w:rsidR="000C63BC" w:rsidRPr="001C3ED4">
        <w:rPr>
          <w:rFonts w:ascii="Times New Roman" w:hAnsi="Times New Roman"/>
          <w:bCs/>
          <w:sz w:val="24"/>
          <w:szCs w:val="24"/>
        </w:rPr>
        <w:t>.</w:t>
      </w:r>
    </w:p>
    <w:p w:rsidR="00525E37" w:rsidRPr="009E432E" w:rsidRDefault="00525E37" w:rsidP="001C653D">
      <w:pPr>
        <w:spacing w:after="0" w:line="240" w:lineRule="auto"/>
        <w:jc w:val="center"/>
        <w:rPr>
          <w:rFonts w:ascii="Times New Roman" w:hAnsi="Times New Roman"/>
          <w:sz w:val="24"/>
          <w:szCs w:val="24"/>
        </w:rPr>
      </w:pPr>
    </w:p>
    <w:p w:rsidR="00F16A68" w:rsidRPr="00922C5E" w:rsidRDefault="009E432E" w:rsidP="00922C5E">
      <w:pPr>
        <w:spacing w:after="0" w:line="240" w:lineRule="auto"/>
        <w:jc w:val="right"/>
        <w:rPr>
          <w:rFonts w:ascii="Times New Roman" w:hAnsi="Times New Roman"/>
          <w:sz w:val="20"/>
          <w:szCs w:val="20"/>
        </w:rPr>
      </w:pPr>
      <w:r w:rsidRPr="00922C5E">
        <w:rPr>
          <w:rFonts w:ascii="Times New Roman" w:hAnsi="Times New Roman"/>
          <w:bCs/>
          <w:sz w:val="20"/>
          <w:szCs w:val="20"/>
        </w:rPr>
        <w:t xml:space="preserve">Таблица 6. </w:t>
      </w:r>
      <w:r w:rsidRPr="00922C5E">
        <w:rPr>
          <w:rFonts w:ascii="Times New Roman" w:hAnsi="Times New Roman"/>
          <w:sz w:val="20"/>
          <w:szCs w:val="20"/>
        </w:rPr>
        <w:t>Технико-экономические показатели генерального плана Гуранского сельского поселения</w:t>
      </w:r>
    </w:p>
    <w:p w:rsidR="00F16A68" w:rsidRPr="009E432E" w:rsidRDefault="00F16A68" w:rsidP="001C653D">
      <w:pPr>
        <w:widowControl w:val="0"/>
        <w:spacing w:after="0" w:line="240" w:lineRule="auto"/>
        <w:ind w:left="540" w:right="-464"/>
        <w:jc w:val="center"/>
        <w:rPr>
          <w:rFonts w:ascii="Times New Roman" w:hAnsi="Times New Roman"/>
          <w:sz w:val="20"/>
          <w:szCs w:val="20"/>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4416"/>
        <w:gridCol w:w="1701"/>
        <w:gridCol w:w="1559"/>
        <w:gridCol w:w="1417"/>
      </w:tblGrid>
      <w:tr w:rsidR="004F58B6" w:rsidRPr="009E432E" w:rsidTr="009E432E">
        <w:trPr>
          <w:trHeight w:hRule="exact" w:val="535"/>
        </w:trPr>
        <w:tc>
          <w:tcPr>
            <w:tcW w:w="82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w:t>
            </w:r>
          </w:p>
          <w:p w:rsidR="004F58B6" w:rsidRPr="009E432E" w:rsidRDefault="004F58B6" w:rsidP="001C653D">
            <w:pPr>
              <w:spacing w:after="0" w:line="240" w:lineRule="auto"/>
              <w:jc w:val="center"/>
              <w:rPr>
                <w:rFonts w:ascii="Times New Roman" w:hAnsi="Times New Roman"/>
                <w:sz w:val="20"/>
                <w:szCs w:val="20"/>
              </w:rPr>
            </w:pPr>
            <w:proofErr w:type="gramStart"/>
            <w:r w:rsidRPr="009E432E">
              <w:rPr>
                <w:rFonts w:ascii="Times New Roman" w:hAnsi="Times New Roman"/>
                <w:sz w:val="20"/>
                <w:szCs w:val="20"/>
              </w:rPr>
              <w:t>п</w:t>
            </w:r>
            <w:proofErr w:type="gramEnd"/>
            <w:r w:rsidRPr="009E432E">
              <w:rPr>
                <w:rFonts w:ascii="Times New Roman" w:hAnsi="Times New Roman"/>
                <w:sz w:val="20"/>
                <w:szCs w:val="20"/>
              </w:rPr>
              <w:t>/п</w:t>
            </w:r>
          </w:p>
        </w:tc>
        <w:tc>
          <w:tcPr>
            <w:tcW w:w="4416"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Показатели</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Единица измерения</w:t>
            </w:r>
          </w:p>
        </w:tc>
        <w:tc>
          <w:tcPr>
            <w:tcW w:w="1559" w:type="dxa"/>
            <w:shd w:val="clear" w:color="auto" w:fill="auto"/>
            <w:vAlign w:val="center"/>
          </w:tcPr>
          <w:p w:rsidR="004F58B6" w:rsidRPr="009E432E" w:rsidRDefault="009E432E" w:rsidP="009E432E">
            <w:pPr>
              <w:spacing w:after="0" w:line="240" w:lineRule="auto"/>
              <w:jc w:val="center"/>
              <w:rPr>
                <w:rFonts w:ascii="Times New Roman" w:hAnsi="Times New Roman"/>
                <w:sz w:val="20"/>
                <w:szCs w:val="20"/>
              </w:rPr>
            </w:pPr>
            <w:r>
              <w:rPr>
                <w:rFonts w:ascii="Times New Roman" w:hAnsi="Times New Roman"/>
                <w:sz w:val="20"/>
                <w:szCs w:val="20"/>
              </w:rPr>
              <w:t>Современное состояние</w:t>
            </w:r>
          </w:p>
        </w:tc>
        <w:tc>
          <w:tcPr>
            <w:tcW w:w="1417"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Расчетный срок</w:t>
            </w:r>
          </w:p>
        </w:tc>
      </w:tr>
      <w:tr w:rsidR="004F58B6" w:rsidRPr="009E432E" w:rsidTr="009E432E">
        <w:tc>
          <w:tcPr>
            <w:tcW w:w="829" w:type="dxa"/>
            <w:tcBorders>
              <w:bottom w:val="single" w:sz="4" w:space="0" w:color="auto"/>
            </w:tcBorders>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1</w:t>
            </w:r>
          </w:p>
        </w:tc>
        <w:tc>
          <w:tcPr>
            <w:tcW w:w="4416" w:type="dxa"/>
            <w:tcBorders>
              <w:bottom w:val="single" w:sz="4" w:space="0" w:color="auto"/>
            </w:tcBorders>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2</w:t>
            </w:r>
          </w:p>
        </w:tc>
        <w:tc>
          <w:tcPr>
            <w:tcW w:w="1701" w:type="dxa"/>
            <w:tcBorders>
              <w:bottom w:val="single" w:sz="4" w:space="0" w:color="auto"/>
            </w:tcBorders>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3</w:t>
            </w:r>
          </w:p>
        </w:tc>
        <w:tc>
          <w:tcPr>
            <w:tcW w:w="1559" w:type="dxa"/>
            <w:tcBorders>
              <w:bottom w:val="single" w:sz="4" w:space="0" w:color="auto"/>
            </w:tcBorders>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5</w:t>
            </w:r>
          </w:p>
        </w:tc>
        <w:tc>
          <w:tcPr>
            <w:tcW w:w="1417" w:type="dxa"/>
            <w:tcBorders>
              <w:bottom w:val="single" w:sz="4" w:space="0" w:color="auto"/>
            </w:tcBorders>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6</w:t>
            </w:r>
          </w:p>
        </w:tc>
      </w:tr>
      <w:tr w:rsidR="004F58B6" w:rsidRPr="009E432E" w:rsidTr="009E432E">
        <w:tc>
          <w:tcPr>
            <w:tcW w:w="829" w:type="dxa"/>
            <w:shd w:val="clear" w:color="auto" w:fill="D9D9D9"/>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1</w:t>
            </w:r>
          </w:p>
        </w:tc>
        <w:tc>
          <w:tcPr>
            <w:tcW w:w="4416" w:type="dxa"/>
            <w:shd w:val="clear" w:color="auto" w:fill="D9D9D9"/>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Территория</w:t>
            </w:r>
          </w:p>
        </w:tc>
        <w:tc>
          <w:tcPr>
            <w:tcW w:w="1701" w:type="dxa"/>
            <w:shd w:val="clear" w:color="auto" w:fill="D9D9D9"/>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га</w:t>
            </w:r>
          </w:p>
        </w:tc>
        <w:tc>
          <w:tcPr>
            <w:tcW w:w="1559" w:type="dxa"/>
            <w:shd w:val="clear" w:color="auto" w:fill="D9D9D9"/>
          </w:tcPr>
          <w:p w:rsidR="004F58B6" w:rsidRPr="009E432E" w:rsidRDefault="004F58B6" w:rsidP="009E432E">
            <w:pPr>
              <w:spacing w:after="0" w:line="240" w:lineRule="auto"/>
              <w:jc w:val="center"/>
              <w:rPr>
                <w:rFonts w:ascii="Times New Roman" w:hAnsi="Times New Roman"/>
                <w:sz w:val="20"/>
                <w:szCs w:val="20"/>
              </w:rPr>
            </w:pPr>
            <w:r w:rsidRPr="009E432E">
              <w:rPr>
                <w:rFonts w:ascii="Times New Roman" w:hAnsi="Times New Roman"/>
                <w:bCs/>
                <w:color w:val="000000"/>
                <w:sz w:val="20"/>
                <w:szCs w:val="20"/>
              </w:rPr>
              <w:t>26199</w:t>
            </w:r>
          </w:p>
        </w:tc>
        <w:tc>
          <w:tcPr>
            <w:tcW w:w="1417" w:type="dxa"/>
            <w:shd w:val="clear" w:color="auto" w:fill="D9D9D9"/>
          </w:tcPr>
          <w:p w:rsidR="004F58B6" w:rsidRPr="009E432E" w:rsidRDefault="004F58B6" w:rsidP="009E432E">
            <w:pPr>
              <w:spacing w:after="0" w:line="240" w:lineRule="auto"/>
              <w:jc w:val="center"/>
              <w:rPr>
                <w:rFonts w:ascii="Times New Roman" w:hAnsi="Times New Roman"/>
                <w:sz w:val="20"/>
                <w:szCs w:val="20"/>
              </w:rPr>
            </w:pPr>
            <w:r w:rsidRPr="009E432E">
              <w:rPr>
                <w:rFonts w:ascii="Times New Roman" w:hAnsi="Times New Roman"/>
                <w:bCs/>
                <w:color w:val="000000"/>
                <w:sz w:val="20"/>
                <w:szCs w:val="20"/>
              </w:rPr>
              <w:t>26199</w:t>
            </w:r>
          </w:p>
        </w:tc>
      </w:tr>
      <w:tr w:rsidR="004F58B6" w:rsidRPr="009E432E" w:rsidTr="009E432E">
        <w:tc>
          <w:tcPr>
            <w:tcW w:w="829" w:type="dxa"/>
            <w:vMerge w:val="restart"/>
            <w:shd w:val="clear" w:color="auto" w:fill="auto"/>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1.1</w:t>
            </w:r>
          </w:p>
        </w:tc>
        <w:tc>
          <w:tcPr>
            <w:tcW w:w="4416" w:type="dxa"/>
            <w:shd w:val="clear" w:color="auto" w:fill="auto"/>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Общая площадь земель сельского поселения в установленных границах</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proofErr w:type="gramStart"/>
            <w:r w:rsidRPr="009E432E">
              <w:rPr>
                <w:rFonts w:ascii="Times New Roman" w:hAnsi="Times New Roman"/>
                <w:sz w:val="20"/>
                <w:szCs w:val="20"/>
              </w:rPr>
              <w:t>га</w:t>
            </w:r>
            <w:proofErr w:type="gramEnd"/>
            <w:r w:rsidRPr="009E432E">
              <w:rPr>
                <w:rFonts w:ascii="Times New Roman" w:hAnsi="Times New Roman"/>
                <w:sz w:val="20"/>
                <w:szCs w:val="20"/>
              </w:rPr>
              <w:t xml:space="preserve"> </w:t>
            </w:r>
          </w:p>
        </w:tc>
        <w:tc>
          <w:tcPr>
            <w:tcW w:w="155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bCs/>
                <w:color w:val="000000"/>
                <w:sz w:val="20"/>
                <w:szCs w:val="20"/>
              </w:rPr>
              <w:t>9014</w:t>
            </w:r>
          </w:p>
        </w:tc>
        <w:tc>
          <w:tcPr>
            <w:tcW w:w="1417"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9014</w:t>
            </w:r>
          </w:p>
        </w:tc>
      </w:tr>
      <w:tr w:rsidR="004F58B6" w:rsidRPr="009E432E" w:rsidTr="009E432E">
        <w:trPr>
          <w:gridAfter w:val="4"/>
          <w:wAfter w:w="9093" w:type="dxa"/>
          <w:trHeight w:val="276"/>
        </w:trPr>
        <w:tc>
          <w:tcPr>
            <w:tcW w:w="829" w:type="dxa"/>
            <w:vMerge/>
            <w:shd w:val="clear" w:color="auto" w:fill="auto"/>
          </w:tcPr>
          <w:p w:rsidR="004F58B6" w:rsidRPr="009E432E" w:rsidRDefault="004F58B6" w:rsidP="001C653D">
            <w:pPr>
              <w:spacing w:after="0" w:line="240" w:lineRule="auto"/>
              <w:rPr>
                <w:rFonts w:ascii="Times New Roman" w:hAnsi="Times New Roman"/>
                <w:sz w:val="20"/>
                <w:szCs w:val="20"/>
              </w:rPr>
            </w:pPr>
          </w:p>
        </w:tc>
      </w:tr>
      <w:tr w:rsidR="004F58B6" w:rsidRPr="009E432E" w:rsidTr="009E432E">
        <w:tc>
          <w:tcPr>
            <w:tcW w:w="829" w:type="dxa"/>
            <w:shd w:val="clear" w:color="C0C0C0" w:fill="D9D9D9"/>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2</w:t>
            </w:r>
          </w:p>
        </w:tc>
        <w:tc>
          <w:tcPr>
            <w:tcW w:w="4416" w:type="dxa"/>
            <w:shd w:val="clear" w:color="C0C0C0" w:fill="D9D9D9"/>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Население</w:t>
            </w:r>
          </w:p>
        </w:tc>
        <w:tc>
          <w:tcPr>
            <w:tcW w:w="1701" w:type="dxa"/>
            <w:shd w:val="clear" w:color="C0C0C0" w:fill="D9D9D9"/>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чел</w:t>
            </w:r>
          </w:p>
        </w:tc>
        <w:tc>
          <w:tcPr>
            <w:tcW w:w="1559" w:type="dxa"/>
            <w:shd w:val="clear" w:color="C0C0C0" w:fill="D9D9D9"/>
          </w:tcPr>
          <w:p w:rsidR="004F58B6" w:rsidRPr="009E432E" w:rsidRDefault="004F58B6" w:rsidP="001C653D">
            <w:pPr>
              <w:spacing w:after="0" w:line="240" w:lineRule="auto"/>
              <w:rPr>
                <w:rFonts w:ascii="Times New Roman" w:hAnsi="Times New Roman"/>
                <w:sz w:val="20"/>
                <w:szCs w:val="20"/>
              </w:rPr>
            </w:pPr>
          </w:p>
        </w:tc>
        <w:tc>
          <w:tcPr>
            <w:tcW w:w="1417" w:type="dxa"/>
            <w:shd w:val="clear" w:color="C0C0C0" w:fill="D9D9D9"/>
          </w:tcPr>
          <w:p w:rsidR="004F58B6" w:rsidRPr="009E432E" w:rsidRDefault="004F58B6" w:rsidP="001C653D">
            <w:pPr>
              <w:spacing w:after="0" w:line="240" w:lineRule="auto"/>
              <w:rPr>
                <w:rFonts w:ascii="Times New Roman" w:hAnsi="Times New Roman"/>
                <w:sz w:val="20"/>
                <w:szCs w:val="20"/>
              </w:rPr>
            </w:pPr>
          </w:p>
        </w:tc>
      </w:tr>
      <w:tr w:rsidR="004F58B6" w:rsidRPr="009E432E" w:rsidTr="009E432E">
        <w:tc>
          <w:tcPr>
            <w:tcW w:w="829" w:type="dxa"/>
            <w:tcBorders>
              <w:bottom w:val="single" w:sz="4" w:space="0" w:color="auto"/>
            </w:tcBorders>
            <w:shd w:val="clear" w:color="auto" w:fill="auto"/>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2.1</w:t>
            </w:r>
          </w:p>
        </w:tc>
        <w:tc>
          <w:tcPr>
            <w:tcW w:w="4416" w:type="dxa"/>
            <w:tcBorders>
              <w:bottom w:val="single" w:sz="4" w:space="0" w:color="auto"/>
            </w:tcBorders>
            <w:shd w:val="clear" w:color="auto" w:fill="auto"/>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Численность населения с учет</w:t>
            </w:r>
            <w:r w:rsidR="009E432E">
              <w:rPr>
                <w:rFonts w:ascii="Times New Roman" w:hAnsi="Times New Roman"/>
                <w:sz w:val="20"/>
                <w:szCs w:val="20"/>
              </w:rPr>
              <w:t>ом подчиненных административно-</w:t>
            </w:r>
            <w:r w:rsidRPr="009E432E">
              <w:rPr>
                <w:rFonts w:ascii="Times New Roman" w:hAnsi="Times New Roman"/>
                <w:sz w:val="20"/>
                <w:szCs w:val="20"/>
              </w:rPr>
              <w:t>территориальных образований</w:t>
            </w:r>
          </w:p>
        </w:tc>
        <w:tc>
          <w:tcPr>
            <w:tcW w:w="1701" w:type="dxa"/>
            <w:tcBorders>
              <w:bottom w:val="single" w:sz="4" w:space="0" w:color="auto"/>
            </w:tcBorders>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чел.</w:t>
            </w:r>
          </w:p>
        </w:tc>
        <w:tc>
          <w:tcPr>
            <w:tcW w:w="1559" w:type="dxa"/>
            <w:tcBorders>
              <w:bottom w:val="single" w:sz="4" w:space="0" w:color="auto"/>
            </w:tcBorders>
            <w:shd w:val="clear" w:color="auto" w:fill="auto"/>
            <w:vAlign w:val="center"/>
          </w:tcPr>
          <w:p w:rsidR="004F58B6" w:rsidRPr="009E432E" w:rsidRDefault="000014DD" w:rsidP="009E432E">
            <w:pPr>
              <w:spacing w:after="0" w:line="240" w:lineRule="auto"/>
              <w:jc w:val="center"/>
              <w:rPr>
                <w:rFonts w:ascii="Times New Roman" w:hAnsi="Times New Roman"/>
                <w:sz w:val="20"/>
                <w:szCs w:val="20"/>
              </w:rPr>
            </w:pPr>
            <w:r w:rsidRPr="009E432E">
              <w:rPr>
                <w:rFonts w:ascii="Times New Roman" w:hAnsi="Times New Roman"/>
                <w:sz w:val="20"/>
                <w:szCs w:val="20"/>
              </w:rPr>
              <w:t>1</w:t>
            </w:r>
            <w:r w:rsidR="009E432E" w:rsidRPr="009E432E">
              <w:rPr>
                <w:rFonts w:ascii="Times New Roman" w:hAnsi="Times New Roman"/>
                <w:sz w:val="20"/>
                <w:szCs w:val="20"/>
              </w:rPr>
              <w:t>7</w:t>
            </w:r>
            <w:r w:rsidRPr="009E432E">
              <w:rPr>
                <w:rFonts w:ascii="Times New Roman" w:hAnsi="Times New Roman"/>
                <w:sz w:val="20"/>
                <w:szCs w:val="20"/>
              </w:rPr>
              <w:t>1</w:t>
            </w:r>
            <w:r w:rsidR="009E432E" w:rsidRPr="009E432E">
              <w:rPr>
                <w:rFonts w:ascii="Times New Roman" w:hAnsi="Times New Roman"/>
                <w:sz w:val="20"/>
                <w:szCs w:val="20"/>
              </w:rPr>
              <w:t>3</w:t>
            </w:r>
          </w:p>
        </w:tc>
        <w:tc>
          <w:tcPr>
            <w:tcW w:w="1417" w:type="dxa"/>
            <w:tcBorders>
              <w:bottom w:val="single" w:sz="4" w:space="0" w:color="auto"/>
            </w:tcBorders>
            <w:shd w:val="clear" w:color="auto" w:fill="auto"/>
            <w:vAlign w:val="center"/>
          </w:tcPr>
          <w:p w:rsidR="004F58B6" w:rsidRPr="009E432E" w:rsidRDefault="000014DD" w:rsidP="009E432E">
            <w:pPr>
              <w:spacing w:after="0" w:line="240" w:lineRule="auto"/>
              <w:jc w:val="center"/>
              <w:rPr>
                <w:rFonts w:ascii="Times New Roman" w:hAnsi="Times New Roman"/>
                <w:sz w:val="20"/>
                <w:szCs w:val="20"/>
              </w:rPr>
            </w:pPr>
            <w:r w:rsidRPr="009E432E">
              <w:rPr>
                <w:rFonts w:ascii="Times New Roman" w:hAnsi="Times New Roman"/>
                <w:sz w:val="20"/>
                <w:szCs w:val="20"/>
              </w:rPr>
              <w:t>1</w:t>
            </w:r>
            <w:r w:rsidR="009E432E" w:rsidRPr="009E432E">
              <w:rPr>
                <w:rFonts w:ascii="Times New Roman" w:hAnsi="Times New Roman"/>
                <w:sz w:val="20"/>
                <w:szCs w:val="20"/>
              </w:rPr>
              <w:t>7</w:t>
            </w:r>
            <w:r w:rsidRPr="009E432E">
              <w:rPr>
                <w:rFonts w:ascii="Times New Roman" w:hAnsi="Times New Roman"/>
                <w:sz w:val="20"/>
                <w:szCs w:val="20"/>
              </w:rPr>
              <w:t>1</w:t>
            </w:r>
            <w:r w:rsidR="009E432E" w:rsidRPr="009E432E">
              <w:rPr>
                <w:rFonts w:ascii="Times New Roman" w:hAnsi="Times New Roman"/>
                <w:sz w:val="20"/>
                <w:szCs w:val="20"/>
              </w:rPr>
              <w:t>3</w:t>
            </w:r>
          </w:p>
        </w:tc>
      </w:tr>
      <w:tr w:rsidR="004F58B6" w:rsidRPr="009E432E" w:rsidTr="009E432E">
        <w:tc>
          <w:tcPr>
            <w:tcW w:w="829" w:type="dxa"/>
            <w:shd w:val="clear" w:color="auto" w:fill="D9D9D9"/>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3</w:t>
            </w:r>
          </w:p>
        </w:tc>
        <w:tc>
          <w:tcPr>
            <w:tcW w:w="4416" w:type="dxa"/>
            <w:shd w:val="clear" w:color="auto" w:fill="D9D9D9"/>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Объекты социального и культурно-бытового обслуживания населения</w:t>
            </w:r>
          </w:p>
        </w:tc>
        <w:tc>
          <w:tcPr>
            <w:tcW w:w="1701" w:type="dxa"/>
            <w:shd w:val="clear" w:color="auto" w:fill="D9D9D9"/>
            <w:vAlign w:val="center"/>
          </w:tcPr>
          <w:p w:rsidR="004F58B6" w:rsidRPr="009E432E" w:rsidRDefault="004F58B6" w:rsidP="001C653D">
            <w:pPr>
              <w:spacing w:after="0" w:line="240" w:lineRule="auto"/>
              <w:jc w:val="center"/>
              <w:rPr>
                <w:rFonts w:ascii="Times New Roman" w:hAnsi="Times New Roman"/>
                <w:sz w:val="20"/>
                <w:szCs w:val="20"/>
              </w:rPr>
            </w:pPr>
          </w:p>
        </w:tc>
        <w:tc>
          <w:tcPr>
            <w:tcW w:w="1559" w:type="dxa"/>
            <w:shd w:val="clear" w:color="auto" w:fill="D9D9D9"/>
            <w:vAlign w:val="center"/>
          </w:tcPr>
          <w:p w:rsidR="004F58B6" w:rsidRPr="009E432E" w:rsidRDefault="004F58B6" w:rsidP="001C653D">
            <w:pPr>
              <w:spacing w:after="0" w:line="240" w:lineRule="auto"/>
              <w:jc w:val="center"/>
              <w:rPr>
                <w:rFonts w:ascii="Times New Roman" w:hAnsi="Times New Roman"/>
                <w:sz w:val="20"/>
                <w:szCs w:val="20"/>
              </w:rPr>
            </w:pPr>
          </w:p>
        </w:tc>
        <w:tc>
          <w:tcPr>
            <w:tcW w:w="1417" w:type="dxa"/>
            <w:shd w:val="clear" w:color="auto" w:fill="D9D9D9"/>
            <w:vAlign w:val="center"/>
          </w:tcPr>
          <w:p w:rsidR="004F58B6" w:rsidRPr="009E432E" w:rsidRDefault="004F58B6" w:rsidP="001C653D">
            <w:pPr>
              <w:spacing w:after="0" w:line="240" w:lineRule="auto"/>
              <w:jc w:val="center"/>
              <w:rPr>
                <w:rFonts w:ascii="Times New Roman" w:hAnsi="Times New Roman"/>
                <w:sz w:val="20"/>
                <w:szCs w:val="20"/>
              </w:rPr>
            </w:pPr>
          </w:p>
        </w:tc>
      </w:tr>
      <w:tr w:rsidR="004F58B6" w:rsidRPr="009E432E" w:rsidTr="009E432E">
        <w:tc>
          <w:tcPr>
            <w:tcW w:w="82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3.1</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Детские дошкольные учреждения</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мест</w:t>
            </w:r>
          </w:p>
        </w:tc>
        <w:tc>
          <w:tcPr>
            <w:tcW w:w="1559" w:type="dxa"/>
            <w:shd w:val="clear" w:color="auto" w:fill="auto"/>
            <w:vAlign w:val="center"/>
          </w:tcPr>
          <w:p w:rsidR="004F58B6" w:rsidRPr="009E432E" w:rsidRDefault="0021192C" w:rsidP="00FC7C1C">
            <w:pPr>
              <w:spacing w:after="0" w:line="240" w:lineRule="auto"/>
              <w:jc w:val="center"/>
              <w:rPr>
                <w:rFonts w:ascii="Times New Roman" w:hAnsi="Times New Roman"/>
                <w:sz w:val="20"/>
                <w:szCs w:val="20"/>
              </w:rPr>
            </w:pPr>
            <w:r w:rsidRPr="009E432E">
              <w:rPr>
                <w:rFonts w:ascii="Times New Roman" w:hAnsi="Times New Roman"/>
                <w:sz w:val="20"/>
                <w:szCs w:val="20"/>
              </w:rPr>
              <w:t>76</w:t>
            </w:r>
          </w:p>
        </w:tc>
        <w:tc>
          <w:tcPr>
            <w:tcW w:w="1417" w:type="dxa"/>
            <w:shd w:val="clear" w:color="auto" w:fill="auto"/>
            <w:vAlign w:val="center"/>
          </w:tcPr>
          <w:p w:rsidR="004F58B6" w:rsidRPr="009E432E" w:rsidRDefault="0021192C" w:rsidP="00FC7C1C">
            <w:pPr>
              <w:spacing w:after="0" w:line="240" w:lineRule="auto"/>
              <w:jc w:val="center"/>
              <w:rPr>
                <w:rFonts w:ascii="Times New Roman" w:hAnsi="Times New Roman"/>
                <w:sz w:val="20"/>
                <w:szCs w:val="20"/>
              </w:rPr>
            </w:pPr>
            <w:r w:rsidRPr="009E432E">
              <w:rPr>
                <w:rFonts w:ascii="Times New Roman" w:hAnsi="Times New Roman"/>
                <w:sz w:val="20"/>
                <w:szCs w:val="20"/>
              </w:rPr>
              <w:t>76</w:t>
            </w:r>
          </w:p>
        </w:tc>
      </w:tr>
      <w:tr w:rsidR="004F58B6" w:rsidRPr="009E432E" w:rsidTr="009E432E">
        <w:tc>
          <w:tcPr>
            <w:tcW w:w="82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3.2</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Общеобразовательные школы</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учащихся</w:t>
            </w:r>
          </w:p>
        </w:tc>
        <w:tc>
          <w:tcPr>
            <w:tcW w:w="1559" w:type="dxa"/>
            <w:shd w:val="clear" w:color="auto" w:fill="auto"/>
            <w:vAlign w:val="center"/>
          </w:tcPr>
          <w:p w:rsidR="004F58B6" w:rsidRPr="009E432E" w:rsidRDefault="002C2969" w:rsidP="001C653D">
            <w:pPr>
              <w:spacing w:after="0" w:line="240" w:lineRule="auto"/>
              <w:jc w:val="center"/>
              <w:rPr>
                <w:rFonts w:ascii="Times New Roman" w:hAnsi="Times New Roman"/>
                <w:sz w:val="20"/>
                <w:szCs w:val="20"/>
              </w:rPr>
            </w:pPr>
            <w:r w:rsidRPr="009E432E">
              <w:rPr>
                <w:rFonts w:ascii="Times New Roman" w:hAnsi="Times New Roman"/>
                <w:sz w:val="20"/>
                <w:szCs w:val="20"/>
              </w:rPr>
              <w:t>250</w:t>
            </w:r>
          </w:p>
        </w:tc>
        <w:tc>
          <w:tcPr>
            <w:tcW w:w="1417" w:type="dxa"/>
            <w:shd w:val="clear" w:color="auto" w:fill="auto"/>
            <w:vAlign w:val="center"/>
          </w:tcPr>
          <w:p w:rsidR="004F58B6" w:rsidRPr="009E432E" w:rsidRDefault="002C2969" w:rsidP="001C653D">
            <w:pPr>
              <w:spacing w:after="0" w:line="240" w:lineRule="auto"/>
              <w:jc w:val="center"/>
              <w:rPr>
                <w:rFonts w:ascii="Times New Roman" w:hAnsi="Times New Roman"/>
                <w:sz w:val="20"/>
                <w:szCs w:val="20"/>
              </w:rPr>
            </w:pPr>
            <w:r w:rsidRPr="009E432E">
              <w:rPr>
                <w:rFonts w:ascii="Times New Roman" w:hAnsi="Times New Roman"/>
                <w:sz w:val="20"/>
                <w:szCs w:val="20"/>
              </w:rPr>
              <w:t>250</w:t>
            </w:r>
          </w:p>
        </w:tc>
      </w:tr>
      <w:tr w:rsidR="004F58B6" w:rsidRPr="009E432E" w:rsidTr="009E432E">
        <w:tc>
          <w:tcPr>
            <w:tcW w:w="82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lastRenderedPageBreak/>
              <w:t>3.3</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Амбулатория</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посещений в смену/чел.</w:t>
            </w:r>
          </w:p>
        </w:tc>
        <w:tc>
          <w:tcPr>
            <w:tcW w:w="1559" w:type="dxa"/>
            <w:shd w:val="clear" w:color="auto" w:fill="auto"/>
            <w:vAlign w:val="center"/>
          </w:tcPr>
          <w:p w:rsidR="004F58B6" w:rsidRPr="009E432E" w:rsidRDefault="002C2969" w:rsidP="001C653D">
            <w:pPr>
              <w:spacing w:after="0" w:line="240" w:lineRule="auto"/>
              <w:jc w:val="center"/>
              <w:rPr>
                <w:rFonts w:ascii="Times New Roman" w:hAnsi="Times New Roman"/>
                <w:sz w:val="20"/>
                <w:szCs w:val="20"/>
              </w:rPr>
            </w:pPr>
            <w:r w:rsidRPr="009E432E">
              <w:rPr>
                <w:rFonts w:ascii="Times New Roman" w:hAnsi="Times New Roman"/>
                <w:sz w:val="20"/>
                <w:szCs w:val="20"/>
              </w:rPr>
              <w:t>22</w:t>
            </w:r>
            <w:r w:rsidR="004F58B6" w:rsidRPr="009E432E">
              <w:rPr>
                <w:rFonts w:ascii="Times New Roman" w:hAnsi="Times New Roman"/>
                <w:sz w:val="20"/>
                <w:szCs w:val="20"/>
                <w:lang w:val="en-US"/>
              </w:rPr>
              <w:t>/</w:t>
            </w:r>
            <w:r w:rsidR="004F58B6" w:rsidRPr="009E432E">
              <w:rPr>
                <w:rFonts w:ascii="Times New Roman" w:hAnsi="Times New Roman"/>
                <w:sz w:val="20"/>
                <w:szCs w:val="20"/>
              </w:rPr>
              <w:t>1</w:t>
            </w:r>
          </w:p>
        </w:tc>
        <w:tc>
          <w:tcPr>
            <w:tcW w:w="1417" w:type="dxa"/>
            <w:shd w:val="clear" w:color="auto" w:fill="auto"/>
            <w:vAlign w:val="center"/>
          </w:tcPr>
          <w:p w:rsidR="004F58B6" w:rsidRPr="009E432E" w:rsidRDefault="002C2969" w:rsidP="001C653D">
            <w:pPr>
              <w:spacing w:after="0" w:line="240" w:lineRule="auto"/>
              <w:jc w:val="center"/>
              <w:rPr>
                <w:rFonts w:ascii="Times New Roman" w:hAnsi="Times New Roman"/>
                <w:sz w:val="20"/>
                <w:szCs w:val="20"/>
              </w:rPr>
            </w:pPr>
            <w:r w:rsidRPr="009E432E">
              <w:rPr>
                <w:rFonts w:ascii="Times New Roman" w:hAnsi="Times New Roman"/>
                <w:sz w:val="20"/>
                <w:szCs w:val="20"/>
              </w:rPr>
              <w:t>23</w:t>
            </w:r>
            <w:r w:rsidR="004F58B6" w:rsidRPr="009E432E">
              <w:rPr>
                <w:rFonts w:ascii="Times New Roman" w:hAnsi="Times New Roman"/>
                <w:sz w:val="20"/>
                <w:szCs w:val="20"/>
                <w:lang w:val="en-US"/>
              </w:rPr>
              <w:t>/</w:t>
            </w:r>
            <w:r w:rsidR="004F58B6" w:rsidRPr="009E432E">
              <w:rPr>
                <w:rFonts w:ascii="Times New Roman" w:hAnsi="Times New Roman"/>
                <w:sz w:val="20"/>
                <w:szCs w:val="20"/>
              </w:rPr>
              <w:t>1</w:t>
            </w:r>
          </w:p>
        </w:tc>
      </w:tr>
      <w:tr w:rsidR="004F58B6" w:rsidRPr="009E432E" w:rsidTr="009E432E">
        <w:tc>
          <w:tcPr>
            <w:tcW w:w="82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3.4</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Предприятия розничной торговли (частные)</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кв</w:t>
            </w:r>
            <w:proofErr w:type="gramStart"/>
            <w:r w:rsidRPr="009E432E">
              <w:rPr>
                <w:rFonts w:ascii="Times New Roman" w:hAnsi="Times New Roman"/>
                <w:sz w:val="20"/>
                <w:szCs w:val="20"/>
              </w:rPr>
              <w:t>.м</w:t>
            </w:r>
            <w:proofErr w:type="gramEnd"/>
          </w:p>
        </w:tc>
        <w:tc>
          <w:tcPr>
            <w:tcW w:w="155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1752,36</w:t>
            </w:r>
          </w:p>
        </w:tc>
        <w:tc>
          <w:tcPr>
            <w:tcW w:w="1417"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1752,36</w:t>
            </w:r>
          </w:p>
        </w:tc>
      </w:tr>
      <w:tr w:rsidR="004F58B6" w:rsidRPr="009E432E" w:rsidTr="009E432E">
        <w:tc>
          <w:tcPr>
            <w:tcW w:w="82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3.5</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Учреждения культуры и искусства</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посадочных мест</w:t>
            </w:r>
          </w:p>
        </w:tc>
        <w:tc>
          <w:tcPr>
            <w:tcW w:w="1559" w:type="dxa"/>
            <w:shd w:val="clear" w:color="auto" w:fill="auto"/>
            <w:vAlign w:val="center"/>
          </w:tcPr>
          <w:p w:rsidR="004F58B6" w:rsidRPr="009E432E" w:rsidRDefault="002C2969" w:rsidP="001C653D">
            <w:pPr>
              <w:spacing w:after="0" w:line="240" w:lineRule="auto"/>
              <w:jc w:val="center"/>
              <w:rPr>
                <w:rFonts w:ascii="Times New Roman" w:hAnsi="Times New Roman"/>
                <w:sz w:val="20"/>
                <w:szCs w:val="20"/>
              </w:rPr>
            </w:pPr>
            <w:r w:rsidRPr="009E432E">
              <w:rPr>
                <w:rFonts w:ascii="Times New Roman" w:hAnsi="Times New Roman"/>
                <w:sz w:val="20"/>
                <w:szCs w:val="20"/>
              </w:rPr>
              <w:t>3</w:t>
            </w:r>
            <w:r w:rsidR="004F58B6" w:rsidRPr="009E432E">
              <w:rPr>
                <w:rFonts w:ascii="Times New Roman" w:hAnsi="Times New Roman"/>
                <w:sz w:val="20"/>
                <w:szCs w:val="20"/>
              </w:rPr>
              <w:t>0</w:t>
            </w:r>
          </w:p>
        </w:tc>
        <w:tc>
          <w:tcPr>
            <w:tcW w:w="1417" w:type="dxa"/>
            <w:shd w:val="clear" w:color="auto" w:fill="auto"/>
            <w:vAlign w:val="center"/>
          </w:tcPr>
          <w:p w:rsidR="004F58B6" w:rsidRPr="009E432E" w:rsidRDefault="002C2969" w:rsidP="001C653D">
            <w:pPr>
              <w:spacing w:after="0" w:line="240" w:lineRule="auto"/>
              <w:jc w:val="center"/>
              <w:rPr>
                <w:rFonts w:ascii="Times New Roman" w:hAnsi="Times New Roman"/>
                <w:sz w:val="20"/>
                <w:szCs w:val="20"/>
              </w:rPr>
            </w:pPr>
            <w:r w:rsidRPr="009E432E">
              <w:rPr>
                <w:rFonts w:ascii="Times New Roman" w:hAnsi="Times New Roman"/>
                <w:sz w:val="20"/>
                <w:szCs w:val="20"/>
              </w:rPr>
              <w:t>3</w:t>
            </w:r>
            <w:r w:rsidR="004F58B6" w:rsidRPr="009E432E">
              <w:rPr>
                <w:rFonts w:ascii="Times New Roman" w:hAnsi="Times New Roman"/>
                <w:sz w:val="20"/>
                <w:szCs w:val="20"/>
              </w:rPr>
              <w:t>0</w:t>
            </w:r>
          </w:p>
        </w:tc>
      </w:tr>
      <w:tr w:rsidR="004F58B6" w:rsidRPr="009E432E" w:rsidTr="009E432E">
        <w:tc>
          <w:tcPr>
            <w:tcW w:w="82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3.6</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Физкультурно-спортивные сооружения</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шт</w:t>
            </w:r>
            <w:r w:rsidR="009E432E" w:rsidRPr="009E432E">
              <w:rPr>
                <w:rFonts w:ascii="Times New Roman" w:hAnsi="Times New Roman"/>
                <w:sz w:val="20"/>
                <w:szCs w:val="20"/>
              </w:rPr>
              <w:t>.</w:t>
            </w:r>
          </w:p>
        </w:tc>
        <w:tc>
          <w:tcPr>
            <w:tcW w:w="155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Спортзал</w:t>
            </w:r>
          </w:p>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2</w:t>
            </w:r>
          </w:p>
        </w:tc>
        <w:tc>
          <w:tcPr>
            <w:tcW w:w="1417"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Спортзал</w:t>
            </w:r>
          </w:p>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2</w:t>
            </w:r>
          </w:p>
        </w:tc>
      </w:tr>
      <w:tr w:rsidR="004F58B6" w:rsidRPr="009E432E" w:rsidTr="009E432E">
        <w:trPr>
          <w:trHeight w:val="213"/>
        </w:trPr>
        <w:tc>
          <w:tcPr>
            <w:tcW w:w="829" w:type="dxa"/>
            <w:vMerge w:val="restart"/>
            <w:shd w:val="clear" w:color="auto" w:fill="auto"/>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3.7</w:t>
            </w:r>
          </w:p>
        </w:tc>
        <w:tc>
          <w:tcPr>
            <w:tcW w:w="4416" w:type="dxa"/>
            <w:tcBorders>
              <w:bottom w:val="single" w:sz="4" w:space="0" w:color="auto"/>
            </w:tcBorders>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 xml:space="preserve">Прочие объекты социального и культурно-бытового обслуживания населения   </w:t>
            </w:r>
          </w:p>
        </w:tc>
        <w:tc>
          <w:tcPr>
            <w:tcW w:w="1701" w:type="dxa"/>
            <w:tcBorders>
              <w:bottom w:val="single" w:sz="4" w:space="0" w:color="auto"/>
            </w:tcBorders>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p>
        </w:tc>
        <w:tc>
          <w:tcPr>
            <w:tcW w:w="1559" w:type="dxa"/>
            <w:tcBorders>
              <w:bottom w:val="single" w:sz="4" w:space="0" w:color="auto"/>
            </w:tcBorders>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p>
        </w:tc>
        <w:tc>
          <w:tcPr>
            <w:tcW w:w="1417" w:type="dxa"/>
            <w:tcBorders>
              <w:bottom w:val="single" w:sz="4" w:space="0" w:color="auto"/>
            </w:tcBorders>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p>
        </w:tc>
      </w:tr>
      <w:tr w:rsidR="004F58B6" w:rsidRPr="009E432E" w:rsidTr="009E432E">
        <w:trPr>
          <w:trHeight w:val="360"/>
        </w:trPr>
        <w:tc>
          <w:tcPr>
            <w:tcW w:w="829" w:type="dxa"/>
            <w:vMerge/>
            <w:shd w:val="clear" w:color="auto" w:fill="auto"/>
          </w:tcPr>
          <w:p w:rsidR="004F58B6" w:rsidRPr="009E432E" w:rsidRDefault="004F58B6" w:rsidP="001C653D">
            <w:pPr>
              <w:spacing w:after="0" w:line="240" w:lineRule="auto"/>
              <w:jc w:val="center"/>
              <w:rPr>
                <w:rFonts w:ascii="Times New Roman" w:hAnsi="Times New Roman"/>
                <w:sz w:val="20"/>
                <w:szCs w:val="20"/>
              </w:rPr>
            </w:pPr>
          </w:p>
        </w:tc>
        <w:tc>
          <w:tcPr>
            <w:tcW w:w="4416" w:type="dxa"/>
            <w:tcBorders>
              <w:bottom w:val="single" w:sz="4" w:space="0" w:color="auto"/>
            </w:tcBorders>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-Предприятие общественного питания</w:t>
            </w:r>
          </w:p>
          <w:p w:rsidR="004F58B6" w:rsidRPr="009E432E" w:rsidRDefault="002C2969" w:rsidP="002C2969">
            <w:pPr>
              <w:spacing w:after="0" w:line="240" w:lineRule="auto"/>
              <w:rPr>
                <w:rFonts w:ascii="Times New Roman" w:hAnsi="Times New Roman"/>
                <w:sz w:val="20"/>
                <w:szCs w:val="20"/>
              </w:rPr>
            </w:pPr>
            <w:r w:rsidRPr="009E432E">
              <w:rPr>
                <w:rFonts w:ascii="Times New Roman" w:hAnsi="Times New Roman"/>
                <w:sz w:val="20"/>
                <w:szCs w:val="20"/>
              </w:rPr>
              <w:t>(школа</w:t>
            </w:r>
            <w:r w:rsidR="004F58B6" w:rsidRPr="009E432E">
              <w:rPr>
                <w:rFonts w:ascii="Times New Roman" w:hAnsi="Times New Roman"/>
                <w:sz w:val="20"/>
                <w:szCs w:val="20"/>
              </w:rPr>
              <w:t>)</w:t>
            </w:r>
          </w:p>
        </w:tc>
        <w:tc>
          <w:tcPr>
            <w:tcW w:w="1701" w:type="dxa"/>
            <w:tcBorders>
              <w:bottom w:val="single" w:sz="4" w:space="0" w:color="auto"/>
            </w:tcBorders>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мест</w:t>
            </w:r>
          </w:p>
        </w:tc>
        <w:tc>
          <w:tcPr>
            <w:tcW w:w="1559" w:type="dxa"/>
            <w:tcBorders>
              <w:bottom w:val="single" w:sz="4" w:space="0" w:color="auto"/>
            </w:tcBorders>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 xml:space="preserve">  столовая</w:t>
            </w:r>
          </w:p>
          <w:p w:rsidR="004F58B6" w:rsidRPr="009E432E" w:rsidRDefault="002C2969" w:rsidP="001C653D">
            <w:pPr>
              <w:spacing w:after="0" w:line="240" w:lineRule="auto"/>
              <w:jc w:val="center"/>
              <w:rPr>
                <w:rFonts w:ascii="Times New Roman" w:hAnsi="Times New Roman"/>
                <w:sz w:val="20"/>
                <w:szCs w:val="20"/>
              </w:rPr>
            </w:pPr>
            <w:r w:rsidRPr="009E432E">
              <w:rPr>
                <w:rFonts w:ascii="Times New Roman" w:hAnsi="Times New Roman"/>
                <w:sz w:val="20"/>
                <w:szCs w:val="20"/>
              </w:rPr>
              <w:t>100</w:t>
            </w:r>
          </w:p>
        </w:tc>
        <w:tc>
          <w:tcPr>
            <w:tcW w:w="1417" w:type="dxa"/>
            <w:tcBorders>
              <w:bottom w:val="single" w:sz="4" w:space="0" w:color="auto"/>
            </w:tcBorders>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 xml:space="preserve">  столовая</w:t>
            </w:r>
          </w:p>
          <w:p w:rsidR="004F58B6" w:rsidRPr="009E432E" w:rsidRDefault="002C2969" w:rsidP="001C653D">
            <w:pPr>
              <w:spacing w:after="0" w:line="240" w:lineRule="auto"/>
              <w:jc w:val="center"/>
              <w:rPr>
                <w:rFonts w:ascii="Times New Roman" w:hAnsi="Times New Roman"/>
                <w:sz w:val="20"/>
                <w:szCs w:val="20"/>
              </w:rPr>
            </w:pPr>
            <w:r w:rsidRPr="009E432E">
              <w:rPr>
                <w:rFonts w:ascii="Times New Roman" w:hAnsi="Times New Roman"/>
                <w:sz w:val="20"/>
                <w:szCs w:val="20"/>
              </w:rPr>
              <w:t>100</w:t>
            </w:r>
          </w:p>
        </w:tc>
      </w:tr>
      <w:tr w:rsidR="004F58B6" w:rsidRPr="009E432E" w:rsidTr="009E432E">
        <w:trPr>
          <w:trHeight w:val="70"/>
        </w:trPr>
        <w:tc>
          <w:tcPr>
            <w:tcW w:w="829" w:type="dxa"/>
            <w:vMerge/>
            <w:shd w:val="clear" w:color="auto" w:fill="auto"/>
          </w:tcPr>
          <w:p w:rsidR="004F58B6" w:rsidRPr="009E432E" w:rsidRDefault="004F58B6" w:rsidP="001C653D">
            <w:pPr>
              <w:spacing w:after="0" w:line="240" w:lineRule="auto"/>
              <w:jc w:val="center"/>
              <w:rPr>
                <w:rFonts w:ascii="Times New Roman" w:hAnsi="Times New Roman"/>
                <w:sz w:val="20"/>
                <w:szCs w:val="20"/>
              </w:rPr>
            </w:pPr>
          </w:p>
        </w:tc>
        <w:tc>
          <w:tcPr>
            <w:tcW w:w="4416" w:type="dxa"/>
            <w:tcBorders>
              <w:bottom w:val="single" w:sz="4" w:space="0" w:color="auto"/>
            </w:tcBorders>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-библиотека</w:t>
            </w:r>
          </w:p>
        </w:tc>
        <w:tc>
          <w:tcPr>
            <w:tcW w:w="1701" w:type="dxa"/>
            <w:tcBorders>
              <w:bottom w:val="single" w:sz="4" w:space="0" w:color="auto"/>
            </w:tcBorders>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шт</w:t>
            </w:r>
            <w:r w:rsidR="009E432E">
              <w:rPr>
                <w:rFonts w:ascii="Times New Roman" w:hAnsi="Times New Roman"/>
                <w:sz w:val="20"/>
                <w:szCs w:val="20"/>
              </w:rPr>
              <w:t>.</w:t>
            </w:r>
          </w:p>
        </w:tc>
        <w:tc>
          <w:tcPr>
            <w:tcW w:w="1559" w:type="dxa"/>
            <w:tcBorders>
              <w:bottom w:val="single" w:sz="4" w:space="0" w:color="auto"/>
            </w:tcBorders>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1</w:t>
            </w:r>
          </w:p>
        </w:tc>
        <w:tc>
          <w:tcPr>
            <w:tcW w:w="1417" w:type="dxa"/>
            <w:tcBorders>
              <w:bottom w:val="single" w:sz="4" w:space="0" w:color="auto"/>
            </w:tcBorders>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1</w:t>
            </w:r>
          </w:p>
        </w:tc>
      </w:tr>
      <w:tr w:rsidR="004F58B6" w:rsidRPr="009E432E" w:rsidTr="009E432E">
        <w:trPr>
          <w:trHeight w:val="128"/>
        </w:trPr>
        <w:tc>
          <w:tcPr>
            <w:tcW w:w="829" w:type="dxa"/>
            <w:vMerge/>
            <w:shd w:val="clear" w:color="auto" w:fill="auto"/>
          </w:tcPr>
          <w:p w:rsidR="004F58B6" w:rsidRPr="009E432E" w:rsidRDefault="004F58B6" w:rsidP="001C653D">
            <w:pPr>
              <w:spacing w:after="0" w:line="240" w:lineRule="auto"/>
              <w:jc w:val="center"/>
              <w:rPr>
                <w:rFonts w:ascii="Times New Roman" w:hAnsi="Times New Roman"/>
                <w:sz w:val="20"/>
                <w:szCs w:val="20"/>
              </w:rPr>
            </w:pPr>
          </w:p>
        </w:tc>
        <w:tc>
          <w:tcPr>
            <w:tcW w:w="4416" w:type="dxa"/>
            <w:tcBorders>
              <w:bottom w:val="single" w:sz="4" w:space="0" w:color="auto"/>
            </w:tcBorders>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-почта</w:t>
            </w:r>
          </w:p>
        </w:tc>
        <w:tc>
          <w:tcPr>
            <w:tcW w:w="1701" w:type="dxa"/>
            <w:tcBorders>
              <w:bottom w:val="single" w:sz="4" w:space="0" w:color="auto"/>
            </w:tcBorders>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шт.</w:t>
            </w:r>
          </w:p>
        </w:tc>
        <w:tc>
          <w:tcPr>
            <w:tcW w:w="1559" w:type="dxa"/>
            <w:tcBorders>
              <w:bottom w:val="single" w:sz="4" w:space="0" w:color="auto"/>
            </w:tcBorders>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1</w:t>
            </w:r>
          </w:p>
        </w:tc>
        <w:tc>
          <w:tcPr>
            <w:tcW w:w="1417" w:type="dxa"/>
            <w:tcBorders>
              <w:bottom w:val="single" w:sz="4" w:space="0" w:color="auto"/>
            </w:tcBorders>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1</w:t>
            </w:r>
          </w:p>
        </w:tc>
      </w:tr>
      <w:tr w:rsidR="004F58B6" w:rsidRPr="009E432E" w:rsidTr="009E432E">
        <w:trPr>
          <w:trHeight w:val="70"/>
        </w:trPr>
        <w:tc>
          <w:tcPr>
            <w:tcW w:w="829" w:type="dxa"/>
            <w:vMerge/>
            <w:shd w:val="clear" w:color="auto" w:fill="auto"/>
          </w:tcPr>
          <w:p w:rsidR="004F58B6" w:rsidRPr="009E432E" w:rsidRDefault="004F58B6" w:rsidP="001C653D">
            <w:pPr>
              <w:spacing w:after="0" w:line="240" w:lineRule="auto"/>
              <w:jc w:val="center"/>
              <w:rPr>
                <w:rFonts w:ascii="Times New Roman" w:hAnsi="Times New Roman"/>
                <w:sz w:val="20"/>
                <w:szCs w:val="20"/>
              </w:rPr>
            </w:pPr>
          </w:p>
        </w:tc>
        <w:tc>
          <w:tcPr>
            <w:tcW w:w="4416" w:type="dxa"/>
            <w:tcBorders>
              <w:bottom w:val="single" w:sz="4" w:space="0" w:color="auto"/>
            </w:tcBorders>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 xml:space="preserve"> Спортивный  комплекс  </w:t>
            </w:r>
          </w:p>
        </w:tc>
        <w:tc>
          <w:tcPr>
            <w:tcW w:w="1701" w:type="dxa"/>
            <w:tcBorders>
              <w:bottom w:val="single" w:sz="4" w:space="0" w:color="auto"/>
            </w:tcBorders>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шт.</w:t>
            </w:r>
          </w:p>
        </w:tc>
        <w:tc>
          <w:tcPr>
            <w:tcW w:w="1559" w:type="dxa"/>
            <w:tcBorders>
              <w:bottom w:val="single" w:sz="4" w:space="0" w:color="auto"/>
            </w:tcBorders>
            <w:shd w:val="clear" w:color="auto" w:fill="auto"/>
            <w:vAlign w:val="center"/>
          </w:tcPr>
          <w:p w:rsidR="004F58B6" w:rsidRPr="009E432E" w:rsidRDefault="002C2969" w:rsidP="001C653D">
            <w:pPr>
              <w:spacing w:after="0" w:line="240" w:lineRule="auto"/>
              <w:jc w:val="center"/>
              <w:rPr>
                <w:rFonts w:ascii="Times New Roman" w:hAnsi="Times New Roman"/>
                <w:sz w:val="20"/>
                <w:szCs w:val="20"/>
              </w:rPr>
            </w:pPr>
            <w:r w:rsidRPr="009E432E">
              <w:rPr>
                <w:rFonts w:ascii="Times New Roman" w:hAnsi="Times New Roman"/>
                <w:sz w:val="20"/>
                <w:szCs w:val="20"/>
              </w:rPr>
              <w:t>2</w:t>
            </w:r>
          </w:p>
        </w:tc>
        <w:tc>
          <w:tcPr>
            <w:tcW w:w="1417" w:type="dxa"/>
            <w:tcBorders>
              <w:bottom w:val="single" w:sz="4" w:space="0" w:color="auto"/>
            </w:tcBorders>
            <w:shd w:val="clear" w:color="auto" w:fill="auto"/>
            <w:vAlign w:val="center"/>
          </w:tcPr>
          <w:p w:rsidR="004F58B6" w:rsidRPr="009E432E" w:rsidRDefault="002C2969" w:rsidP="001C653D">
            <w:pPr>
              <w:spacing w:after="0" w:line="240" w:lineRule="auto"/>
              <w:jc w:val="center"/>
              <w:rPr>
                <w:rFonts w:ascii="Times New Roman" w:hAnsi="Times New Roman"/>
                <w:sz w:val="20"/>
                <w:szCs w:val="20"/>
              </w:rPr>
            </w:pPr>
            <w:r w:rsidRPr="009E432E">
              <w:rPr>
                <w:rFonts w:ascii="Times New Roman" w:hAnsi="Times New Roman"/>
                <w:sz w:val="20"/>
                <w:szCs w:val="20"/>
              </w:rPr>
              <w:t>2</w:t>
            </w:r>
          </w:p>
        </w:tc>
      </w:tr>
      <w:tr w:rsidR="004F58B6" w:rsidRPr="009E432E" w:rsidTr="009E432E">
        <w:tc>
          <w:tcPr>
            <w:tcW w:w="829" w:type="dxa"/>
            <w:shd w:val="clear" w:color="auto" w:fill="D9D9D9"/>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4</w:t>
            </w:r>
          </w:p>
        </w:tc>
        <w:tc>
          <w:tcPr>
            <w:tcW w:w="4416" w:type="dxa"/>
            <w:shd w:val="clear" w:color="auto" w:fill="D9D9D9"/>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Транспортная инфраструктура</w:t>
            </w:r>
          </w:p>
        </w:tc>
        <w:tc>
          <w:tcPr>
            <w:tcW w:w="1701" w:type="dxa"/>
            <w:shd w:val="clear" w:color="auto" w:fill="D9D9D9"/>
            <w:vAlign w:val="center"/>
          </w:tcPr>
          <w:p w:rsidR="004F58B6" w:rsidRPr="009E432E" w:rsidRDefault="004F58B6" w:rsidP="001C653D">
            <w:pPr>
              <w:spacing w:after="0" w:line="240" w:lineRule="auto"/>
              <w:jc w:val="center"/>
              <w:rPr>
                <w:rFonts w:ascii="Times New Roman" w:hAnsi="Times New Roman"/>
                <w:sz w:val="20"/>
                <w:szCs w:val="20"/>
              </w:rPr>
            </w:pPr>
          </w:p>
        </w:tc>
        <w:tc>
          <w:tcPr>
            <w:tcW w:w="1559" w:type="dxa"/>
            <w:shd w:val="clear" w:color="auto" w:fill="D9D9D9"/>
            <w:vAlign w:val="center"/>
          </w:tcPr>
          <w:p w:rsidR="004F58B6" w:rsidRPr="009E432E" w:rsidRDefault="004F58B6" w:rsidP="001C653D">
            <w:pPr>
              <w:spacing w:after="0" w:line="240" w:lineRule="auto"/>
              <w:jc w:val="center"/>
              <w:rPr>
                <w:rFonts w:ascii="Times New Roman" w:hAnsi="Times New Roman"/>
                <w:sz w:val="20"/>
                <w:szCs w:val="20"/>
              </w:rPr>
            </w:pPr>
          </w:p>
        </w:tc>
        <w:tc>
          <w:tcPr>
            <w:tcW w:w="1417" w:type="dxa"/>
            <w:shd w:val="clear" w:color="auto" w:fill="D9D9D9"/>
            <w:vAlign w:val="center"/>
          </w:tcPr>
          <w:p w:rsidR="004F58B6" w:rsidRPr="009E432E" w:rsidRDefault="004F58B6" w:rsidP="001C653D">
            <w:pPr>
              <w:spacing w:after="0" w:line="240" w:lineRule="auto"/>
              <w:jc w:val="center"/>
              <w:rPr>
                <w:rFonts w:ascii="Times New Roman" w:hAnsi="Times New Roman"/>
                <w:sz w:val="20"/>
                <w:szCs w:val="20"/>
              </w:rPr>
            </w:pPr>
          </w:p>
        </w:tc>
      </w:tr>
      <w:tr w:rsidR="004F58B6" w:rsidRPr="009E432E" w:rsidTr="009E432E">
        <w:tc>
          <w:tcPr>
            <w:tcW w:w="829" w:type="dxa"/>
            <w:vMerge w:val="restart"/>
            <w:shd w:val="clear" w:color="auto" w:fill="auto"/>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4.1</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Протяженность дорог</w:t>
            </w:r>
          </w:p>
        </w:tc>
        <w:tc>
          <w:tcPr>
            <w:tcW w:w="1701" w:type="dxa"/>
            <w:shd w:val="clear" w:color="auto" w:fill="auto"/>
            <w:vAlign w:val="center"/>
          </w:tcPr>
          <w:p w:rsidR="004F58B6" w:rsidRPr="009E432E" w:rsidRDefault="002C2969" w:rsidP="001C653D">
            <w:pPr>
              <w:spacing w:after="0" w:line="240" w:lineRule="auto"/>
              <w:jc w:val="center"/>
              <w:rPr>
                <w:rFonts w:ascii="Times New Roman" w:hAnsi="Times New Roman"/>
                <w:sz w:val="20"/>
                <w:szCs w:val="20"/>
              </w:rPr>
            </w:pPr>
            <w:r w:rsidRPr="009E432E">
              <w:rPr>
                <w:rFonts w:ascii="Times New Roman" w:hAnsi="Times New Roman"/>
                <w:sz w:val="20"/>
                <w:szCs w:val="20"/>
              </w:rPr>
              <w:t>к</w:t>
            </w:r>
            <w:r w:rsidR="004F58B6" w:rsidRPr="009E432E">
              <w:rPr>
                <w:rFonts w:ascii="Times New Roman" w:hAnsi="Times New Roman"/>
                <w:sz w:val="20"/>
                <w:szCs w:val="20"/>
              </w:rPr>
              <w:t>м</w:t>
            </w:r>
          </w:p>
        </w:tc>
        <w:tc>
          <w:tcPr>
            <w:tcW w:w="1559" w:type="dxa"/>
            <w:shd w:val="clear" w:color="auto" w:fill="auto"/>
            <w:vAlign w:val="center"/>
          </w:tcPr>
          <w:p w:rsidR="004F58B6" w:rsidRPr="009E432E" w:rsidRDefault="002C2969" w:rsidP="001C653D">
            <w:pPr>
              <w:spacing w:after="0" w:line="240" w:lineRule="auto"/>
              <w:jc w:val="center"/>
              <w:rPr>
                <w:rFonts w:ascii="Times New Roman" w:hAnsi="Times New Roman"/>
                <w:sz w:val="20"/>
                <w:szCs w:val="20"/>
              </w:rPr>
            </w:pPr>
            <w:r w:rsidRPr="009E432E">
              <w:rPr>
                <w:rFonts w:ascii="Times New Roman" w:hAnsi="Times New Roman"/>
                <w:sz w:val="20"/>
                <w:szCs w:val="20"/>
              </w:rPr>
              <w:t>22700</w:t>
            </w:r>
          </w:p>
        </w:tc>
        <w:tc>
          <w:tcPr>
            <w:tcW w:w="1417" w:type="dxa"/>
            <w:shd w:val="clear" w:color="auto" w:fill="auto"/>
            <w:vAlign w:val="center"/>
          </w:tcPr>
          <w:p w:rsidR="004F58B6" w:rsidRPr="009E432E" w:rsidRDefault="002C2969" w:rsidP="001C653D">
            <w:pPr>
              <w:spacing w:after="0" w:line="240" w:lineRule="auto"/>
              <w:jc w:val="center"/>
              <w:rPr>
                <w:rFonts w:ascii="Times New Roman" w:hAnsi="Times New Roman"/>
                <w:sz w:val="20"/>
                <w:szCs w:val="20"/>
              </w:rPr>
            </w:pPr>
            <w:r w:rsidRPr="009E432E">
              <w:rPr>
                <w:rFonts w:ascii="Times New Roman" w:hAnsi="Times New Roman"/>
                <w:sz w:val="20"/>
                <w:szCs w:val="20"/>
              </w:rPr>
              <w:t>22700</w:t>
            </w:r>
          </w:p>
        </w:tc>
      </w:tr>
      <w:tr w:rsidR="004F58B6" w:rsidRPr="009E432E" w:rsidTr="009E432E">
        <w:tc>
          <w:tcPr>
            <w:tcW w:w="829" w:type="dxa"/>
            <w:vMerge/>
            <w:shd w:val="clear" w:color="auto" w:fill="auto"/>
          </w:tcPr>
          <w:p w:rsidR="004F58B6" w:rsidRPr="009E432E" w:rsidRDefault="004F58B6" w:rsidP="001C653D">
            <w:pPr>
              <w:spacing w:after="0" w:line="240" w:lineRule="auto"/>
              <w:jc w:val="center"/>
              <w:rPr>
                <w:rFonts w:ascii="Times New Roman" w:hAnsi="Times New Roman"/>
                <w:sz w:val="20"/>
                <w:szCs w:val="20"/>
              </w:rPr>
            </w:pP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-общего пользования муниципального значения</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км</w:t>
            </w:r>
          </w:p>
        </w:tc>
        <w:tc>
          <w:tcPr>
            <w:tcW w:w="1559" w:type="dxa"/>
            <w:shd w:val="clear" w:color="auto" w:fill="auto"/>
            <w:vAlign w:val="center"/>
          </w:tcPr>
          <w:p w:rsidR="004F58B6" w:rsidRPr="009E432E" w:rsidRDefault="002C2969" w:rsidP="001C653D">
            <w:pPr>
              <w:spacing w:after="0" w:line="240" w:lineRule="auto"/>
              <w:jc w:val="center"/>
              <w:rPr>
                <w:rFonts w:ascii="Times New Roman" w:hAnsi="Times New Roman"/>
                <w:sz w:val="20"/>
                <w:szCs w:val="20"/>
              </w:rPr>
            </w:pPr>
            <w:r w:rsidRPr="009E432E">
              <w:rPr>
                <w:rFonts w:ascii="Times New Roman" w:hAnsi="Times New Roman"/>
                <w:sz w:val="20"/>
                <w:szCs w:val="20"/>
              </w:rPr>
              <w:t>22700</w:t>
            </w:r>
          </w:p>
        </w:tc>
        <w:tc>
          <w:tcPr>
            <w:tcW w:w="1417" w:type="dxa"/>
            <w:shd w:val="clear" w:color="auto" w:fill="auto"/>
            <w:vAlign w:val="center"/>
          </w:tcPr>
          <w:p w:rsidR="004F58B6" w:rsidRPr="009E432E" w:rsidRDefault="002C2969" w:rsidP="001C653D">
            <w:pPr>
              <w:spacing w:after="0" w:line="240" w:lineRule="auto"/>
              <w:jc w:val="center"/>
              <w:rPr>
                <w:rFonts w:ascii="Times New Roman" w:hAnsi="Times New Roman"/>
                <w:sz w:val="20"/>
                <w:szCs w:val="20"/>
              </w:rPr>
            </w:pPr>
            <w:r w:rsidRPr="009E432E">
              <w:rPr>
                <w:rFonts w:ascii="Times New Roman" w:hAnsi="Times New Roman"/>
                <w:sz w:val="20"/>
                <w:szCs w:val="20"/>
              </w:rPr>
              <w:t>22700</w:t>
            </w:r>
          </w:p>
        </w:tc>
      </w:tr>
      <w:tr w:rsidR="004F58B6" w:rsidRPr="009E432E" w:rsidTr="009E432E">
        <w:tc>
          <w:tcPr>
            <w:tcW w:w="829" w:type="dxa"/>
            <w:shd w:val="clear" w:color="auto" w:fill="D9D9D9"/>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5</w:t>
            </w:r>
          </w:p>
        </w:tc>
        <w:tc>
          <w:tcPr>
            <w:tcW w:w="4416" w:type="dxa"/>
            <w:shd w:val="clear" w:color="auto" w:fill="D9D9D9"/>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Инженерная инфраструктура и благоустройство территории</w:t>
            </w:r>
          </w:p>
        </w:tc>
        <w:tc>
          <w:tcPr>
            <w:tcW w:w="1701" w:type="dxa"/>
            <w:shd w:val="clear" w:color="auto" w:fill="D9D9D9"/>
            <w:vAlign w:val="center"/>
          </w:tcPr>
          <w:p w:rsidR="004F58B6" w:rsidRPr="009E432E" w:rsidRDefault="004F58B6" w:rsidP="001C653D">
            <w:pPr>
              <w:spacing w:after="0" w:line="240" w:lineRule="auto"/>
              <w:jc w:val="center"/>
              <w:rPr>
                <w:rFonts w:ascii="Times New Roman" w:hAnsi="Times New Roman"/>
                <w:sz w:val="20"/>
                <w:szCs w:val="20"/>
              </w:rPr>
            </w:pPr>
          </w:p>
        </w:tc>
        <w:tc>
          <w:tcPr>
            <w:tcW w:w="1559" w:type="dxa"/>
            <w:shd w:val="clear" w:color="auto" w:fill="D9D9D9"/>
            <w:vAlign w:val="center"/>
          </w:tcPr>
          <w:p w:rsidR="004F58B6" w:rsidRPr="009E432E" w:rsidRDefault="004F58B6" w:rsidP="001C653D">
            <w:pPr>
              <w:spacing w:after="0" w:line="240" w:lineRule="auto"/>
              <w:jc w:val="center"/>
              <w:rPr>
                <w:rFonts w:ascii="Times New Roman" w:hAnsi="Times New Roman"/>
                <w:sz w:val="20"/>
                <w:szCs w:val="20"/>
              </w:rPr>
            </w:pPr>
          </w:p>
        </w:tc>
        <w:tc>
          <w:tcPr>
            <w:tcW w:w="1417" w:type="dxa"/>
            <w:shd w:val="clear" w:color="auto" w:fill="D9D9D9"/>
            <w:vAlign w:val="center"/>
          </w:tcPr>
          <w:p w:rsidR="004F58B6" w:rsidRPr="009E432E" w:rsidRDefault="004F58B6" w:rsidP="001C653D">
            <w:pPr>
              <w:spacing w:after="0" w:line="240" w:lineRule="auto"/>
              <w:jc w:val="center"/>
              <w:rPr>
                <w:rFonts w:ascii="Times New Roman" w:hAnsi="Times New Roman"/>
                <w:sz w:val="20"/>
                <w:szCs w:val="20"/>
              </w:rPr>
            </w:pPr>
          </w:p>
        </w:tc>
      </w:tr>
      <w:tr w:rsidR="004F58B6" w:rsidRPr="009E432E" w:rsidTr="009E432E">
        <w:trPr>
          <w:trHeight w:val="298"/>
        </w:trPr>
        <w:tc>
          <w:tcPr>
            <w:tcW w:w="82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5.1</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Водоснабжение:</w:t>
            </w:r>
          </w:p>
        </w:tc>
        <w:tc>
          <w:tcPr>
            <w:tcW w:w="1701"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p>
        </w:tc>
        <w:tc>
          <w:tcPr>
            <w:tcW w:w="155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p>
        </w:tc>
        <w:tc>
          <w:tcPr>
            <w:tcW w:w="1417"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p>
        </w:tc>
      </w:tr>
      <w:tr w:rsidR="004F58B6" w:rsidRPr="009E432E" w:rsidTr="009E432E">
        <w:tc>
          <w:tcPr>
            <w:tcW w:w="829" w:type="dxa"/>
            <w:vMerge w:val="restart"/>
            <w:shd w:val="clear" w:color="auto" w:fill="auto"/>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5.1.1</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Водопотребление,  всего</w:t>
            </w:r>
          </w:p>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в том числе:</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 xml:space="preserve">Тыс. куб </w:t>
            </w:r>
            <w:proofErr w:type="gramStart"/>
            <w:r w:rsidRPr="009E432E">
              <w:rPr>
                <w:rFonts w:ascii="Times New Roman" w:hAnsi="Times New Roman"/>
                <w:sz w:val="20"/>
                <w:szCs w:val="20"/>
              </w:rPr>
              <w:t>м</w:t>
            </w:r>
            <w:proofErr w:type="gramEnd"/>
            <w:r w:rsidRPr="009E432E">
              <w:rPr>
                <w:rFonts w:ascii="Times New Roman" w:hAnsi="Times New Roman"/>
                <w:sz w:val="20"/>
                <w:szCs w:val="20"/>
              </w:rPr>
              <w:t>/сут.</w:t>
            </w:r>
          </w:p>
        </w:tc>
        <w:tc>
          <w:tcPr>
            <w:tcW w:w="155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0,195</w:t>
            </w:r>
          </w:p>
        </w:tc>
        <w:tc>
          <w:tcPr>
            <w:tcW w:w="1417"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0,195</w:t>
            </w:r>
          </w:p>
        </w:tc>
      </w:tr>
      <w:tr w:rsidR="004F58B6" w:rsidRPr="009E432E" w:rsidTr="009E432E">
        <w:tc>
          <w:tcPr>
            <w:tcW w:w="829" w:type="dxa"/>
            <w:vMerge/>
            <w:shd w:val="clear" w:color="auto" w:fill="auto"/>
          </w:tcPr>
          <w:p w:rsidR="004F58B6" w:rsidRPr="009E432E" w:rsidRDefault="004F58B6" w:rsidP="001C653D">
            <w:pPr>
              <w:spacing w:after="0" w:line="240" w:lineRule="auto"/>
              <w:jc w:val="center"/>
              <w:rPr>
                <w:rFonts w:ascii="Times New Roman" w:hAnsi="Times New Roman"/>
                <w:sz w:val="20"/>
                <w:szCs w:val="20"/>
              </w:rPr>
            </w:pP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-на хозяйственно-питьевые нужды</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Тыс.</w:t>
            </w:r>
            <w:r w:rsidR="009E432E">
              <w:rPr>
                <w:rFonts w:ascii="Times New Roman" w:hAnsi="Times New Roman"/>
                <w:sz w:val="20"/>
                <w:szCs w:val="20"/>
              </w:rPr>
              <w:t xml:space="preserve"> </w:t>
            </w:r>
            <w:r w:rsidRPr="009E432E">
              <w:rPr>
                <w:rFonts w:ascii="Times New Roman" w:hAnsi="Times New Roman"/>
                <w:sz w:val="20"/>
                <w:szCs w:val="20"/>
              </w:rPr>
              <w:t xml:space="preserve">куб </w:t>
            </w:r>
            <w:proofErr w:type="gramStart"/>
            <w:r w:rsidRPr="009E432E">
              <w:rPr>
                <w:rFonts w:ascii="Times New Roman" w:hAnsi="Times New Roman"/>
                <w:sz w:val="20"/>
                <w:szCs w:val="20"/>
              </w:rPr>
              <w:t>м</w:t>
            </w:r>
            <w:proofErr w:type="gramEnd"/>
            <w:r w:rsidRPr="009E432E">
              <w:rPr>
                <w:rFonts w:ascii="Times New Roman" w:hAnsi="Times New Roman"/>
                <w:sz w:val="20"/>
                <w:szCs w:val="20"/>
              </w:rPr>
              <w:t>/сут.</w:t>
            </w:r>
          </w:p>
        </w:tc>
        <w:tc>
          <w:tcPr>
            <w:tcW w:w="1559" w:type="dxa"/>
            <w:shd w:val="clear" w:color="auto" w:fill="auto"/>
            <w:vAlign w:val="center"/>
          </w:tcPr>
          <w:p w:rsidR="004F58B6" w:rsidRPr="009E432E" w:rsidRDefault="004F58B6" w:rsidP="009E432E">
            <w:pPr>
              <w:spacing w:after="0" w:line="240" w:lineRule="auto"/>
              <w:jc w:val="center"/>
              <w:rPr>
                <w:rFonts w:ascii="Times New Roman" w:hAnsi="Times New Roman"/>
                <w:sz w:val="20"/>
                <w:szCs w:val="20"/>
              </w:rPr>
            </w:pPr>
            <w:r w:rsidRPr="009E432E">
              <w:rPr>
                <w:rFonts w:ascii="Times New Roman" w:hAnsi="Times New Roman"/>
                <w:sz w:val="20"/>
                <w:szCs w:val="20"/>
              </w:rPr>
              <w:t>0,164</w:t>
            </w:r>
          </w:p>
        </w:tc>
        <w:tc>
          <w:tcPr>
            <w:tcW w:w="1417"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0,164</w:t>
            </w:r>
          </w:p>
        </w:tc>
      </w:tr>
      <w:tr w:rsidR="004F58B6" w:rsidRPr="009E432E" w:rsidTr="009E432E">
        <w:tc>
          <w:tcPr>
            <w:tcW w:w="829" w:type="dxa"/>
            <w:vMerge/>
            <w:shd w:val="clear" w:color="auto" w:fill="auto"/>
          </w:tcPr>
          <w:p w:rsidR="004F58B6" w:rsidRPr="009E432E" w:rsidRDefault="004F58B6" w:rsidP="001C653D">
            <w:pPr>
              <w:spacing w:after="0" w:line="240" w:lineRule="auto"/>
              <w:jc w:val="center"/>
              <w:rPr>
                <w:rFonts w:ascii="Times New Roman" w:hAnsi="Times New Roman"/>
                <w:sz w:val="20"/>
                <w:szCs w:val="20"/>
              </w:rPr>
            </w:pP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-на производственные нужды</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Тыс.</w:t>
            </w:r>
            <w:r w:rsidR="009E432E">
              <w:rPr>
                <w:rFonts w:ascii="Times New Roman" w:hAnsi="Times New Roman"/>
                <w:sz w:val="20"/>
                <w:szCs w:val="20"/>
              </w:rPr>
              <w:t xml:space="preserve"> </w:t>
            </w:r>
            <w:r w:rsidRPr="009E432E">
              <w:rPr>
                <w:rFonts w:ascii="Times New Roman" w:hAnsi="Times New Roman"/>
                <w:sz w:val="20"/>
                <w:szCs w:val="20"/>
              </w:rPr>
              <w:t xml:space="preserve">куб </w:t>
            </w:r>
            <w:proofErr w:type="gramStart"/>
            <w:r w:rsidRPr="009E432E">
              <w:rPr>
                <w:rFonts w:ascii="Times New Roman" w:hAnsi="Times New Roman"/>
                <w:sz w:val="20"/>
                <w:szCs w:val="20"/>
              </w:rPr>
              <w:t>м</w:t>
            </w:r>
            <w:proofErr w:type="gramEnd"/>
            <w:r w:rsidRPr="009E432E">
              <w:rPr>
                <w:rFonts w:ascii="Times New Roman" w:hAnsi="Times New Roman"/>
                <w:sz w:val="20"/>
                <w:szCs w:val="20"/>
              </w:rPr>
              <w:t>/сут.</w:t>
            </w:r>
          </w:p>
        </w:tc>
        <w:tc>
          <w:tcPr>
            <w:tcW w:w="155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0,031</w:t>
            </w:r>
          </w:p>
        </w:tc>
        <w:tc>
          <w:tcPr>
            <w:tcW w:w="1417"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0,031</w:t>
            </w:r>
          </w:p>
        </w:tc>
      </w:tr>
      <w:tr w:rsidR="004F58B6" w:rsidRPr="009E432E" w:rsidTr="009E432E">
        <w:tc>
          <w:tcPr>
            <w:tcW w:w="829" w:type="dxa"/>
            <w:shd w:val="clear" w:color="auto" w:fill="auto"/>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5.1.2</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Производительность подземных водозаборных сооружений</w:t>
            </w:r>
          </w:p>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(исключая колодцы)</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куб.</w:t>
            </w:r>
            <w:r w:rsidR="009E432E">
              <w:rPr>
                <w:rFonts w:ascii="Times New Roman" w:hAnsi="Times New Roman"/>
                <w:sz w:val="20"/>
                <w:szCs w:val="20"/>
              </w:rPr>
              <w:t xml:space="preserve"> </w:t>
            </w:r>
            <w:r w:rsidRPr="009E432E">
              <w:rPr>
                <w:rFonts w:ascii="Times New Roman" w:hAnsi="Times New Roman"/>
                <w:sz w:val="20"/>
                <w:szCs w:val="20"/>
              </w:rPr>
              <w:t>м/сут</w:t>
            </w:r>
          </w:p>
        </w:tc>
        <w:tc>
          <w:tcPr>
            <w:tcW w:w="155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 xml:space="preserve"> </w:t>
            </w:r>
          </w:p>
        </w:tc>
        <w:tc>
          <w:tcPr>
            <w:tcW w:w="1417"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 xml:space="preserve"> </w:t>
            </w:r>
          </w:p>
        </w:tc>
      </w:tr>
      <w:tr w:rsidR="004F58B6" w:rsidRPr="009E432E" w:rsidTr="009E432E">
        <w:tc>
          <w:tcPr>
            <w:tcW w:w="82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5.1.3</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Среднесуточное водопотребление на 1чел.</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л/сут.</w:t>
            </w:r>
            <w:r w:rsidR="009E432E">
              <w:rPr>
                <w:rFonts w:ascii="Times New Roman" w:hAnsi="Times New Roman"/>
                <w:sz w:val="20"/>
                <w:szCs w:val="20"/>
              </w:rPr>
              <w:t xml:space="preserve"> </w:t>
            </w:r>
            <w:proofErr w:type="gramStart"/>
            <w:r w:rsidRPr="009E432E">
              <w:rPr>
                <w:rFonts w:ascii="Times New Roman" w:hAnsi="Times New Roman"/>
                <w:sz w:val="20"/>
                <w:szCs w:val="20"/>
              </w:rPr>
              <w:t>на</w:t>
            </w:r>
            <w:proofErr w:type="gramEnd"/>
            <w:r w:rsidRPr="009E432E">
              <w:rPr>
                <w:rFonts w:ascii="Times New Roman" w:hAnsi="Times New Roman"/>
                <w:sz w:val="20"/>
                <w:szCs w:val="20"/>
              </w:rPr>
              <w:t xml:space="preserve"> чел.</w:t>
            </w:r>
          </w:p>
        </w:tc>
        <w:tc>
          <w:tcPr>
            <w:tcW w:w="155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194</w:t>
            </w:r>
          </w:p>
        </w:tc>
        <w:tc>
          <w:tcPr>
            <w:tcW w:w="1417"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194</w:t>
            </w:r>
          </w:p>
        </w:tc>
      </w:tr>
      <w:tr w:rsidR="004F58B6" w:rsidRPr="009E432E" w:rsidTr="009E432E">
        <w:tc>
          <w:tcPr>
            <w:tcW w:w="82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5.1.4</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Протяженность сетей</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м</w:t>
            </w:r>
          </w:p>
        </w:tc>
        <w:tc>
          <w:tcPr>
            <w:tcW w:w="155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 xml:space="preserve"> </w:t>
            </w:r>
          </w:p>
        </w:tc>
        <w:tc>
          <w:tcPr>
            <w:tcW w:w="1417" w:type="dxa"/>
            <w:shd w:val="clear" w:color="auto" w:fill="auto"/>
            <w:vAlign w:val="center"/>
          </w:tcPr>
          <w:p w:rsidR="004F58B6" w:rsidRPr="009E432E" w:rsidRDefault="002C2969" w:rsidP="001C653D">
            <w:pPr>
              <w:spacing w:after="0" w:line="240" w:lineRule="auto"/>
              <w:jc w:val="center"/>
              <w:rPr>
                <w:rFonts w:ascii="Times New Roman" w:hAnsi="Times New Roman"/>
                <w:sz w:val="20"/>
                <w:szCs w:val="20"/>
              </w:rPr>
            </w:pPr>
            <w:r w:rsidRPr="009E432E">
              <w:rPr>
                <w:rFonts w:ascii="Times New Roman" w:hAnsi="Times New Roman"/>
                <w:sz w:val="20"/>
                <w:szCs w:val="20"/>
              </w:rPr>
              <w:t>10</w:t>
            </w:r>
            <w:r w:rsidR="004F58B6" w:rsidRPr="009E432E">
              <w:rPr>
                <w:rFonts w:ascii="Times New Roman" w:hAnsi="Times New Roman"/>
                <w:sz w:val="20"/>
                <w:szCs w:val="20"/>
              </w:rPr>
              <w:t>392</w:t>
            </w:r>
          </w:p>
        </w:tc>
      </w:tr>
      <w:tr w:rsidR="004F58B6" w:rsidRPr="009E432E" w:rsidTr="009E432E">
        <w:tc>
          <w:tcPr>
            <w:tcW w:w="829" w:type="dxa"/>
            <w:shd w:val="clear" w:color="auto" w:fill="auto"/>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5.2</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Канализация</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м</w:t>
            </w:r>
          </w:p>
        </w:tc>
        <w:tc>
          <w:tcPr>
            <w:tcW w:w="155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p>
        </w:tc>
        <w:tc>
          <w:tcPr>
            <w:tcW w:w="1417"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p>
        </w:tc>
      </w:tr>
      <w:tr w:rsidR="004F58B6" w:rsidRPr="009E432E" w:rsidTr="009E432E">
        <w:tc>
          <w:tcPr>
            <w:tcW w:w="829" w:type="dxa"/>
            <w:vMerge w:val="restart"/>
            <w:shd w:val="clear" w:color="auto" w:fill="auto"/>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5.2.1</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Общее поступление сточных вод, всего</w:t>
            </w:r>
          </w:p>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в том числе:</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 xml:space="preserve">Тыс. куб </w:t>
            </w:r>
            <w:proofErr w:type="gramStart"/>
            <w:r w:rsidRPr="009E432E">
              <w:rPr>
                <w:rFonts w:ascii="Times New Roman" w:hAnsi="Times New Roman"/>
                <w:sz w:val="20"/>
                <w:szCs w:val="20"/>
              </w:rPr>
              <w:t>м</w:t>
            </w:r>
            <w:proofErr w:type="gramEnd"/>
            <w:r w:rsidRPr="009E432E">
              <w:rPr>
                <w:rFonts w:ascii="Times New Roman" w:hAnsi="Times New Roman"/>
                <w:sz w:val="20"/>
                <w:szCs w:val="20"/>
              </w:rPr>
              <w:t>/сут.</w:t>
            </w:r>
          </w:p>
        </w:tc>
        <w:tc>
          <w:tcPr>
            <w:tcW w:w="155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w:t>
            </w:r>
          </w:p>
        </w:tc>
        <w:tc>
          <w:tcPr>
            <w:tcW w:w="1417" w:type="dxa"/>
            <w:shd w:val="clear" w:color="auto" w:fill="auto"/>
            <w:vAlign w:val="center"/>
          </w:tcPr>
          <w:p w:rsidR="004F58B6" w:rsidRPr="009E432E" w:rsidRDefault="0021192C" w:rsidP="001C653D">
            <w:pPr>
              <w:spacing w:after="0" w:line="240" w:lineRule="auto"/>
              <w:jc w:val="center"/>
              <w:rPr>
                <w:rFonts w:ascii="Times New Roman" w:hAnsi="Times New Roman"/>
                <w:sz w:val="20"/>
                <w:szCs w:val="20"/>
              </w:rPr>
            </w:pPr>
            <w:r w:rsidRPr="009E432E">
              <w:rPr>
                <w:rFonts w:ascii="Times New Roman" w:hAnsi="Times New Roman"/>
                <w:sz w:val="20"/>
                <w:szCs w:val="20"/>
              </w:rPr>
              <w:t>-</w:t>
            </w:r>
          </w:p>
        </w:tc>
      </w:tr>
      <w:tr w:rsidR="004F58B6" w:rsidRPr="009E432E" w:rsidTr="009E432E">
        <w:tc>
          <w:tcPr>
            <w:tcW w:w="829" w:type="dxa"/>
            <w:vMerge/>
            <w:shd w:val="clear" w:color="auto" w:fill="auto"/>
          </w:tcPr>
          <w:p w:rsidR="004F58B6" w:rsidRPr="009E432E" w:rsidRDefault="004F58B6" w:rsidP="001C653D">
            <w:pPr>
              <w:spacing w:after="0" w:line="240" w:lineRule="auto"/>
              <w:jc w:val="center"/>
              <w:rPr>
                <w:rFonts w:ascii="Times New Roman" w:hAnsi="Times New Roman"/>
                <w:sz w:val="20"/>
                <w:szCs w:val="20"/>
              </w:rPr>
            </w:pP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-хозяйственно-бытовые сточные воды</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Тыс.</w:t>
            </w:r>
            <w:r w:rsidR="009E432E" w:rsidRPr="009E432E">
              <w:rPr>
                <w:rFonts w:ascii="Times New Roman" w:hAnsi="Times New Roman"/>
                <w:sz w:val="20"/>
                <w:szCs w:val="20"/>
              </w:rPr>
              <w:t xml:space="preserve"> </w:t>
            </w:r>
            <w:r w:rsidRPr="009E432E">
              <w:rPr>
                <w:rFonts w:ascii="Times New Roman" w:hAnsi="Times New Roman"/>
                <w:sz w:val="20"/>
                <w:szCs w:val="20"/>
              </w:rPr>
              <w:t xml:space="preserve">куб </w:t>
            </w:r>
            <w:proofErr w:type="gramStart"/>
            <w:r w:rsidRPr="009E432E">
              <w:rPr>
                <w:rFonts w:ascii="Times New Roman" w:hAnsi="Times New Roman"/>
                <w:sz w:val="20"/>
                <w:szCs w:val="20"/>
              </w:rPr>
              <w:t>м</w:t>
            </w:r>
            <w:proofErr w:type="gramEnd"/>
            <w:r w:rsidRPr="009E432E">
              <w:rPr>
                <w:rFonts w:ascii="Times New Roman" w:hAnsi="Times New Roman"/>
                <w:sz w:val="20"/>
                <w:szCs w:val="20"/>
              </w:rPr>
              <w:t>/сут.</w:t>
            </w:r>
          </w:p>
        </w:tc>
        <w:tc>
          <w:tcPr>
            <w:tcW w:w="155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 xml:space="preserve"> </w:t>
            </w:r>
          </w:p>
        </w:tc>
        <w:tc>
          <w:tcPr>
            <w:tcW w:w="1417"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0,30</w:t>
            </w:r>
          </w:p>
        </w:tc>
      </w:tr>
      <w:tr w:rsidR="004F58B6" w:rsidRPr="009E432E" w:rsidTr="009E432E">
        <w:tc>
          <w:tcPr>
            <w:tcW w:w="829" w:type="dxa"/>
            <w:vMerge/>
            <w:shd w:val="clear" w:color="auto" w:fill="auto"/>
          </w:tcPr>
          <w:p w:rsidR="004F58B6" w:rsidRPr="009E432E" w:rsidRDefault="004F58B6" w:rsidP="001C653D">
            <w:pPr>
              <w:spacing w:after="0" w:line="240" w:lineRule="auto"/>
              <w:jc w:val="center"/>
              <w:rPr>
                <w:rFonts w:ascii="Times New Roman" w:hAnsi="Times New Roman"/>
                <w:sz w:val="20"/>
                <w:szCs w:val="20"/>
              </w:rPr>
            </w:pP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-производственные сточные воды</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 xml:space="preserve">куб </w:t>
            </w:r>
            <w:proofErr w:type="gramStart"/>
            <w:r w:rsidRPr="009E432E">
              <w:rPr>
                <w:rFonts w:ascii="Times New Roman" w:hAnsi="Times New Roman"/>
                <w:sz w:val="20"/>
                <w:szCs w:val="20"/>
              </w:rPr>
              <w:t>м</w:t>
            </w:r>
            <w:proofErr w:type="gramEnd"/>
            <w:r w:rsidRPr="009E432E">
              <w:rPr>
                <w:rFonts w:ascii="Times New Roman" w:hAnsi="Times New Roman"/>
                <w:sz w:val="20"/>
                <w:szCs w:val="20"/>
              </w:rPr>
              <w:t>/сут.</w:t>
            </w:r>
          </w:p>
        </w:tc>
        <w:tc>
          <w:tcPr>
            <w:tcW w:w="1559" w:type="dxa"/>
            <w:shd w:val="clear" w:color="auto" w:fill="auto"/>
            <w:vAlign w:val="center"/>
          </w:tcPr>
          <w:p w:rsidR="004F58B6" w:rsidRPr="009E432E" w:rsidRDefault="0021192C" w:rsidP="001C653D">
            <w:pPr>
              <w:spacing w:after="0" w:line="240" w:lineRule="auto"/>
              <w:jc w:val="center"/>
              <w:rPr>
                <w:rFonts w:ascii="Times New Roman" w:hAnsi="Times New Roman"/>
                <w:sz w:val="20"/>
                <w:szCs w:val="20"/>
              </w:rPr>
            </w:pPr>
            <w:r w:rsidRPr="009E432E">
              <w:rPr>
                <w:rFonts w:ascii="Times New Roman" w:hAnsi="Times New Roman"/>
                <w:sz w:val="20"/>
                <w:szCs w:val="20"/>
              </w:rPr>
              <w:t>32</w:t>
            </w:r>
            <w:r w:rsidR="004F58B6" w:rsidRPr="009E432E">
              <w:rPr>
                <w:rFonts w:ascii="Times New Roman" w:hAnsi="Times New Roman"/>
                <w:sz w:val="20"/>
                <w:szCs w:val="20"/>
              </w:rPr>
              <w:t>,26</w:t>
            </w:r>
          </w:p>
        </w:tc>
        <w:tc>
          <w:tcPr>
            <w:tcW w:w="1417"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0,04</w:t>
            </w:r>
          </w:p>
        </w:tc>
      </w:tr>
      <w:tr w:rsidR="004F58B6" w:rsidRPr="009E432E" w:rsidTr="009E432E">
        <w:trPr>
          <w:trHeight w:val="484"/>
        </w:trPr>
        <w:tc>
          <w:tcPr>
            <w:tcW w:w="829" w:type="dxa"/>
            <w:shd w:val="clear" w:color="auto" w:fill="auto"/>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5.2.2</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Производительность очистных сооружений канализации:</w:t>
            </w:r>
          </w:p>
        </w:tc>
        <w:tc>
          <w:tcPr>
            <w:tcW w:w="1701" w:type="dxa"/>
            <w:shd w:val="clear" w:color="auto" w:fill="auto"/>
            <w:vAlign w:val="center"/>
          </w:tcPr>
          <w:p w:rsidR="004F58B6" w:rsidRPr="009E432E" w:rsidRDefault="004F58B6" w:rsidP="009E432E">
            <w:pPr>
              <w:spacing w:after="0" w:line="240" w:lineRule="auto"/>
              <w:jc w:val="center"/>
              <w:rPr>
                <w:rFonts w:ascii="Times New Roman" w:hAnsi="Times New Roman"/>
                <w:sz w:val="20"/>
                <w:szCs w:val="20"/>
              </w:rPr>
            </w:pPr>
            <w:r w:rsidRPr="009E432E">
              <w:rPr>
                <w:rFonts w:ascii="Times New Roman" w:hAnsi="Times New Roman"/>
                <w:sz w:val="20"/>
                <w:szCs w:val="20"/>
              </w:rPr>
              <w:t xml:space="preserve">куб </w:t>
            </w:r>
            <w:proofErr w:type="gramStart"/>
            <w:r w:rsidRPr="009E432E">
              <w:rPr>
                <w:rFonts w:ascii="Times New Roman" w:hAnsi="Times New Roman"/>
                <w:sz w:val="20"/>
                <w:szCs w:val="20"/>
              </w:rPr>
              <w:t>м</w:t>
            </w:r>
            <w:proofErr w:type="gramEnd"/>
            <w:r w:rsidRPr="009E432E">
              <w:rPr>
                <w:rFonts w:ascii="Times New Roman" w:hAnsi="Times New Roman"/>
                <w:sz w:val="20"/>
                <w:szCs w:val="20"/>
              </w:rPr>
              <w:t>/сут</w:t>
            </w:r>
          </w:p>
          <w:p w:rsidR="004F58B6" w:rsidRPr="009E432E" w:rsidRDefault="004F58B6" w:rsidP="009E432E">
            <w:pPr>
              <w:spacing w:after="0" w:line="240" w:lineRule="auto"/>
              <w:jc w:val="center"/>
              <w:rPr>
                <w:rFonts w:ascii="Times New Roman" w:hAnsi="Times New Roman"/>
                <w:sz w:val="20"/>
                <w:szCs w:val="20"/>
              </w:rPr>
            </w:pPr>
          </w:p>
        </w:tc>
        <w:tc>
          <w:tcPr>
            <w:tcW w:w="1559" w:type="dxa"/>
            <w:shd w:val="clear" w:color="auto" w:fill="auto"/>
            <w:vAlign w:val="bottom"/>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 xml:space="preserve">  </w:t>
            </w:r>
          </w:p>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 xml:space="preserve"> </w:t>
            </w:r>
          </w:p>
        </w:tc>
        <w:tc>
          <w:tcPr>
            <w:tcW w:w="1417" w:type="dxa"/>
            <w:shd w:val="clear" w:color="auto" w:fill="auto"/>
            <w:vAlign w:val="bottom"/>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 xml:space="preserve"> </w:t>
            </w:r>
          </w:p>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 xml:space="preserve"> </w:t>
            </w:r>
          </w:p>
        </w:tc>
      </w:tr>
      <w:tr w:rsidR="004F58B6" w:rsidRPr="009E432E" w:rsidTr="009E432E">
        <w:tc>
          <w:tcPr>
            <w:tcW w:w="829" w:type="dxa"/>
            <w:shd w:val="clear" w:color="auto" w:fill="auto"/>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5.3</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Электроснабжение, протяженность сетей 10кВ</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км</w:t>
            </w:r>
          </w:p>
        </w:tc>
        <w:tc>
          <w:tcPr>
            <w:tcW w:w="155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p>
        </w:tc>
        <w:tc>
          <w:tcPr>
            <w:tcW w:w="1417"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p>
        </w:tc>
      </w:tr>
      <w:tr w:rsidR="004F58B6" w:rsidRPr="009E432E" w:rsidTr="009E432E">
        <w:tc>
          <w:tcPr>
            <w:tcW w:w="829" w:type="dxa"/>
            <w:shd w:val="clear" w:color="auto" w:fill="auto"/>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5.3.1</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Потребность электроэнергии, всего</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млн.</w:t>
            </w:r>
            <w:r w:rsidR="009E432E">
              <w:rPr>
                <w:rFonts w:ascii="Times New Roman" w:hAnsi="Times New Roman"/>
                <w:sz w:val="20"/>
                <w:szCs w:val="20"/>
              </w:rPr>
              <w:t xml:space="preserve"> </w:t>
            </w:r>
            <w:r w:rsidRPr="009E432E">
              <w:rPr>
                <w:rFonts w:ascii="Times New Roman" w:hAnsi="Times New Roman"/>
                <w:sz w:val="20"/>
                <w:szCs w:val="20"/>
              </w:rPr>
              <w:t xml:space="preserve">кВт </w:t>
            </w:r>
            <w:proofErr w:type="gramStart"/>
            <w:r w:rsidRPr="009E432E">
              <w:rPr>
                <w:rFonts w:ascii="Times New Roman" w:hAnsi="Times New Roman"/>
                <w:sz w:val="20"/>
                <w:szCs w:val="20"/>
              </w:rPr>
              <w:t>ч</w:t>
            </w:r>
            <w:proofErr w:type="gramEnd"/>
            <w:r w:rsidRPr="009E432E">
              <w:rPr>
                <w:rFonts w:ascii="Times New Roman" w:hAnsi="Times New Roman"/>
                <w:sz w:val="20"/>
                <w:szCs w:val="20"/>
              </w:rPr>
              <w:t>/год</w:t>
            </w:r>
          </w:p>
        </w:tc>
        <w:tc>
          <w:tcPr>
            <w:tcW w:w="155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p>
        </w:tc>
        <w:tc>
          <w:tcPr>
            <w:tcW w:w="1417"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2066,8</w:t>
            </w:r>
          </w:p>
        </w:tc>
      </w:tr>
      <w:tr w:rsidR="004F58B6" w:rsidRPr="009E432E" w:rsidTr="009E432E">
        <w:tc>
          <w:tcPr>
            <w:tcW w:w="829" w:type="dxa"/>
            <w:shd w:val="clear" w:color="auto" w:fill="auto"/>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5.3.2</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Потребление электроэнергии на 1чел. в год</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 xml:space="preserve">кВт </w:t>
            </w:r>
            <w:proofErr w:type="gramStart"/>
            <w:r w:rsidRPr="009E432E">
              <w:rPr>
                <w:rFonts w:ascii="Times New Roman" w:hAnsi="Times New Roman"/>
                <w:sz w:val="20"/>
                <w:szCs w:val="20"/>
              </w:rPr>
              <w:t>ч</w:t>
            </w:r>
            <w:proofErr w:type="gramEnd"/>
            <w:r w:rsidRPr="009E432E">
              <w:rPr>
                <w:rFonts w:ascii="Times New Roman" w:hAnsi="Times New Roman"/>
                <w:sz w:val="20"/>
                <w:szCs w:val="20"/>
              </w:rPr>
              <w:t>/час</w:t>
            </w:r>
          </w:p>
        </w:tc>
        <w:tc>
          <w:tcPr>
            <w:tcW w:w="155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p>
        </w:tc>
        <w:tc>
          <w:tcPr>
            <w:tcW w:w="1417"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p>
        </w:tc>
      </w:tr>
      <w:tr w:rsidR="004F58B6" w:rsidRPr="009E432E" w:rsidTr="009E432E">
        <w:tc>
          <w:tcPr>
            <w:tcW w:w="829" w:type="dxa"/>
            <w:shd w:val="clear" w:color="auto" w:fill="auto"/>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5.4</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Теплоснабжение</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p>
        </w:tc>
        <w:tc>
          <w:tcPr>
            <w:tcW w:w="155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p>
        </w:tc>
        <w:tc>
          <w:tcPr>
            <w:tcW w:w="1417"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p>
        </w:tc>
      </w:tr>
      <w:tr w:rsidR="004F58B6" w:rsidRPr="009E432E" w:rsidTr="009E432E">
        <w:tc>
          <w:tcPr>
            <w:tcW w:w="829" w:type="dxa"/>
            <w:shd w:val="clear" w:color="auto" w:fill="auto"/>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5.4.1</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Производительность централизованных источников теплоснабжения, всего</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Гкал/год</w:t>
            </w:r>
          </w:p>
        </w:tc>
        <w:tc>
          <w:tcPr>
            <w:tcW w:w="155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 xml:space="preserve"> </w:t>
            </w:r>
          </w:p>
        </w:tc>
        <w:tc>
          <w:tcPr>
            <w:tcW w:w="1417"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p>
        </w:tc>
      </w:tr>
      <w:tr w:rsidR="004F58B6" w:rsidRPr="009E432E" w:rsidTr="009E432E">
        <w:tc>
          <w:tcPr>
            <w:tcW w:w="829" w:type="dxa"/>
            <w:shd w:val="clear" w:color="auto" w:fill="auto"/>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5.4.2</w:t>
            </w:r>
          </w:p>
        </w:tc>
        <w:tc>
          <w:tcPr>
            <w:tcW w:w="4416" w:type="dxa"/>
            <w:shd w:val="clear" w:color="auto" w:fill="auto"/>
            <w:vAlign w:val="center"/>
          </w:tcPr>
          <w:p w:rsidR="004F58B6" w:rsidRPr="009E432E" w:rsidRDefault="004F58B6" w:rsidP="001C653D">
            <w:pPr>
              <w:spacing w:after="0" w:line="240" w:lineRule="auto"/>
              <w:rPr>
                <w:rFonts w:ascii="Times New Roman" w:hAnsi="Times New Roman"/>
                <w:sz w:val="20"/>
                <w:szCs w:val="20"/>
              </w:rPr>
            </w:pPr>
            <w:r w:rsidRPr="009E432E">
              <w:rPr>
                <w:rFonts w:ascii="Times New Roman" w:hAnsi="Times New Roman"/>
                <w:sz w:val="20"/>
                <w:szCs w:val="20"/>
              </w:rPr>
              <w:t>Протяженность сетей</w:t>
            </w:r>
          </w:p>
        </w:tc>
        <w:tc>
          <w:tcPr>
            <w:tcW w:w="1701"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м</w:t>
            </w:r>
          </w:p>
        </w:tc>
        <w:tc>
          <w:tcPr>
            <w:tcW w:w="1559"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 xml:space="preserve"> </w:t>
            </w:r>
          </w:p>
        </w:tc>
        <w:tc>
          <w:tcPr>
            <w:tcW w:w="1417" w:type="dxa"/>
            <w:shd w:val="clear" w:color="auto" w:fill="auto"/>
            <w:vAlign w:val="center"/>
          </w:tcPr>
          <w:p w:rsidR="004F58B6" w:rsidRPr="009E432E" w:rsidRDefault="004F58B6" w:rsidP="001C653D">
            <w:pPr>
              <w:spacing w:after="0" w:line="240" w:lineRule="auto"/>
              <w:jc w:val="center"/>
              <w:rPr>
                <w:rFonts w:ascii="Times New Roman" w:hAnsi="Times New Roman"/>
                <w:sz w:val="20"/>
                <w:szCs w:val="20"/>
              </w:rPr>
            </w:pPr>
            <w:r w:rsidRPr="009E432E">
              <w:rPr>
                <w:rFonts w:ascii="Times New Roman" w:hAnsi="Times New Roman"/>
                <w:sz w:val="20"/>
                <w:szCs w:val="20"/>
              </w:rPr>
              <w:t>5575</w:t>
            </w:r>
          </w:p>
        </w:tc>
      </w:tr>
    </w:tbl>
    <w:p w:rsidR="00EF5BB4" w:rsidRPr="009E432E" w:rsidRDefault="00EF5BB4" w:rsidP="001C653D">
      <w:pPr>
        <w:pStyle w:val="ConsPlusNormal"/>
        <w:widowControl/>
        <w:ind w:firstLine="0"/>
        <w:jc w:val="both"/>
        <w:rPr>
          <w:rFonts w:ascii="Times New Roman" w:hAnsi="Times New Roman"/>
          <w:bCs/>
          <w:sz w:val="16"/>
          <w:szCs w:val="16"/>
        </w:rPr>
      </w:pPr>
    </w:p>
    <w:p w:rsidR="009E432E" w:rsidRPr="001C3ED4" w:rsidRDefault="00EF5BB4" w:rsidP="009E432E">
      <w:pPr>
        <w:pStyle w:val="ConsPlusNormal"/>
        <w:widowControl/>
        <w:ind w:firstLine="708"/>
        <w:jc w:val="center"/>
        <w:rPr>
          <w:rFonts w:ascii="Times New Roman" w:hAnsi="Times New Roman"/>
          <w:bCs/>
          <w:sz w:val="24"/>
          <w:szCs w:val="24"/>
          <w:u w:val="single"/>
        </w:rPr>
      </w:pPr>
      <w:r w:rsidRPr="001C3ED4">
        <w:rPr>
          <w:rFonts w:ascii="Times New Roman" w:hAnsi="Times New Roman"/>
          <w:bCs/>
          <w:sz w:val="24"/>
          <w:szCs w:val="24"/>
          <w:u w:val="single"/>
        </w:rPr>
        <w:t>3.2</w:t>
      </w:r>
      <w:r w:rsidR="00692AE4" w:rsidRPr="001C3ED4">
        <w:rPr>
          <w:rFonts w:ascii="Times New Roman" w:hAnsi="Times New Roman"/>
          <w:bCs/>
          <w:sz w:val="24"/>
          <w:szCs w:val="24"/>
          <w:u w:val="single"/>
        </w:rPr>
        <w:t>.</w:t>
      </w:r>
      <w:r w:rsidRPr="001C3ED4">
        <w:rPr>
          <w:rFonts w:ascii="Times New Roman" w:hAnsi="Times New Roman"/>
          <w:bCs/>
          <w:sz w:val="24"/>
          <w:szCs w:val="24"/>
          <w:u w:val="single"/>
        </w:rPr>
        <w:t xml:space="preserve"> Прогноз транспортного спроса поселения, объемов и характера передвижения населения и перевозок грузов по видам транспорта, име</w:t>
      </w:r>
      <w:r w:rsidR="009E432E" w:rsidRPr="001C3ED4">
        <w:rPr>
          <w:rFonts w:ascii="Times New Roman" w:hAnsi="Times New Roman"/>
          <w:bCs/>
          <w:sz w:val="24"/>
          <w:szCs w:val="24"/>
          <w:u w:val="single"/>
        </w:rPr>
        <w:t>ющегося на территории поселения</w:t>
      </w:r>
    </w:p>
    <w:p w:rsidR="002655E6" w:rsidRPr="001C3ED4" w:rsidRDefault="00EF5BB4" w:rsidP="001C653D">
      <w:pPr>
        <w:pStyle w:val="ConsPlusNormal"/>
        <w:widowControl/>
        <w:ind w:firstLine="708"/>
        <w:jc w:val="both"/>
        <w:rPr>
          <w:rFonts w:ascii="Times New Roman" w:hAnsi="Times New Roman"/>
          <w:b/>
          <w:sz w:val="24"/>
          <w:szCs w:val="24"/>
        </w:rPr>
      </w:pPr>
      <w:r w:rsidRPr="001C3ED4">
        <w:rPr>
          <w:rFonts w:ascii="Times New Roman" w:hAnsi="Times New Roman"/>
          <w:b/>
          <w:bCs/>
          <w:sz w:val="24"/>
          <w:szCs w:val="24"/>
        </w:rPr>
        <w:t xml:space="preserve"> </w:t>
      </w:r>
    </w:p>
    <w:p w:rsidR="00797C70" w:rsidRPr="001C3ED4" w:rsidRDefault="00EF5BB4" w:rsidP="001C653D">
      <w:pPr>
        <w:pStyle w:val="ConsPlusNormal"/>
        <w:widowControl/>
        <w:ind w:firstLine="708"/>
        <w:jc w:val="both"/>
        <w:rPr>
          <w:rFonts w:ascii="Times New Roman" w:hAnsi="Times New Roman"/>
          <w:sz w:val="24"/>
          <w:szCs w:val="24"/>
        </w:rPr>
      </w:pPr>
      <w:r w:rsidRPr="001C3ED4">
        <w:rPr>
          <w:rFonts w:ascii="Times New Roman" w:hAnsi="Times New Roman"/>
          <w:sz w:val="24"/>
          <w:szCs w:val="24"/>
        </w:rPr>
        <w:t>С учетом сложившейся экономическо</w:t>
      </w:r>
      <w:r w:rsidR="00DA79FF" w:rsidRPr="001C3ED4">
        <w:rPr>
          <w:rFonts w:ascii="Times New Roman" w:hAnsi="Times New Roman"/>
          <w:sz w:val="24"/>
          <w:szCs w:val="24"/>
        </w:rPr>
        <w:t>й ситуации, характер и объемы передвижения населения и перевозки гр</w:t>
      </w:r>
      <w:r w:rsidR="001C653D" w:rsidRPr="001C3ED4">
        <w:rPr>
          <w:rFonts w:ascii="Times New Roman" w:hAnsi="Times New Roman"/>
          <w:sz w:val="24"/>
          <w:szCs w:val="24"/>
        </w:rPr>
        <w:t>узов практически не изменяются.</w:t>
      </w:r>
    </w:p>
    <w:p w:rsidR="009E432E" w:rsidRPr="001C3ED4" w:rsidRDefault="009E432E" w:rsidP="001C653D">
      <w:pPr>
        <w:pStyle w:val="ConsPlusNormal"/>
        <w:widowControl/>
        <w:ind w:firstLine="708"/>
        <w:jc w:val="both"/>
        <w:rPr>
          <w:rFonts w:ascii="Times New Roman" w:hAnsi="Times New Roman"/>
          <w:sz w:val="24"/>
          <w:szCs w:val="24"/>
        </w:rPr>
      </w:pPr>
    </w:p>
    <w:p w:rsidR="009E432E" w:rsidRPr="001C3ED4" w:rsidRDefault="00DA79FF" w:rsidP="009E432E">
      <w:pPr>
        <w:pStyle w:val="ConsPlusNormal"/>
        <w:widowControl/>
        <w:ind w:firstLine="708"/>
        <w:jc w:val="center"/>
        <w:rPr>
          <w:rFonts w:ascii="Times New Roman" w:hAnsi="Times New Roman"/>
          <w:sz w:val="24"/>
          <w:szCs w:val="24"/>
          <w:u w:val="single"/>
        </w:rPr>
      </w:pPr>
      <w:r w:rsidRPr="001C3ED4">
        <w:rPr>
          <w:rFonts w:ascii="Times New Roman" w:hAnsi="Times New Roman"/>
          <w:sz w:val="24"/>
          <w:szCs w:val="24"/>
          <w:u w:val="single"/>
        </w:rPr>
        <w:t>3.3</w:t>
      </w:r>
      <w:r w:rsidR="00692AE4" w:rsidRPr="001C3ED4">
        <w:rPr>
          <w:rFonts w:ascii="Times New Roman" w:hAnsi="Times New Roman"/>
          <w:sz w:val="24"/>
          <w:szCs w:val="24"/>
          <w:u w:val="single"/>
        </w:rPr>
        <w:t>.</w:t>
      </w:r>
      <w:r w:rsidRPr="001C3ED4">
        <w:rPr>
          <w:rFonts w:ascii="Times New Roman" w:hAnsi="Times New Roman"/>
          <w:sz w:val="24"/>
          <w:szCs w:val="24"/>
          <w:u w:val="single"/>
        </w:rPr>
        <w:t xml:space="preserve"> Прогноз развития транспортно</w:t>
      </w:r>
      <w:r w:rsidR="0021192C" w:rsidRPr="001C3ED4">
        <w:rPr>
          <w:rFonts w:ascii="Times New Roman" w:hAnsi="Times New Roman"/>
          <w:sz w:val="24"/>
          <w:szCs w:val="24"/>
          <w:u w:val="single"/>
        </w:rPr>
        <w:t>й</w:t>
      </w:r>
      <w:r w:rsidRPr="001C3ED4">
        <w:rPr>
          <w:rFonts w:ascii="Times New Roman" w:hAnsi="Times New Roman"/>
          <w:sz w:val="24"/>
          <w:szCs w:val="24"/>
          <w:u w:val="single"/>
        </w:rPr>
        <w:t xml:space="preserve"> инф</w:t>
      </w:r>
      <w:r w:rsidR="009E432E" w:rsidRPr="001C3ED4">
        <w:rPr>
          <w:rFonts w:ascii="Times New Roman" w:hAnsi="Times New Roman"/>
          <w:sz w:val="24"/>
          <w:szCs w:val="24"/>
          <w:u w:val="single"/>
        </w:rPr>
        <w:t xml:space="preserve">раструктуры </w:t>
      </w:r>
    </w:p>
    <w:p w:rsidR="00EF5BB4" w:rsidRPr="001C3ED4" w:rsidRDefault="009E432E" w:rsidP="009E432E">
      <w:pPr>
        <w:pStyle w:val="ConsPlusNormal"/>
        <w:widowControl/>
        <w:ind w:firstLine="708"/>
        <w:jc w:val="center"/>
        <w:rPr>
          <w:rFonts w:ascii="Times New Roman" w:hAnsi="Times New Roman"/>
          <w:sz w:val="24"/>
          <w:szCs w:val="24"/>
          <w:u w:val="single"/>
        </w:rPr>
      </w:pPr>
      <w:r w:rsidRPr="001C3ED4">
        <w:rPr>
          <w:rFonts w:ascii="Times New Roman" w:hAnsi="Times New Roman"/>
          <w:sz w:val="24"/>
          <w:szCs w:val="24"/>
          <w:u w:val="single"/>
        </w:rPr>
        <w:t>по видам транспорта</w:t>
      </w:r>
    </w:p>
    <w:p w:rsidR="009E432E" w:rsidRPr="001C3ED4" w:rsidRDefault="009E432E" w:rsidP="009E432E">
      <w:pPr>
        <w:pStyle w:val="ConsPlusNormal"/>
        <w:widowControl/>
        <w:ind w:firstLine="708"/>
        <w:jc w:val="center"/>
        <w:rPr>
          <w:rFonts w:ascii="Times New Roman" w:hAnsi="Times New Roman"/>
          <w:sz w:val="24"/>
          <w:szCs w:val="24"/>
          <w:u w:val="single"/>
        </w:rPr>
      </w:pPr>
    </w:p>
    <w:p w:rsidR="00797C70" w:rsidRPr="001C3ED4" w:rsidRDefault="009B3B6D" w:rsidP="001C653D">
      <w:pPr>
        <w:pStyle w:val="ConsPlusNormal"/>
        <w:widowControl/>
        <w:ind w:firstLine="708"/>
        <w:jc w:val="both"/>
        <w:rPr>
          <w:rFonts w:ascii="Times New Roman" w:hAnsi="Times New Roman"/>
          <w:sz w:val="24"/>
          <w:szCs w:val="24"/>
        </w:rPr>
      </w:pPr>
      <w:r w:rsidRPr="001C3ED4">
        <w:rPr>
          <w:rFonts w:ascii="Times New Roman" w:hAnsi="Times New Roman"/>
          <w:sz w:val="24"/>
          <w:szCs w:val="24"/>
        </w:rPr>
        <w:t>В период реализации Программы транспортная инфраструктура п</w:t>
      </w:r>
      <w:r w:rsidR="009E432E" w:rsidRPr="001C3ED4">
        <w:rPr>
          <w:rFonts w:ascii="Times New Roman" w:hAnsi="Times New Roman"/>
          <w:sz w:val="24"/>
          <w:szCs w:val="24"/>
        </w:rPr>
        <w:t>о видам транспорта не п</w:t>
      </w:r>
      <w:r w:rsidRPr="001C3ED4">
        <w:rPr>
          <w:rFonts w:ascii="Times New Roman" w:hAnsi="Times New Roman"/>
          <w:sz w:val="24"/>
          <w:szCs w:val="24"/>
        </w:rPr>
        <w:t xml:space="preserve">ретерпит существенных изменений. Основным видом транспорта остается </w:t>
      </w:r>
      <w:proofErr w:type="gramStart"/>
      <w:r w:rsidRPr="001C3ED4">
        <w:rPr>
          <w:rFonts w:ascii="Times New Roman" w:hAnsi="Times New Roman"/>
          <w:sz w:val="24"/>
          <w:szCs w:val="24"/>
        </w:rPr>
        <w:t>автомобильный</w:t>
      </w:r>
      <w:proofErr w:type="gramEnd"/>
      <w:r w:rsidR="001A1236" w:rsidRPr="001C3ED4">
        <w:rPr>
          <w:rFonts w:ascii="Times New Roman" w:hAnsi="Times New Roman"/>
          <w:sz w:val="24"/>
          <w:szCs w:val="24"/>
        </w:rPr>
        <w:t>.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9E432E" w:rsidRPr="001C3ED4" w:rsidRDefault="009E432E" w:rsidP="001C653D">
      <w:pPr>
        <w:pStyle w:val="ConsPlusNormal"/>
        <w:widowControl/>
        <w:ind w:firstLine="708"/>
        <w:jc w:val="both"/>
        <w:rPr>
          <w:rFonts w:ascii="Times New Roman" w:hAnsi="Times New Roman"/>
          <w:b/>
          <w:sz w:val="24"/>
          <w:szCs w:val="24"/>
        </w:rPr>
      </w:pPr>
    </w:p>
    <w:p w:rsidR="001A1236" w:rsidRPr="001C3ED4" w:rsidRDefault="001A1236" w:rsidP="009E432E">
      <w:pPr>
        <w:pStyle w:val="ConsPlusNormal"/>
        <w:widowControl/>
        <w:ind w:firstLine="708"/>
        <w:jc w:val="center"/>
        <w:rPr>
          <w:rFonts w:ascii="Times New Roman" w:hAnsi="Times New Roman"/>
          <w:sz w:val="24"/>
          <w:szCs w:val="24"/>
          <w:u w:val="single"/>
        </w:rPr>
      </w:pPr>
      <w:r w:rsidRPr="001C3ED4">
        <w:rPr>
          <w:rFonts w:ascii="Times New Roman" w:hAnsi="Times New Roman"/>
          <w:sz w:val="24"/>
          <w:szCs w:val="24"/>
          <w:u w:val="single"/>
        </w:rPr>
        <w:t>3.4</w:t>
      </w:r>
      <w:r w:rsidR="00692AE4" w:rsidRPr="001C3ED4">
        <w:rPr>
          <w:rFonts w:ascii="Times New Roman" w:hAnsi="Times New Roman"/>
          <w:sz w:val="24"/>
          <w:szCs w:val="24"/>
          <w:u w:val="single"/>
        </w:rPr>
        <w:t>.</w:t>
      </w:r>
      <w:r w:rsidRPr="001C3ED4">
        <w:rPr>
          <w:rFonts w:ascii="Times New Roman" w:hAnsi="Times New Roman"/>
          <w:sz w:val="24"/>
          <w:szCs w:val="24"/>
          <w:u w:val="single"/>
        </w:rPr>
        <w:t xml:space="preserve"> Прогноз р</w:t>
      </w:r>
      <w:r w:rsidR="009E432E" w:rsidRPr="001C3ED4">
        <w:rPr>
          <w:rFonts w:ascii="Times New Roman" w:hAnsi="Times New Roman"/>
          <w:sz w:val="24"/>
          <w:szCs w:val="24"/>
          <w:u w:val="single"/>
        </w:rPr>
        <w:t>азвития дорожной сети поселения</w:t>
      </w:r>
    </w:p>
    <w:p w:rsidR="009E432E" w:rsidRPr="001C3ED4" w:rsidRDefault="009E432E" w:rsidP="001C653D">
      <w:pPr>
        <w:pStyle w:val="ConsPlusNormal"/>
        <w:widowControl/>
        <w:ind w:firstLine="708"/>
        <w:jc w:val="both"/>
        <w:rPr>
          <w:rFonts w:ascii="Times New Roman" w:hAnsi="Times New Roman"/>
          <w:b/>
          <w:sz w:val="24"/>
          <w:szCs w:val="24"/>
        </w:rPr>
      </w:pPr>
    </w:p>
    <w:p w:rsidR="001A1236" w:rsidRPr="001C3ED4" w:rsidRDefault="00A20F23" w:rsidP="001C653D">
      <w:pPr>
        <w:pStyle w:val="ConsPlusNormal"/>
        <w:widowControl/>
        <w:ind w:firstLine="708"/>
        <w:jc w:val="both"/>
        <w:rPr>
          <w:rFonts w:ascii="Times New Roman" w:hAnsi="Times New Roman"/>
          <w:sz w:val="24"/>
          <w:szCs w:val="24"/>
        </w:rPr>
      </w:pPr>
      <w:r w:rsidRPr="001C3ED4">
        <w:rPr>
          <w:rFonts w:ascii="Times New Roman" w:hAnsi="Times New Roman"/>
          <w:sz w:val="24"/>
          <w:szCs w:val="24"/>
        </w:rPr>
        <w:lastRenderedPageBreak/>
        <w:t xml:space="preserve">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w:t>
      </w:r>
      <w:proofErr w:type="gramStart"/>
      <w:r w:rsidRPr="001C3ED4">
        <w:rPr>
          <w:rFonts w:ascii="Times New Roman" w:hAnsi="Times New Roman"/>
          <w:sz w:val="24"/>
          <w:szCs w:val="24"/>
        </w:rPr>
        <w:t>ремонта</w:t>
      </w:r>
      <w:proofErr w:type="gramEnd"/>
      <w:r w:rsidR="002655E6" w:rsidRPr="001C3ED4">
        <w:rPr>
          <w:rFonts w:ascii="Times New Roman" w:hAnsi="Times New Roman"/>
          <w:sz w:val="24"/>
          <w:szCs w:val="24"/>
        </w:rPr>
        <w:t xml:space="preserve"> </w:t>
      </w:r>
      <w:r w:rsidRPr="001C3ED4">
        <w:rPr>
          <w:rFonts w:ascii="Times New Roman" w:hAnsi="Times New Roman"/>
          <w:sz w:val="24"/>
          <w:szCs w:val="24"/>
        </w:rPr>
        <w:t xml:space="preserve">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797C70" w:rsidRPr="001C3ED4" w:rsidRDefault="00797C70" w:rsidP="001C653D">
      <w:pPr>
        <w:pStyle w:val="ConsPlusNormal"/>
        <w:widowControl/>
        <w:ind w:firstLine="708"/>
        <w:jc w:val="both"/>
        <w:rPr>
          <w:rFonts w:ascii="Times New Roman" w:hAnsi="Times New Roman"/>
          <w:sz w:val="24"/>
          <w:szCs w:val="24"/>
        </w:rPr>
      </w:pPr>
    </w:p>
    <w:p w:rsidR="00A20F23" w:rsidRPr="001C3ED4" w:rsidRDefault="00046A25" w:rsidP="001C653D">
      <w:pPr>
        <w:pStyle w:val="ConsPlusNormal"/>
        <w:widowControl/>
        <w:ind w:firstLine="708"/>
        <w:jc w:val="both"/>
        <w:rPr>
          <w:rFonts w:ascii="Times New Roman" w:hAnsi="Times New Roman"/>
          <w:sz w:val="24"/>
          <w:szCs w:val="24"/>
          <w:u w:val="single"/>
        </w:rPr>
      </w:pPr>
      <w:r w:rsidRPr="001C3ED4">
        <w:rPr>
          <w:rFonts w:ascii="Times New Roman" w:hAnsi="Times New Roman"/>
          <w:sz w:val="24"/>
          <w:szCs w:val="24"/>
          <w:u w:val="single"/>
        </w:rPr>
        <w:t>3.5</w:t>
      </w:r>
      <w:r w:rsidR="00692AE4" w:rsidRPr="001C3ED4">
        <w:rPr>
          <w:rFonts w:ascii="Times New Roman" w:hAnsi="Times New Roman"/>
          <w:sz w:val="24"/>
          <w:szCs w:val="24"/>
          <w:u w:val="single"/>
        </w:rPr>
        <w:t>.</w:t>
      </w:r>
      <w:r w:rsidR="0012027D" w:rsidRPr="001C3ED4">
        <w:rPr>
          <w:rFonts w:ascii="Times New Roman" w:hAnsi="Times New Roman"/>
          <w:sz w:val="24"/>
          <w:szCs w:val="24"/>
          <w:u w:val="single"/>
        </w:rPr>
        <w:t xml:space="preserve"> </w:t>
      </w:r>
      <w:r w:rsidRPr="001C3ED4">
        <w:rPr>
          <w:rFonts w:ascii="Times New Roman" w:hAnsi="Times New Roman"/>
          <w:sz w:val="24"/>
          <w:szCs w:val="24"/>
          <w:u w:val="single"/>
        </w:rPr>
        <w:t>Прогноз уровня автомобилизации</w:t>
      </w:r>
      <w:r w:rsidR="00AD6774" w:rsidRPr="001C3ED4">
        <w:rPr>
          <w:rFonts w:ascii="Times New Roman" w:hAnsi="Times New Roman"/>
          <w:sz w:val="24"/>
          <w:szCs w:val="24"/>
          <w:u w:val="single"/>
        </w:rPr>
        <w:t>, параметров дорожного движения</w:t>
      </w:r>
    </w:p>
    <w:p w:rsidR="00AD6774" w:rsidRPr="001C3ED4" w:rsidRDefault="00AD6774" w:rsidP="001C653D">
      <w:pPr>
        <w:pStyle w:val="ConsPlusNormal"/>
        <w:widowControl/>
        <w:ind w:firstLine="708"/>
        <w:jc w:val="both"/>
        <w:rPr>
          <w:rFonts w:ascii="Times New Roman" w:hAnsi="Times New Roman"/>
          <w:b/>
          <w:sz w:val="24"/>
          <w:szCs w:val="24"/>
        </w:rPr>
      </w:pPr>
    </w:p>
    <w:p w:rsidR="00046A25" w:rsidRPr="001C3ED4" w:rsidRDefault="00046A25" w:rsidP="00AD6774">
      <w:pPr>
        <w:pStyle w:val="ConsPlusNormal"/>
        <w:widowControl/>
        <w:ind w:firstLine="709"/>
        <w:jc w:val="both"/>
        <w:rPr>
          <w:rFonts w:ascii="Times New Roman" w:hAnsi="Times New Roman"/>
          <w:sz w:val="24"/>
          <w:szCs w:val="24"/>
        </w:rPr>
      </w:pPr>
      <w:r w:rsidRPr="001C3ED4">
        <w:rPr>
          <w:rFonts w:ascii="Times New Roman" w:hAnsi="Times New Roman"/>
          <w:sz w:val="24"/>
          <w:szCs w:val="24"/>
        </w:rPr>
        <w:t>При сохр</w:t>
      </w:r>
      <w:r w:rsidR="00126906" w:rsidRPr="001C3ED4">
        <w:rPr>
          <w:rFonts w:ascii="Times New Roman" w:hAnsi="Times New Roman"/>
          <w:sz w:val="24"/>
          <w:szCs w:val="24"/>
        </w:rPr>
        <w:t>анившейся тенденции к увеличению</w:t>
      </w:r>
      <w:r w:rsidRPr="001C3ED4">
        <w:rPr>
          <w:rFonts w:ascii="Times New Roman" w:hAnsi="Times New Roman"/>
          <w:sz w:val="24"/>
          <w:szCs w:val="24"/>
        </w:rPr>
        <w:t xml:space="preserve"> уровня автомобилизации населения</w:t>
      </w:r>
      <w:r w:rsidR="00EF60FD" w:rsidRPr="001C3ED4">
        <w:rPr>
          <w:rFonts w:ascii="Times New Roman" w:hAnsi="Times New Roman"/>
          <w:sz w:val="24"/>
          <w:szCs w:val="24"/>
        </w:rPr>
        <w:t>, с</w:t>
      </w:r>
      <w:r w:rsidRPr="001C3ED4">
        <w:rPr>
          <w:rFonts w:ascii="Times New Roman" w:hAnsi="Times New Roman"/>
          <w:sz w:val="24"/>
          <w:szCs w:val="24"/>
        </w:rPr>
        <w:t xml:space="preserve"> учетом прогнозируемого увеличения количества транспортных средств, без изменения пропус</w:t>
      </w:r>
      <w:r w:rsidR="00033BA4" w:rsidRPr="001C3ED4">
        <w:rPr>
          <w:rFonts w:ascii="Times New Roman" w:hAnsi="Times New Roman"/>
          <w:sz w:val="24"/>
          <w:szCs w:val="24"/>
        </w:rPr>
        <w:t>кной способности дорог, предполагается</w:t>
      </w:r>
      <w:r w:rsidRPr="001C3ED4">
        <w:rPr>
          <w:rFonts w:ascii="Times New Roman" w:hAnsi="Times New Roman"/>
          <w:sz w:val="24"/>
          <w:szCs w:val="24"/>
        </w:rPr>
        <w:t xml:space="preserve"> повышение интенсивности движения по основным направлениям</w:t>
      </w:r>
      <w:r w:rsidR="00126906" w:rsidRPr="001C3ED4">
        <w:rPr>
          <w:rFonts w:ascii="Times New Roman" w:hAnsi="Times New Roman"/>
          <w:sz w:val="24"/>
          <w:szCs w:val="24"/>
        </w:rPr>
        <w:t xml:space="preserve"> к объектам тяготения.</w:t>
      </w:r>
    </w:p>
    <w:p w:rsidR="00797C70" w:rsidRPr="001C3ED4" w:rsidRDefault="00797C70" w:rsidP="001C653D">
      <w:pPr>
        <w:pStyle w:val="ConsPlusNormal"/>
        <w:widowControl/>
        <w:ind w:firstLine="0"/>
        <w:jc w:val="center"/>
        <w:rPr>
          <w:rFonts w:ascii="Times New Roman" w:hAnsi="Times New Roman"/>
          <w:sz w:val="24"/>
          <w:szCs w:val="24"/>
          <w:lang w:bidi="ru-RU"/>
        </w:rPr>
      </w:pPr>
    </w:p>
    <w:p w:rsidR="00922C5E" w:rsidRDefault="00AD6774" w:rsidP="00922C5E">
      <w:pPr>
        <w:pStyle w:val="ConsPlusNormal"/>
        <w:widowControl/>
        <w:ind w:firstLine="0"/>
        <w:jc w:val="right"/>
        <w:rPr>
          <w:rFonts w:ascii="Times New Roman" w:hAnsi="Times New Roman"/>
          <w:lang w:bidi="ru-RU"/>
        </w:rPr>
      </w:pPr>
      <w:r w:rsidRPr="00922C5E">
        <w:rPr>
          <w:rFonts w:ascii="Times New Roman" w:hAnsi="Times New Roman"/>
          <w:bCs/>
        </w:rPr>
        <w:t xml:space="preserve">Таблица 6. </w:t>
      </w:r>
      <w:r w:rsidR="00690812" w:rsidRPr="00922C5E">
        <w:rPr>
          <w:rFonts w:ascii="Times New Roman" w:hAnsi="Times New Roman"/>
          <w:lang w:bidi="ru-RU"/>
        </w:rPr>
        <w:t xml:space="preserve">Прогноз изменения уровня автомобилизации и количества автомобилей </w:t>
      </w:r>
    </w:p>
    <w:p w:rsidR="00690812" w:rsidRPr="00922C5E" w:rsidRDefault="00690812" w:rsidP="00922C5E">
      <w:pPr>
        <w:pStyle w:val="ConsPlusNormal"/>
        <w:widowControl/>
        <w:ind w:firstLine="0"/>
        <w:jc w:val="right"/>
        <w:rPr>
          <w:rFonts w:ascii="Times New Roman" w:hAnsi="Times New Roman"/>
          <w:b/>
        </w:rPr>
      </w:pPr>
      <w:r w:rsidRPr="00922C5E">
        <w:rPr>
          <w:rFonts w:ascii="Times New Roman" w:hAnsi="Times New Roman"/>
          <w:lang w:bidi="ru-RU"/>
        </w:rPr>
        <w:t xml:space="preserve">у населения на территории </w:t>
      </w:r>
      <w:r w:rsidR="00797C70" w:rsidRPr="00922C5E">
        <w:rPr>
          <w:rFonts w:ascii="Times New Roman" w:hAnsi="Times New Roman"/>
          <w:lang w:bidi="ru-RU"/>
        </w:rPr>
        <w:t xml:space="preserve"> </w:t>
      </w:r>
      <w:r w:rsidR="002F5402" w:rsidRPr="00922C5E">
        <w:rPr>
          <w:rFonts w:ascii="Times New Roman" w:hAnsi="Times New Roman"/>
          <w:lang w:bidi="ru-RU"/>
        </w:rPr>
        <w:t>Гуранского</w:t>
      </w:r>
      <w:r w:rsidRPr="00922C5E">
        <w:rPr>
          <w:rFonts w:ascii="Times New Roman" w:hAnsi="Times New Roman"/>
          <w:lang w:bidi="ru-RU"/>
        </w:rPr>
        <w:t xml:space="preserve"> сельского поселения</w:t>
      </w:r>
    </w:p>
    <w:p w:rsidR="00690812" w:rsidRPr="001C653D" w:rsidRDefault="00690812" w:rsidP="001C653D">
      <w:pPr>
        <w:pStyle w:val="ConsPlusNormal"/>
        <w:widowControl/>
        <w:ind w:firstLine="420"/>
        <w:jc w:val="both"/>
        <w:rPr>
          <w:rFonts w:ascii="Times New Roman" w:hAnsi="Times New Roman"/>
          <w:sz w:val="28"/>
          <w:szCs w:val="28"/>
        </w:rPr>
      </w:pPr>
    </w:p>
    <w:tbl>
      <w:tblPr>
        <w:tblW w:w="9999" w:type="dxa"/>
        <w:jc w:val="center"/>
        <w:tblLook w:val="04A0" w:firstRow="1" w:lastRow="0" w:firstColumn="1" w:lastColumn="0" w:noHBand="0" w:noVBand="1"/>
      </w:tblPr>
      <w:tblGrid>
        <w:gridCol w:w="442"/>
        <w:gridCol w:w="4106"/>
        <w:gridCol w:w="1090"/>
        <w:gridCol w:w="1090"/>
        <w:gridCol w:w="1090"/>
        <w:gridCol w:w="1090"/>
        <w:gridCol w:w="1091"/>
      </w:tblGrid>
      <w:tr w:rsidR="00690812" w:rsidRPr="000853D4" w:rsidTr="000853D4">
        <w:trPr>
          <w:trHeight w:val="675"/>
          <w:jc w:val="center"/>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tcPr>
          <w:p w:rsidR="00690812" w:rsidRPr="000853D4" w:rsidRDefault="00690812" w:rsidP="001C653D">
            <w:pPr>
              <w:spacing w:after="0" w:line="240" w:lineRule="auto"/>
              <w:ind w:right="-2"/>
              <w:jc w:val="center"/>
              <w:rPr>
                <w:rFonts w:ascii="Times New Roman" w:hAnsi="Times New Roman"/>
                <w:bCs/>
                <w:color w:val="000000"/>
                <w:sz w:val="20"/>
                <w:szCs w:val="20"/>
              </w:rPr>
            </w:pPr>
            <w:r w:rsidRPr="000853D4">
              <w:rPr>
                <w:rFonts w:ascii="Times New Roman" w:hAnsi="Times New Roman"/>
                <w:bCs/>
                <w:color w:val="000000"/>
                <w:sz w:val="20"/>
                <w:szCs w:val="20"/>
              </w:rPr>
              <w:t>№</w:t>
            </w:r>
          </w:p>
        </w:tc>
        <w:tc>
          <w:tcPr>
            <w:tcW w:w="4106" w:type="dxa"/>
            <w:tcBorders>
              <w:top w:val="single" w:sz="4" w:space="0" w:color="auto"/>
              <w:left w:val="nil"/>
              <w:bottom w:val="single" w:sz="4" w:space="0" w:color="auto"/>
              <w:right w:val="single" w:sz="4" w:space="0" w:color="auto"/>
            </w:tcBorders>
            <w:shd w:val="clear" w:color="auto" w:fill="auto"/>
            <w:vAlign w:val="center"/>
          </w:tcPr>
          <w:p w:rsidR="00690812" w:rsidRPr="000853D4" w:rsidRDefault="00690812" w:rsidP="001C653D">
            <w:pPr>
              <w:spacing w:after="0" w:line="240" w:lineRule="auto"/>
              <w:ind w:right="-2"/>
              <w:jc w:val="center"/>
              <w:rPr>
                <w:rFonts w:ascii="Times New Roman" w:hAnsi="Times New Roman"/>
                <w:bCs/>
                <w:color w:val="000000"/>
                <w:sz w:val="20"/>
                <w:szCs w:val="20"/>
              </w:rPr>
            </w:pPr>
            <w:r w:rsidRPr="000853D4">
              <w:rPr>
                <w:rFonts w:ascii="Times New Roman" w:hAnsi="Times New Roman"/>
                <w:bCs/>
                <w:color w:val="000000"/>
                <w:sz w:val="20"/>
                <w:szCs w:val="20"/>
              </w:rPr>
              <w:t>Показатели</w:t>
            </w:r>
          </w:p>
        </w:tc>
        <w:tc>
          <w:tcPr>
            <w:tcW w:w="1090" w:type="dxa"/>
            <w:tcBorders>
              <w:top w:val="single" w:sz="4" w:space="0" w:color="auto"/>
              <w:left w:val="nil"/>
              <w:bottom w:val="single" w:sz="4" w:space="0" w:color="auto"/>
              <w:right w:val="single" w:sz="4" w:space="0" w:color="auto"/>
            </w:tcBorders>
            <w:shd w:val="clear" w:color="auto" w:fill="auto"/>
            <w:vAlign w:val="center"/>
          </w:tcPr>
          <w:p w:rsidR="00690812" w:rsidRPr="000853D4" w:rsidRDefault="00AD6774" w:rsidP="001C653D">
            <w:pPr>
              <w:spacing w:after="0" w:line="240" w:lineRule="auto"/>
              <w:ind w:right="-2"/>
              <w:jc w:val="center"/>
              <w:rPr>
                <w:rFonts w:ascii="Times New Roman" w:hAnsi="Times New Roman"/>
                <w:bCs/>
                <w:color w:val="000000"/>
                <w:sz w:val="20"/>
                <w:szCs w:val="20"/>
              </w:rPr>
            </w:pPr>
            <w:r w:rsidRPr="000853D4">
              <w:rPr>
                <w:rFonts w:ascii="Times New Roman" w:hAnsi="Times New Roman"/>
                <w:bCs/>
                <w:color w:val="000000"/>
                <w:sz w:val="20"/>
                <w:szCs w:val="20"/>
              </w:rPr>
              <w:t>2017</w:t>
            </w:r>
            <w:r w:rsidR="00690812" w:rsidRPr="000853D4">
              <w:rPr>
                <w:rFonts w:ascii="Times New Roman" w:hAnsi="Times New Roman"/>
                <w:bCs/>
                <w:color w:val="000000"/>
                <w:sz w:val="20"/>
                <w:szCs w:val="20"/>
              </w:rPr>
              <w:t xml:space="preserve"> год (прогноз)</w:t>
            </w:r>
          </w:p>
        </w:tc>
        <w:tc>
          <w:tcPr>
            <w:tcW w:w="1090" w:type="dxa"/>
            <w:tcBorders>
              <w:top w:val="single" w:sz="4" w:space="0" w:color="auto"/>
              <w:left w:val="nil"/>
              <w:bottom w:val="single" w:sz="4" w:space="0" w:color="auto"/>
              <w:right w:val="single" w:sz="4" w:space="0" w:color="auto"/>
            </w:tcBorders>
            <w:shd w:val="clear" w:color="auto" w:fill="auto"/>
            <w:vAlign w:val="center"/>
          </w:tcPr>
          <w:p w:rsidR="00690812" w:rsidRPr="000853D4" w:rsidRDefault="00690812" w:rsidP="00AD6774">
            <w:pPr>
              <w:spacing w:after="0" w:line="240" w:lineRule="auto"/>
              <w:ind w:right="-2"/>
              <w:jc w:val="center"/>
              <w:rPr>
                <w:rFonts w:ascii="Times New Roman" w:hAnsi="Times New Roman"/>
                <w:bCs/>
                <w:color w:val="000000"/>
                <w:sz w:val="20"/>
                <w:szCs w:val="20"/>
              </w:rPr>
            </w:pPr>
            <w:r w:rsidRPr="000853D4">
              <w:rPr>
                <w:rFonts w:ascii="Times New Roman" w:hAnsi="Times New Roman"/>
                <w:bCs/>
                <w:color w:val="000000"/>
                <w:sz w:val="20"/>
                <w:szCs w:val="20"/>
              </w:rPr>
              <w:t>201</w:t>
            </w:r>
            <w:r w:rsidR="00AD6774" w:rsidRPr="000853D4">
              <w:rPr>
                <w:rFonts w:ascii="Times New Roman" w:hAnsi="Times New Roman"/>
                <w:bCs/>
                <w:color w:val="000000"/>
                <w:sz w:val="20"/>
                <w:szCs w:val="20"/>
              </w:rPr>
              <w:t>8</w:t>
            </w:r>
            <w:r w:rsidRPr="000853D4">
              <w:rPr>
                <w:rFonts w:ascii="Times New Roman" w:hAnsi="Times New Roman"/>
                <w:bCs/>
                <w:color w:val="000000"/>
                <w:sz w:val="20"/>
                <w:szCs w:val="20"/>
              </w:rPr>
              <w:t xml:space="preserve"> год (прогноз)</w:t>
            </w:r>
          </w:p>
        </w:tc>
        <w:tc>
          <w:tcPr>
            <w:tcW w:w="1090" w:type="dxa"/>
            <w:tcBorders>
              <w:top w:val="single" w:sz="4" w:space="0" w:color="auto"/>
              <w:left w:val="nil"/>
              <w:bottom w:val="single" w:sz="4" w:space="0" w:color="auto"/>
              <w:right w:val="single" w:sz="4" w:space="0" w:color="auto"/>
            </w:tcBorders>
            <w:shd w:val="clear" w:color="auto" w:fill="auto"/>
            <w:vAlign w:val="center"/>
          </w:tcPr>
          <w:p w:rsidR="00690812" w:rsidRPr="000853D4" w:rsidRDefault="00690812" w:rsidP="00AD6774">
            <w:pPr>
              <w:spacing w:after="0" w:line="240" w:lineRule="auto"/>
              <w:ind w:right="-2"/>
              <w:jc w:val="center"/>
              <w:rPr>
                <w:rFonts w:ascii="Times New Roman" w:hAnsi="Times New Roman"/>
                <w:bCs/>
                <w:color w:val="000000"/>
                <w:sz w:val="20"/>
                <w:szCs w:val="20"/>
              </w:rPr>
            </w:pPr>
            <w:r w:rsidRPr="000853D4">
              <w:rPr>
                <w:rFonts w:ascii="Times New Roman" w:hAnsi="Times New Roman"/>
                <w:bCs/>
                <w:color w:val="000000"/>
                <w:sz w:val="20"/>
                <w:szCs w:val="20"/>
              </w:rPr>
              <w:t>201</w:t>
            </w:r>
            <w:r w:rsidR="00AD6774" w:rsidRPr="000853D4">
              <w:rPr>
                <w:rFonts w:ascii="Times New Roman" w:hAnsi="Times New Roman"/>
                <w:bCs/>
                <w:color w:val="000000"/>
                <w:sz w:val="20"/>
                <w:szCs w:val="20"/>
              </w:rPr>
              <w:t>9</w:t>
            </w:r>
            <w:r w:rsidRPr="000853D4">
              <w:rPr>
                <w:rFonts w:ascii="Times New Roman" w:hAnsi="Times New Roman"/>
                <w:bCs/>
                <w:color w:val="000000"/>
                <w:sz w:val="20"/>
                <w:szCs w:val="20"/>
              </w:rPr>
              <w:t xml:space="preserve"> год (прогноз)</w:t>
            </w:r>
          </w:p>
        </w:tc>
        <w:tc>
          <w:tcPr>
            <w:tcW w:w="1090" w:type="dxa"/>
            <w:tcBorders>
              <w:top w:val="single" w:sz="4" w:space="0" w:color="auto"/>
              <w:left w:val="nil"/>
              <w:bottom w:val="single" w:sz="4" w:space="0" w:color="auto"/>
              <w:right w:val="single" w:sz="4" w:space="0" w:color="auto"/>
            </w:tcBorders>
            <w:vAlign w:val="center"/>
          </w:tcPr>
          <w:p w:rsidR="00690812" w:rsidRPr="000853D4" w:rsidRDefault="00690812" w:rsidP="00AD6774">
            <w:pPr>
              <w:spacing w:after="0" w:line="240" w:lineRule="auto"/>
              <w:ind w:right="-2"/>
              <w:jc w:val="center"/>
              <w:rPr>
                <w:rFonts w:ascii="Times New Roman" w:hAnsi="Times New Roman"/>
                <w:bCs/>
                <w:color w:val="000000"/>
                <w:sz w:val="20"/>
                <w:szCs w:val="20"/>
              </w:rPr>
            </w:pPr>
            <w:r w:rsidRPr="000853D4">
              <w:rPr>
                <w:rFonts w:ascii="Times New Roman" w:hAnsi="Times New Roman"/>
                <w:bCs/>
                <w:color w:val="000000"/>
                <w:sz w:val="20"/>
                <w:szCs w:val="20"/>
              </w:rPr>
              <w:t>20</w:t>
            </w:r>
            <w:r w:rsidR="00AD6774" w:rsidRPr="000853D4">
              <w:rPr>
                <w:rFonts w:ascii="Times New Roman" w:hAnsi="Times New Roman"/>
                <w:bCs/>
                <w:color w:val="000000"/>
                <w:sz w:val="20"/>
                <w:szCs w:val="20"/>
              </w:rPr>
              <w:t>20</w:t>
            </w:r>
            <w:r w:rsidRPr="000853D4">
              <w:rPr>
                <w:rFonts w:ascii="Times New Roman" w:hAnsi="Times New Roman"/>
                <w:bCs/>
                <w:color w:val="000000"/>
                <w:sz w:val="20"/>
                <w:szCs w:val="20"/>
              </w:rPr>
              <w:t xml:space="preserve"> год (прогноз)</w:t>
            </w:r>
          </w:p>
        </w:tc>
        <w:tc>
          <w:tcPr>
            <w:tcW w:w="1091" w:type="dxa"/>
            <w:tcBorders>
              <w:top w:val="single" w:sz="4" w:space="0" w:color="auto"/>
              <w:left w:val="nil"/>
              <w:bottom w:val="single" w:sz="4" w:space="0" w:color="auto"/>
              <w:right w:val="single" w:sz="4" w:space="0" w:color="auto"/>
            </w:tcBorders>
            <w:vAlign w:val="center"/>
          </w:tcPr>
          <w:p w:rsidR="00690812" w:rsidRPr="000853D4" w:rsidRDefault="00690812" w:rsidP="00AD6774">
            <w:pPr>
              <w:spacing w:after="0" w:line="240" w:lineRule="auto"/>
              <w:ind w:right="-2"/>
              <w:jc w:val="center"/>
              <w:rPr>
                <w:rFonts w:ascii="Times New Roman" w:hAnsi="Times New Roman"/>
                <w:bCs/>
                <w:color w:val="000000"/>
                <w:sz w:val="20"/>
                <w:szCs w:val="20"/>
              </w:rPr>
            </w:pPr>
            <w:r w:rsidRPr="000853D4">
              <w:rPr>
                <w:rFonts w:ascii="Times New Roman" w:hAnsi="Times New Roman"/>
                <w:bCs/>
                <w:color w:val="000000"/>
                <w:sz w:val="20"/>
                <w:szCs w:val="20"/>
              </w:rPr>
              <w:t>202</w:t>
            </w:r>
            <w:r w:rsidR="00AD6774" w:rsidRPr="000853D4">
              <w:rPr>
                <w:rFonts w:ascii="Times New Roman" w:hAnsi="Times New Roman"/>
                <w:bCs/>
                <w:color w:val="000000"/>
                <w:sz w:val="20"/>
                <w:szCs w:val="20"/>
              </w:rPr>
              <w:t>1</w:t>
            </w:r>
            <w:r w:rsidRPr="000853D4">
              <w:rPr>
                <w:rFonts w:ascii="Times New Roman" w:hAnsi="Times New Roman"/>
                <w:bCs/>
                <w:color w:val="000000"/>
                <w:sz w:val="20"/>
                <w:szCs w:val="20"/>
              </w:rPr>
              <w:t xml:space="preserve"> год (прогноз)</w:t>
            </w:r>
          </w:p>
        </w:tc>
      </w:tr>
      <w:tr w:rsidR="00690812" w:rsidRPr="000853D4" w:rsidTr="000853D4">
        <w:trPr>
          <w:trHeight w:val="273"/>
          <w:jc w:val="center"/>
        </w:trPr>
        <w:tc>
          <w:tcPr>
            <w:tcW w:w="442" w:type="dxa"/>
            <w:tcBorders>
              <w:top w:val="nil"/>
              <w:left w:val="single" w:sz="4" w:space="0" w:color="auto"/>
              <w:bottom w:val="single" w:sz="4" w:space="0" w:color="auto"/>
              <w:right w:val="single" w:sz="4" w:space="0" w:color="auto"/>
            </w:tcBorders>
            <w:shd w:val="clear" w:color="auto" w:fill="auto"/>
            <w:vAlign w:val="center"/>
          </w:tcPr>
          <w:p w:rsidR="00690812" w:rsidRPr="000853D4" w:rsidRDefault="00690812" w:rsidP="001C653D">
            <w:pPr>
              <w:spacing w:after="0" w:line="240" w:lineRule="auto"/>
              <w:ind w:right="-2"/>
              <w:jc w:val="center"/>
              <w:rPr>
                <w:rFonts w:ascii="Times New Roman" w:hAnsi="Times New Roman"/>
                <w:color w:val="000000"/>
                <w:sz w:val="20"/>
                <w:szCs w:val="20"/>
              </w:rPr>
            </w:pPr>
            <w:r w:rsidRPr="000853D4">
              <w:rPr>
                <w:rFonts w:ascii="Times New Roman" w:hAnsi="Times New Roman"/>
                <w:color w:val="000000"/>
                <w:sz w:val="20"/>
                <w:szCs w:val="20"/>
              </w:rPr>
              <w:t>1</w:t>
            </w:r>
          </w:p>
        </w:tc>
        <w:tc>
          <w:tcPr>
            <w:tcW w:w="4106" w:type="dxa"/>
            <w:tcBorders>
              <w:top w:val="nil"/>
              <w:left w:val="nil"/>
              <w:bottom w:val="single" w:sz="4" w:space="0" w:color="auto"/>
              <w:right w:val="single" w:sz="4" w:space="0" w:color="auto"/>
            </w:tcBorders>
            <w:shd w:val="clear" w:color="auto" w:fill="auto"/>
            <w:vAlign w:val="center"/>
          </w:tcPr>
          <w:p w:rsidR="00690812" w:rsidRPr="000853D4" w:rsidRDefault="00690812" w:rsidP="001C653D">
            <w:pPr>
              <w:spacing w:after="0" w:line="240" w:lineRule="auto"/>
              <w:ind w:right="-2"/>
              <w:rPr>
                <w:rFonts w:ascii="Times New Roman" w:hAnsi="Times New Roman"/>
                <w:color w:val="000000"/>
                <w:sz w:val="20"/>
                <w:szCs w:val="20"/>
              </w:rPr>
            </w:pPr>
            <w:r w:rsidRPr="000853D4">
              <w:rPr>
                <w:rFonts w:ascii="Times New Roman" w:hAnsi="Times New Roman"/>
                <w:color w:val="000000"/>
                <w:sz w:val="20"/>
                <w:szCs w:val="20"/>
              </w:rPr>
              <w:t>Общая численность населения, тыс. чел.</w:t>
            </w:r>
          </w:p>
        </w:tc>
        <w:tc>
          <w:tcPr>
            <w:tcW w:w="1090" w:type="dxa"/>
            <w:tcBorders>
              <w:top w:val="nil"/>
              <w:left w:val="nil"/>
              <w:bottom w:val="single" w:sz="4" w:space="0" w:color="auto"/>
              <w:right w:val="single" w:sz="4" w:space="0" w:color="auto"/>
            </w:tcBorders>
            <w:shd w:val="clear" w:color="auto" w:fill="auto"/>
            <w:vAlign w:val="center"/>
          </w:tcPr>
          <w:p w:rsidR="00690812" w:rsidRPr="000853D4" w:rsidRDefault="0021192C" w:rsidP="00AD6774">
            <w:pPr>
              <w:spacing w:after="0" w:line="240" w:lineRule="auto"/>
              <w:ind w:right="-2"/>
              <w:jc w:val="center"/>
              <w:rPr>
                <w:rFonts w:ascii="Times New Roman" w:hAnsi="Times New Roman"/>
                <w:color w:val="000000"/>
                <w:sz w:val="20"/>
                <w:szCs w:val="20"/>
              </w:rPr>
            </w:pPr>
            <w:r w:rsidRPr="000853D4">
              <w:rPr>
                <w:rFonts w:ascii="Times New Roman" w:hAnsi="Times New Roman"/>
                <w:color w:val="000000"/>
                <w:sz w:val="20"/>
                <w:szCs w:val="20"/>
              </w:rPr>
              <w:t>1</w:t>
            </w:r>
            <w:r w:rsidR="00AD6774" w:rsidRPr="000853D4">
              <w:rPr>
                <w:rFonts w:ascii="Times New Roman" w:hAnsi="Times New Roman"/>
                <w:color w:val="000000"/>
                <w:sz w:val="20"/>
                <w:szCs w:val="20"/>
              </w:rPr>
              <w:t>7</w:t>
            </w:r>
            <w:r w:rsidRPr="000853D4">
              <w:rPr>
                <w:rFonts w:ascii="Times New Roman" w:hAnsi="Times New Roman"/>
                <w:color w:val="000000"/>
                <w:sz w:val="20"/>
                <w:szCs w:val="20"/>
              </w:rPr>
              <w:t>1</w:t>
            </w:r>
            <w:r w:rsidR="00AD6774" w:rsidRPr="000853D4">
              <w:rPr>
                <w:rFonts w:ascii="Times New Roman" w:hAnsi="Times New Roman"/>
                <w:color w:val="000000"/>
                <w:sz w:val="20"/>
                <w:szCs w:val="20"/>
              </w:rPr>
              <w:t>3</w:t>
            </w:r>
          </w:p>
        </w:tc>
        <w:tc>
          <w:tcPr>
            <w:tcW w:w="1090" w:type="dxa"/>
            <w:tcBorders>
              <w:top w:val="nil"/>
              <w:left w:val="nil"/>
              <w:bottom w:val="single" w:sz="4" w:space="0" w:color="auto"/>
              <w:right w:val="single" w:sz="4" w:space="0" w:color="auto"/>
            </w:tcBorders>
            <w:shd w:val="clear" w:color="auto" w:fill="auto"/>
            <w:vAlign w:val="center"/>
          </w:tcPr>
          <w:p w:rsidR="00690812" w:rsidRPr="000853D4" w:rsidRDefault="00AD6774" w:rsidP="001C653D">
            <w:pPr>
              <w:spacing w:after="0" w:line="240" w:lineRule="auto"/>
              <w:ind w:right="-2"/>
              <w:jc w:val="center"/>
              <w:rPr>
                <w:rFonts w:ascii="Times New Roman" w:hAnsi="Times New Roman"/>
                <w:color w:val="000000"/>
                <w:sz w:val="20"/>
                <w:szCs w:val="20"/>
              </w:rPr>
            </w:pPr>
            <w:r w:rsidRPr="000853D4">
              <w:rPr>
                <w:rFonts w:ascii="Times New Roman" w:hAnsi="Times New Roman"/>
                <w:color w:val="000000"/>
                <w:sz w:val="20"/>
                <w:szCs w:val="20"/>
              </w:rPr>
              <w:t>1713</w:t>
            </w:r>
          </w:p>
        </w:tc>
        <w:tc>
          <w:tcPr>
            <w:tcW w:w="1090" w:type="dxa"/>
            <w:tcBorders>
              <w:top w:val="nil"/>
              <w:left w:val="nil"/>
              <w:bottom w:val="single" w:sz="4" w:space="0" w:color="auto"/>
              <w:right w:val="single" w:sz="4" w:space="0" w:color="auto"/>
            </w:tcBorders>
            <w:shd w:val="clear" w:color="auto" w:fill="auto"/>
            <w:vAlign w:val="center"/>
          </w:tcPr>
          <w:p w:rsidR="00690812" w:rsidRPr="000853D4" w:rsidRDefault="0021192C" w:rsidP="00AD6774">
            <w:pPr>
              <w:spacing w:after="0" w:line="240" w:lineRule="auto"/>
              <w:ind w:right="-2"/>
              <w:jc w:val="center"/>
              <w:rPr>
                <w:rFonts w:ascii="Times New Roman" w:hAnsi="Times New Roman"/>
                <w:color w:val="000000"/>
                <w:sz w:val="20"/>
                <w:szCs w:val="20"/>
              </w:rPr>
            </w:pPr>
            <w:r w:rsidRPr="000853D4">
              <w:rPr>
                <w:rFonts w:ascii="Times New Roman" w:hAnsi="Times New Roman"/>
                <w:color w:val="000000"/>
                <w:sz w:val="20"/>
                <w:szCs w:val="20"/>
              </w:rPr>
              <w:t>1</w:t>
            </w:r>
            <w:r w:rsidR="00AD6774" w:rsidRPr="000853D4">
              <w:rPr>
                <w:rFonts w:ascii="Times New Roman" w:hAnsi="Times New Roman"/>
                <w:color w:val="000000"/>
                <w:sz w:val="20"/>
                <w:szCs w:val="20"/>
              </w:rPr>
              <w:t>715</w:t>
            </w:r>
          </w:p>
        </w:tc>
        <w:tc>
          <w:tcPr>
            <w:tcW w:w="1090" w:type="dxa"/>
            <w:tcBorders>
              <w:top w:val="nil"/>
              <w:left w:val="nil"/>
              <w:bottom w:val="single" w:sz="4" w:space="0" w:color="auto"/>
              <w:right w:val="single" w:sz="4" w:space="0" w:color="auto"/>
            </w:tcBorders>
            <w:vAlign w:val="center"/>
          </w:tcPr>
          <w:p w:rsidR="00690812" w:rsidRPr="000853D4" w:rsidRDefault="0021192C" w:rsidP="00AD6774">
            <w:pPr>
              <w:spacing w:after="0" w:line="240" w:lineRule="auto"/>
              <w:ind w:right="-2"/>
              <w:jc w:val="center"/>
              <w:rPr>
                <w:rFonts w:ascii="Times New Roman" w:hAnsi="Times New Roman"/>
                <w:color w:val="000000"/>
                <w:sz w:val="20"/>
                <w:szCs w:val="20"/>
              </w:rPr>
            </w:pPr>
            <w:r w:rsidRPr="000853D4">
              <w:rPr>
                <w:rFonts w:ascii="Times New Roman" w:hAnsi="Times New Roman"/>
                <w:color w:val="000000"/>
                <w:sz w:val="20"/>
                <w:szCs w:val="20"/>
              </w:rPr>
              <w:t>1</w:t>
            </w:r>
            <w:r w:rsidR="00AD6774" w:rsidRPr="000853D4">
              <w:rPr>
                <w:rFonts w:ascii="Times New Roman" w:hAnsi="Times New Roman"/>
                <w:color w:val="000000"/>
                <w:sz w:val="20"/>
                <w:szCs w:val="20"/>
              </w:rPr>
              <w:t>718</w:t>
            </w:r>
          </w:p>
        </w:tc>
        <w:tc>
          <w:tcPr>
            <w:tcW w:w="1091" w:type="dxa"/>
            <w:tcBorders>
              <w:top w:val="nil"/>
              <w:left w:val="nil"/>
              <w:bottom w:val="single" w:sz="4" w:space="0" w:color="auto"/>
              <w:right w:val="single" w:sz="4" w:space="0" w:color="auto"/>
            </w:tcBorders>
            <w:vAlign w:val="center"/>
          </w:tcPr>
          <w:p w:rsidR="00690812" w:rsidRPr="000853D4" w:rsidRDefault="0021192C" w:rsidP="00AD6774">
            <w:pPr>
              <w:spacing w:after="0" w:line="240" w:lineRule="auto"/>
              <w:ind w:right="-2"/>
              <w:jc w:val="center"/>
              <w:rPr>
                <w:rFonts w:ascii="Times New Roman" w:hAnsi="Times New Roman"/>
                <w:color w:val="000000"/>
                <w:sz w:val="20"/>
                <w:szCs w:val="20"/>
              </w:rPr>
            </w:pPr>
            <w:r w:rsidRPr="000853D4">
              <w:rPr>
                <w:rFonts w:ascii="Times New Roman" w:hAnsi="Times New Roman"/>
                <w:color w:val="000000"/>
                <w:sz w:val="20"/>
                <w:szCs w:val="20"/>
              </w:rPr>
              <w:t>1</w:t>
            </w:r>
            <w:r w:rsidR="00AD6774" w:rsidRPr="000853D4">
              <w:rPr>
                <w:rFonts w:ascii="Times New Roman" w:hAnsi="Times New Roman"/>
                <w:color w:val="000000"/>
                <w:sz w:val="20"/>
                <w:szCs w:val="20"/>
              </w:rPr>
              <w:t>721</w:t>
            </w:r>
          </w:p>
        </w:tc>
      </w:tr>
      <w:tr w:rsidR="00690812" w:rsidRPr="000853D4" w:rsidTr="000853D4">
        <w:trPr>
          <w:trHeight w:val="262"/>
          <w:jc w:val="center"/>
        </w:trPr>
        <w:tc>
          <w:tcPr>
            <w:tcW w:w="442" w:type="dxa"/>
            <w:tcBorders>
              <w:top w:val="nil"/>
              <w:left w:val="single" w:sz="4" w:space="0" w:color="auto"/>
              <w:bottom w:val="single" w:sz="4" w:space="0" w:color="auto"/>
              <w:right w:val="single" w:sz="4" w:space="0" w:color="auto"/>
            </w:tcBorders>
            <w:shd w:val="clear" w:color="auto" w:fill="auto"/>
            <w:vAlign w:val="center"/>
          </w:tcPr>
          <w:p w:rsidR="00690812" w:rsidRPr="000853D4" w:rsidRDefault="00690812" w:rsidP="001C653D">
            <w:pPr>
              <w:spacing w:after="0" w:line="240" w:lineRule="auto"/>
              <w:ind w:right="-2"/>
              <w:jc w:val="center"/>
              <w:rPr>
                <w:rFonts w:ascii="Times New Roman" w:hAnsi="Times New Roman"/>
                <w:color w:val="000000"/>
                <w:sz w:val="20"/>
                <w:szCs w:val="20"/>
              </w:rPr>
            </w:pPr>
            <w:r w:rsidRPr="000853D4">
              <w:rPr>
                <w:rFonts w:ascii="Times New Roman" w:hAnsi="Times New Roman"/>
                <w:color w:val="000000"/>
                <w:sz w:val="20"/>
                <w:szCs w:val="20"/>
              </w:rPr>
              <w:t>2</w:t>
            </w:r>
          </w:p>
        </w:tc>
        <w:tc>
          <w:tcPr>
            <w:tcW w:w="4106" w:type="dxa"/>
            <w:tcBorders>
              <w:top w:val="nil"/>
              <w:left w:val="nil"/>
              <w:bottom w:val="single" w:sz="4" w:space="0" w:color="auto"/>
              <w:right w:val="single" w:sz="4" w:space="0" w:color="auto"/>
            </w:tcBorders>
            <w:shd w:val="clear" w:color="auto" w:fill="auto"/>
            <w:vAlign w:val="center"/>
          </w:tcPr>
          <w:p w:rsidR="00690812" w:rsidRPr="000853D4" w:rsidRDefault="00690812" w:rsidP="001C653D">
            <w:pPr>
              <w:spacing w:after="0" w:line="240" w:lineRule="auto"/>
              <w:ind w:right="-2"/>
              <w:rPr>
                <w:rFonts w:ascii="Times New Roman" w:hAnsi="Times New Roman"/>
                <w:color w:val="000000"/>
                <w:sz w:val="20"/>
                <w:szCs w:val="20"/>
              </w:rPr>
            </w:pPr>
            <w:r w:rsidRPr="000853D4">
              <w:rPr>
                <w:rFonts w:ascii="Times New Roman" w:hAnsi="Times New Roman"/>
                <w:color w:val="000000"/>
                <w:sz w:val="20"/>
                <w:szCs w:val="20"/>
              </w:rPr>
              <w:t>Количество автомобилей у населения, ед.</w:t>
            </w:r>
          </w:p>
        </w:tc>
        <w:tc>
          <w:tcPr>
            <w:tcW w:w="1090" w:type="dxa"/>
            <w:tcBorders>
              <w:top w:val="nil"/>
              <w:left w:val="nil"/>
              <w:bottom w:val="single" w:sz="4" w:space="0" w:color="auto"/>
              <w:right w:val="single" w:sz="4" w:space="0" w:color="auto"/>
            </w:tcBorders>
            <w:shd w:val="clear" w:color="auto" w:fill="auto"/>
            <w:vAlign w:val="center"/>
          </w:tcPr>
          <w:p w:rsidR="00690812" w:rsidRPr="000853D4" w:rsidRDefault="00AD6774" w:rsidP="001C653D">
            <w:pPr>
              <w:spacing w:after="0" w:line="240" w:lineRule="auto"/>
              <w:ind w:right="-2"/>
              <w:jc w:val="center"/>
              <w:rPr>
                <w:rFonts w:ascii="Times New Roman" w:hAnsi="Times New Roman"/>
                <w:color w:val="000000"/>
                <w:sz w:val="20"/>
                <w:szCs w:val="20"/>
              </w:rPr>
            </w:pPr>
            <w:r w:rsidRPr="000853D4">
              <w:rPr>
                <w:rFonts w:ascii="Times New Roman" w:hAnsi="Times New Roman"/>
                <w:color w:val="000000"/>
                <w:sz w:val="20"/>
                <w:szCs w:val="20"/>
              </w:rPr>
              <w:t>28</w:t>
            </w:r>
            <w:r w:rsidR="0021192C" w:rsidRPr="000853D4">
              <w:rPr>
                <w:rFonts w:ascii="Times New Roman" w:hAnsi="Times New Roman"/>
                <w:color w:val="000000"/>
                <w:sz w:val="20"/>
                <w:szCs w:val="20"/>
              </w:rPr>
              <w:t>9</w:t>
            </w:r>
          </w:p>
        </w:tc>
        <w:tc>
          <w:tcPr>
            <w:tcW w:w="1090" w:type="dxa"/>
            <w:tcBorders>
              <w:top w:val="nil"/>
              <w:left w:val="nil"/>
              <w:bottom w:val="single" w:sz="4" w:space="0" w:color="auto"/>
              <w:right w:val="single" w:sz="4" w:space="0" w:color="auto"/>
            </w:tcBorders>
            <w:shd w:val="clear" w:color="auto" w:fill="auto"/>
            <w:vAlign w:val="center"/>
          </w:tcPr>
          <w:p w:rsidR="00690812" w:rsidRPr="000853D4" w:rsidRDefault="00797C70" w:rsidP="00AD6774">
            <w:pPr>
              <w:spacing w:after="0" w:line="240" w:lineRule="auto"/>
              <w:ind w:right="-2"/>
              <w:jc w:val="center"/>
              <w:rPr>
                <w:rFonts w:ascii="Times New Roman" w:hAnsi="Times New Roman"/>
                <w:color w:val="000000"/>
                <w:sz w:val="20"/>
                <w:szCs w:val="20"/>
              </w:rPr>
            </w:pPr>
            <w:r w:rsidRPr="000853D4">
              <w:rPr>
                <w:rFonts w:ascii="Times New Roman" w:hAnsi="Times New Roman"/>
                <w:color w:val="000000"/>
                <w:sz w:val="20"/>
                <w:szCs w:val="20"/>
              </w:rPr>
              <w:t>2</w:t>
            </w:r>
            <w:r w:rsidR="00AD6774" w:rsidRPr="000853D4">
              <w:rPr>
                <w:rFonts w:ascii="Times New Roman" w:hAnsi="Times New Roman"/>
                <w:color w:val="000000"/>
                <w:sz w:val="20"/>
                <w:szCs w:val="20"/>
              </w:rPr>
              <w:t>91</w:t>
            </w:r>
          </w:p>
        </w:tc>
        <w:tc>
          <w:tcPr>
            <w:tcW w:w="1090" w:type="dxa"/>
            <w:tcBorders>
              <w:top w:val="nil"/>
              <w:left w:val="nil"/>
              <w:bottom w:val="single" w:sz="4" w:space="0" w:color="auto"/>
              <w:right w:val="single" w:sz="4" w:space="0" w:color="auto"/>
            </w:tcBorders>
            <w:shd w:val="clear" w:color="auto" w:fill="auto"/>
            <w:vAlign w:val="center"/>
          </w:tcPr>
          <w:p w:rsidR="00690812" w:rsidRPr="000853D4" w:rsidRDefault="00797C70" w:rsidP="00AD6774">
            <w:pPr>
              <w:spacing w:after="0" w:line="240" w:lineRule="auto"/>
              <w:ind w:right="-2"/>
              <w:jc w:val="center"/>
              <w:rPr>
                <w:rFonts w:ascii="Times New Roman" w:hAnsi="Times New Roman"/>
                <w:color w:val="000000"/>
                <w:sz w:val="20"/>
                <w:szCs w:val="20"/>
              </w:rPr>
            </w:pPr>
            <w:r w:rsidRPr="000853D4">
              <w:rPr>
                <w:rFonts w:ascii="Times New Roman" w:hAnsi="Times New Roman"/>
                <w:color w:val="000000"/>
                <w:sz w:val="20"/>
                <w:szCs w:val="20"/>
              </w:rPr>
              <w:t>2</w:t>
            </w:r>
            <w:r w:rsidR="00AD6774" w:rsidRPr="000853D4">
              <w:rPr>
                <w:rFonts w:ascii="Times New Roman" w:hAnsi="Times New Roman"/>
                <w:color w:val="000000"/>
                <w:sz w:val="20"/>
                <w:szCs w:val="20"/>
              </w:rPr>
              <w:t>93</w:t>
            </w:r>
          </w:p>
        </w:tc>
        <w:tc>
          <w:tcPr>
            <w:tcW w:w="1090" w:type="dxa"/>
            <w:tcBorders>
              <w:top w:val="nil"/>
              <w:left w:val="nil"/>
              <w:bottom w:val="single" w:sz="4" w:space="0" w:color="auto"/>
              <w:right w:val="single" w:sz="4" w:space="0" w:color="auto"/>
            </w:tcBorders>
            <w:vAlign w:val="center"/>
          </w:tcPr>
          <w:p w:rsidR="00797C70" w:rsidRPr="000853D4" w:rsidRDefault="00797C70" w:rsidP="00AD6774">
            <w:pPr>
              <w:pStyle w:val="2"/>
              <w:spacing w:after="0" w:line="240" w:lineRule="auto"/>
              <w:jc w:val="center"/>
              <w:rPr>
                <w:rFonts w:ascii="Times New Roman" w:hAnsi="Times New Roman" w:cs="Times New Roman"/>
                <w:sz w:val="20"/>
                <w:szCs w:val="20"/>
              </w:rPr>
            </w:pPr>
            <w:r w:rsidRPr="000853D4">
              <w:rPr>
                <w:rFonts w:ascii="Times New Roman" w:hAnsi="Times New Roman" w:cs="Times New Roman"/>
                <w:sz w:val="20"/>
                <w:szCs w:val="20"/>
              </w:rPr>
              <w:t>2</w:t>
            </w:r>
            <w:r w:rsidR="00AD6774" w:rsidRPr="000853D4">
              <w:rPr>
                <w:rFonts w:ascii="Times New Roman" w:hAnsi="Times New Roman" w:cs="Times New Roman"/>
                <w:sz w:val="20"/>
                <w:szCs w:val="20"/>
              </w:rPr>
              <w:t>95</w:t>
            </w:r>
          </w:p>
        </w:tc>
        <w:tc>
          <w:tcPr>
            <w:tcW w:w="1091" w:type="dxa"/>
            <w:tcBorders>
              <w:top w:val="nil"/>
              <w:left w:val="nil"/>
              <w:bottom w:val="single" w:sz="4" w:space="0" w:color="auto"/>
              <w:right w:val="single" w:sz="4" w:space="0" w:color="auto"/>
            </w:tcBorders>
            <w:vAlign w:val="center"/>
          </w:tcPr>
          <w:p w:rsidR="00690812" w:rsidRPr="000853D4" w:rsidRDefault="00AD6774" w:rsidP="00AD6774">
            <w:pPr>
              <w:pStyle w:val="2"/>
              <w:spacing w:after="0" w:line="240" w:lineRule="auto"/>
              <w:jc w:val="center"/>
              <w:rPr>
                <w:rFonts w:ascii="Times New Roman" w:hAnsi="Times New Roman" w:cs="Times New Roman"/>
                <w:sz w:val="20"/>
                <w:szCs w:val="20"/>
              </w:rPr>
            </w:pPr>
            <w:r w:rsidRPr="000853D4">
              <w:rPr>
                <w:rFonts w:ascii="Times New Roman" w:hAnsi="Times New Roman" w:cs="Times New Roman"/>
                <w:sz w:val="20"/>
                <w:szCs w:val="20"/>
              </w:rPr>
              <w:t>297</w:t>
            </w:r>
          </w:p>
        </w:tc>
      </w:tr>
      <w:tr w:rsidR="00690812" w:rsidRPr="000853D4" w:rsidTr="000853D4">
        <w:trPr>
          <w:trHeight w:val="407"/>
          <w:jc w:val="center"/>
        </w:trPr>
        <w:tc>
          <w:tcPr>
            <w:tcW w:w="442" w:type="dxa"/>
            <w:tcBorders>
              <w:top w:val="nil"/>
              <w:left w:val="single" w:sz="4" w:space="0" w:color="auto"/>
              <w:bottom w:val="single" w:sz="4" w:space="0" w:color="auto"/>
              <w:right w:val="single" w:sz="4" w:space="0" w:color="auto"/>
            </w:tcBorders>
            <w:shd w:val="clear" w:color="auto" w:fill="auto"/>
            <w:vAlign w:val="center"/>
          </w:tcPr>
          <w:p w:rsidR="00690812" w:rsidRPr="000853D4" w:rsidRDefault="00690812" w:rsidP="001C653D">
            <w:pPr>
              <w:spacing w:after="0" w:line="240" w:lineRule="auto"/>
              <w:ind w:right="-2"/>
              <w:jc w:val="center"/>
              <w:rPr>
                <w:rFonts w:ascii="Times New Roman" w:hAnsi="Times New Roman"/>
                <w:color w:val="000000"/>
                <w:sz w:val="20"/>
                <w:szCs w:val="20"/>
              </w:rPr>
            </w:pPr>
            <w:r w:rsidRPr="000853D4">
              <w:rPr>
                <w:rFonts w:ascii="Times New Roman" w:hAnsi="Times New Roman"/>
                <w:color w:val="000000"/>
                <w:sz w:val="20"/>
                <w:szCs w:val="20"/>
              </w:rPr>
              <w:t>3</w:t>
            </w:r>
          </w:p>
        </w:tc>
        <w:tc>
          <w:tcPr>
            <w:tcW w:w="4106" w:type="dxa"/>
            <w:tcBorders>
              <w:top w:val="nil"/>
              <w:left w:val="nil"/>
              <w:bottom w:val="single" w:sz="4" w:space="0" w:color="auto"/>
              <w:right w:val="single" w:sz="4" w:space="0" w:color="auto"/>
            </w:tcBorders>
            <w:shd w:val="clear" w:color="auto" w:fill="auto"/>
            <w:vAlign w:val="center"/>
          </w:tcPr>
          <w:p w:rsidR="00690812" w:rsidRPr="000853D4" w:rsidRDefault="00690812" w:rsidP="001C653D">
            <w:pPr>
              <w:spacing w:after="0" w:line="240" w:lineRule="auto"/>
              <w:ind w:right="-2"/>
              <w:rPr>
                <w:rFonts w:ascii="Times New Roman" w:hAnsi="Times New Roman"/>
                <w:color w:val="000000"/>
                <w:sz w:val="20"/>
                <w:szCs w:val="20"/>
              </w:rPr>
            </w:pPr>
            <w:r w:rsidRPr="000853D4">
              <w:rPr>
                <w:rFonts w:ascii="Times New Roman" w:hAnsi="Times New Roman"/>
                <w:color w:val="000000"/>
                <w:sz w:val="20"/>
                <w:szCs w:val="20"/>
              </w:rPr>
              <w:t>Уровень автомобилизации населения, ед./1000 чел.</w:t>
            </w:r>
          </w:p>
        </w:tc>
        <w:tc>
          <w:tcPr>
            <w:tcW w:w="1090" w:type="dxa"/>
            <w:tcBorders>
              <w:top w:val="nil"/>
              <w:left w:val="nil"/>
              <w:bottom w:val="single" w:sz="4" w:space="0" w:color="auto"/>
              <w:right w:val="single" w:sz="4" w:space="0" w:color="auto"/>
            </w:tcBorders>
            <w:shd w:val="clear" w:color="auto" w:fill="auto"/>
            <w:vAlign w:val="center"/>
          </w:tcPr>
          <w:p w:rsidR="00690812" w:rsidRPr="000853D4" w:rsidRDefault="00AD6774" w:rsidP="001C653D">
            <w:pPr>
              <w:spacing w:after="0" w:line="240" w:lineRule="auto"/>
              <w:ind w:right="-2"/>
              <w:jc w:val="center"/>
              <w:rPr>
                <w:rFonts w:ascii="Times New Roman" w:hAnsi="Times New Roman"/>
                <w:color w:val="000000"/>
                <w:sz w:val="20"/>
                <w:szCs w:val="20"/>
              </w:rPr>
            </w:pPr>
            <w:r w:rsidRPr="000853D4">
              <w:rPr>
                <w:rFonts w:ascii="Times New Roman" w:hAnsi="Times New Roman"/>
                <w:color w:val="000000"/>
                <w:sz w:val="20"/>
                <w:szCs w:val="20"/>
              </w:rPr>
              <w:t>219</w:t>
            </w:r>
          </w:p>
        </w:tc>
        <w:tc>
          <w:tcPr>
            <w:tcW w:w="1090" w:type="dxa"/>
            <w:tcBorders>
              <w:top w:val="nil"/>
              <w:left w:val="nil"/>
              <w:bottom w:val="single" w:sz="4" w:space="0" w:color="auto"/>
              <w:right w:val="single" w:sz="4" w:space="0" w:color="auto"/>
            </w:tcBorders>
            <w:shd w:val="clear" w:color="auto" w:fill="auto"/>
            <w:vAlign w:val="center"/>
          </w:tcPr>
          <w:p w:rsidR="00690812" w:rsidRPr="000853D4" w:rsidRDefault="00533B12" w:rsidP="00AD6774">
            <w:pPr>
              <w:spacing w:after="0" w:line="240" w:lineRule="auto"/>
              <w:ind w:right="-2"/>
              <w:jc w:val="center"/>
              <w:rPr>
                <w:rFonts w:ascii="Times New Roman" w:hAnsi="Times New Roman"/>
                <w:color w:val="000000"/>
                <w:sz w:val="20"/>
                <w:szCs w:val="20"/>
              </w:rPr>
            </w:pPr>
            <w:r w:rsidRPr="000853D4">
              <w:rPr>
                <w:rFonts w:ascii="Times New Roman" w:hAnsi="Times New Roman"/>
                <w:color w:val="000000"/>
                <w:sz w:val="20"/>
                <w:szCs w:val="20"/>
              </w:rPr>
              <w:t>21</w:t>
            </w:r>
            <w:r w:rsidR="00AD6774" w:rsidRPr="000853D4">
              <w:rPr>
                <w:rFonts w:ascii="Times New Roman" w:hAnsi="Times New Roman"/>
                <w:color w:val="000000"/>
                <w:sz w:val="20"/>
                <w:szCs w:val="20"/>
              </w:rPr>
              <w:t>9</w:t>
            </w:r>
          </w:p>
        </w:tc>
        <w:tc>
          <w:tcPr>
            <w:tcW w:w="1090" w:type="dxa"/>
            <w:tcBorders>
              <w:top w:val="nil"/>
              <w:left w:val="nil"/>
              <w:bottom w:val="single" w:sz="4" w:space="0" w:color="auto"/>
              <w:right w:val="single" w:sz="4" w:space="0" w:color="auto"/>
            </w:tcBorders>
            <w:shd w:val="clear" w:color="auto" w:fill="auto"/>
            <w:vAlign w:val="center"/>
          </w:tcPr>
          <w:p w:rsidR="00690812" w:rsidRPr="000853D4" w:rsidRDefault="00533B12" w:rsidP="00AD6774">
            <w:pPr>
              <w:spacing w:after="0" w:line="240" w:lineRule="auto"/>
              <w:ind w:right="-2"/>
              <w:jc w:val="center"/>
              <w:rPr>
                <w:rFonts w:ascii="Times New Roman" w:hAnsi="Times New Roman"/>
                <w:color w:val="000000"/>
                <w:sz w:val="20"/>
                <w:szCs w:val="20"/>
              </w:rPr>
            </w:pPr>
            <w:r w:rsidRPr="000853D4">
              <w:rPr>
                <w:rFonts w:ascii="Times New Roman" w:hAnsi="Times New Roman"/>
                <w:color w:val="000000"/>
                <w:sz w:val="20"/>
                <w:szCs w:val="20"/>
              </w:rPr>
              <w:t>21</w:t>
            </w:r>
            <w:r w:rsidR="00AD6774" w:rsidRPr="000853D4">
              <w:rPr>
                <w:rFonts w:ascii="Times New Roman" w:hAnsi="Times New Roman"/>
                <w:color w:val="000000"/>
                <w:sz w:val="20"/>
                <w:szCs w:val="20"/>
              </w:rPr>
              <w:t>9</w:t>
            </w:r>
          </w:p>
        </w:tc>
        <w:tc>
          <w:tcPr>
            <w:tcW w:w="1090" w:type="dxa"/>
            <w:tcBorders>
              <w:top w:val="nil"/>
              <w:left w:val="nil"/>
              <w:bottom w:val="single" w:sz="4" w:space="0" w:color="auto"/>
              <w:right w:val="single" w:sz="4" w:space="0" w:color="auto"/>
            </w:tcBorders>
            <w:vAlign w:val="center"/>
          </w:tcPr>
          <w:p w:rsidR="00690812" w:rsidRPr="000853D4" w:rsidRDefault="00533B12" w:rsidP="00AD6774">
            <w:pPr>
              <w:spacing w:after="0" w:line="240" w:lineRule="auto"/>
              <w:ind w:right="-2"/>
              <w:jc w:val="center"/>
              <w:rPr>
                <w:rFonts w:ascii="Times New Roman" w:hAnsi="Times New Roman"/>
                <w:color w:val="000000"/>
                <w:sz w:val="20"/>
                <w:szCs w:val="20"/>
              </w:rPr>
            </w:pPr>
            <w:r w:rsidRPr="000853D4">
              <w:rPr>
                <w:rFonts w:ascii="Times New Roman" w:hAnsi="Times New Roman"/>
                <w:color w:val="000000"/>
                <w:sz w:val="20"/>
                <w:szCs w:val="20"/>
              </w:rPr>
              <w:t>21</w:t>
            </w:r>
            <w:r w:rsidR="00AD6774" w:rsidRPr="000853D4">
              <w:rPr>
                <w:rFonts w:ascii="Times New Roman" w:hAnsi="Times New Roman"/>
                <w:color w:val="000000"/>
                <w:sz w:val="20"/>
                <w:szCs w:val="20"/>
              </w:rPr>
              <w:t>9</w:t>
            </w:r>
          </w:p>
        </w:tc>
        <w:tc>
          <w:tcPr>
            <w:tcW w:w="1091" w:type="dxa"/>
            <w:tcBorders>
              <w:top w:val="nil"/>
              <w:left w:val="nil"/>
              <w:bottom w:val="single" w:sz="4" w:space="0" w:color="auto"/>
              <w:right w:val="single" w:sz="4" w:space="0" w:color="auto"/>
            </w:tcBorders>
            <w:vAlign w:val="center"/>
          </w:tcPr>
          <w:p w:rsidR="00690812" w:rsidRPr="000853D4" w:rsidRDefault="00D31A45" w:rsidP="00AD6774">
            <w:pPr>
              <w:spacing w:after="0" w:line="240" w:lineRule="auto"/>
              <w:ind w:right="-2"/>
              <w:jc w:val="center"/>
              <w:rPr>
                <w:rFonts w:ascii="Times New Roman" w:hAnsi="Times New Roman"/>
                <w:color w:val="000000"/>
                <w:sz w:val="20"/>
                <w:szCs w:val="20"/>
              </w:rPr>
            </w:pPr>
            <w:r w:rsidRPr="000853D4">
              <w:rPr>
                <w:rFonts w:ascii="Times New Roman" w:hAnsi="Times New Roman"/>
                <w:color w:val="000000"/>
                <w:sz w:val="20"/>
                <w:szCs w:val="20"/>
              </w:rPr>
              <w:t>21</w:t>
            </w:r>
            <w:r w:rsidR="00AD6774" w:rsidRPr="000853D4">
              <w:rPr>
                <w:rFonts w:ascii="Times New Roman" w:hAnsi="Times New Roman"/>
                <w:color w:val="000000"/>
                <w:sz w:val="20"/>
                <w:szCs w:val="20"/>
              </w:rPr>
              <w:t>9</w:t>
            </w:r>
          </w:p>
        </w:tc>
      </w:tr>
    </w:tbl>
    <w:p w:rsidR="00F646D6" w:rsidRPr="001C653D" w:rsidRDefault="00F646D6" w:rsidP="001C653D">
      <w:pPr>
        <w:pStyle w:val="ConsPlusNormal"/>
        <w:widowControl/>
        <w:ind w:firstLine="0"/>
        <w:jc w:val="both"/>
        <w:rPr>
          <w:rFonts w:ascii="Times New Roman" w:hAnsi="Times New Roman"/>
          <w:sz w:val="28"/>
          <w:szCs w:val="28"/>
        </w:rPr>
      </w:pPr>
    </w:p>
    <w:p w:rsidR="006A1408" w:rsidRPr="001C3ED4" w:rsidRDefault="00692AE4" w:rsidP="00AD6774">
      <w:pPr>
        <w:pStyle w:val="ConsPlusNormal"/>
        <w:widowControl/>
        <w:ind w:firstLine="420"/>
        <w:jc w:val="center"/>
        <w:rPr>
          <w:rFonts w:ascii="Times New Roman" w:hAnsi="Times New Roman"/>
          <w:sz w:val="24"/>
          <w:szCs w:val="24"/>
          <w:u w:val="single"/>
        </w:rPr>
      </w:pPr>
      <w:r w:rsidRPr="001C3ED4">
        <w:rPr>
          <w:rFonts w:ascii="Times New Roman" w:hAnsi="Times New Roman"/>
          <w:sz w:val="24"/>
          <w:szCs w:val="24"/>
          <w:u w:val="single"/>
        </w:rPr>
        <w:t xml:space="preserve">3.6. </w:t>
      </w:r>
      <w:r w:rsidR="0012027D" w:rsidRPr="001C3ED4">
        <w:rPr>
          <w:rFonts w:ascii="Times New Roman" w:hAnsi="Times New Roman"/>
          <w:sz w:val="24"/>
          <w:szCs w:val="24"/>
          <w:u w:val="single"/>
        </w:rPr>
        <w:t xml:space="preserve">Прогноз показателей </w:t>
      </w:r>
      <w:r w:rsidR="00AD6774" w:rsidRPr="001C3ED4">
        <w:rPr>
          <w:rFonts w:ascii="Times New Roman" w:hAnsi="Times New Roman"/>
          <w:sz w:val="24"/>
          <w:szCs w:val="24"/>
          <w:u w:val="single"/>
        </w:rPr>
        <w:t>безопасности дорожного движения</w:t>
      </w:r>
    </w:p>
    <w:p w:rsidR="00AD6774" w:rsidRPr="001C3ED4" w:rsidRDefault="00AD6774" w:rsidP="001C653D">
      <w:pPr>
        <w:pStyle w:val="ConsPlusNormal"/>
        <w:widowControl/>
        <w:ind w:firstLine="420"/>
        <w:jc w:val="both"/>
        <w:rPr>
          <w:rFonts w:ascii="Times New Roman" w:hAnsi="Times New Roman"/>
          <w:b/>
          <w:sz w:val="24"/>
          <w:szCs w:val="24"/>
        </w:rPr>
      </w:pPr>
    </w:p>
    <w:p w:rsidR="00EF7B83" w:rsidRPr="001C3ED4" w:rsidRDefault="001C653D" w:rsidP="001C653D">
      <w:pPr>
        <w:pStyle w:val="ConsPlusNormal"/>
        <w:widowControl/>
        <w:ind w:firstLine="420"/>
        <w:jc w:val="both"/>
        <w:rPr>
          <w:rFonts w:ascii="Times New Roman" w:hAnsi="Times New Roman"/>
          <w:sz w:val="24"/>
          <w:szCs w:val="24"/>
        </w:rPr>
      </w:pPr>
      <w:r w:rsidRPr="001C3ED4">
        <w:rPr>
          <w:rFonts w:ascii="Times New Roman" w:hAnsi="Times New Roman"/>
          <w:sz w:val="24"/>
          <w:szCs w:val="24"/>
        </w:rPr>
        <w:t>Предполагается незначите</w:t>
      </w:r>
      <w:r w:rsidR="00EF7B83" w:rsidRPr="001C3ED4">
        <w:rPr>
          <w:rFonts w:ascii="Times New Roman" w:hAnsi="Times New Roman"/>
          <w:sz w:val="24"/>
          <w:szCs w:val="24"/>
        </w:rPr>
        <w:t>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606A90" w:rsidRPr="001C3ED4" w:rsidRDefault="00606A90" w:rsidP="001C653D">
      <w:pPr>
        <w:pStyle w:val="ConsPlusNormal"/>
        <w:widowControl/>
        <w:ind w:firstLine="420"/>
        <w:jc w:val="both"/>
        <w:rPr>
          <w:rFonts w:ascii="Times New Roman" w:hAnsi="Times New Roman"/>
          <w:sz w:val="24"/>
          <w:szCs w:val="24"/>
        </w:rPr>
      </w:pPr>
      <w:r w:rsidRPr="001C3ED4">
        <w:rPr>
          <w:rFonts w:ascii="Times New Roman" w:hAnsi="Times New Roman"/>
          <w:sz w:val="24"/>
          <w:szCs w:val="24"/>
        </w:rPr>
        <w:t xml:space="preserve">Факторами, влияющими на снижение аварийности станут </w:t>
      </w:r>
      <w:r w:rsidR="001507FB" w:rsidRPr="001C3ED4">
        <w:rPr>
          <w:rFonts w:ascii="Times New Roman" w:hAnsi="Times New Roman"/>
          <w:sz w:val="24"/>
          <w:szCs w:val="24"/>
        </w:rPr>
        <w:t xml:space="preserve">обеспечение </w:t>
      </w:r>
      <w:proofErr w:type="gramStart"/>
      <w:r w:rsidR="001507FB" w:rsidRPr="001C3ED4">
        <w:rPr>
          <w:rFonts w:ascii="Times New Roman" w:hAnsi="Times New Roman"/>
          <w:sz w:val="24"/>
          <w:szCs w:val="24"/>
        </w:rPr>
        <w:t>контроля за</w:t>
      </w:r>
      <w:proofErr w:type="gramEnd"/>
      <w:r w:rsidR="001507FB" w:rsidRPr="001C3ED4">
        <w:rPr>
          <w:rFonts w:ascii="Times New Roman" w:hAnsi="Times New Roman"/>
          <w:sz w:val="24"/>
          <w:szCs w:val="24"/>
        </w:rPr>
        <w:t xml:space="preserve"> выполнением мероприятий по обеспечению безопасности дорожного движения,</w:t>
      </w:r>
      <w:r w:rsidR="003C02AA" w:rsidRPr="001C3ED4">
        <w:rPr>
          <w:rFonts w:ascii="Times New Roman" w:hAnsi="Times New Roman"/>
          <w:sz w:val="24"/>
          <w:szCs w:val="24"/>
        </w:rPr>
        <w:t xml:space="preserve"> развитие,</w:t>
      </w:r>
      <w:r w:rsidR="001507FB" w:rsidRPr="001C3ED4">
        <w:rPr>
          <w:rFonts w:ascii="Times New Roman" w:hAnsi="Times New Roman"/>
          <w:sz w:val="24"/>
          <w:szCs w:val="24"/>
        </w:rPr>
        <w:t xml:space="preserve">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AD6774" w:rsidRPr="001C3ED4" w:rsidRDefault="00AD6774" w:rsidP="001C653D">
      <w:pPr>
        <w:pStyle w:val="ConsPlusNormal"/>
        <w:widowControl/>
        <w:ind w:firstLine="420"/>
        <w:jc w:val="both"/>
        <w:rPr>
          <w:rFonts w:ascii="Times New Roman" w:hAnsi="Times New Roman"/>
          <w:sz w:val="24"/>
          <w:szCs w:val="24"/>
        </w:rPr>
      </w:pPr>
    </w:p>
    <w:p w:rsidR="006A1408" w:rsidRPr="001C3ED4" w:rsidRDefault="00A93A34" w:rsidP="00AD6774">
      <w:pPr>
        <w:pStyle w:val="ConsPlusNormal"/>
        <w:widowControl/>
        <w:jc w:val="center"/>
        <w:rPr>
          <w:rFonts w:ascii="Times New Roman" w:hAnsi="Times New Roman"/>
          <w:sz w:val="24"/>
          <w:szCs w:val="24"/>
          <w:u w:val="single"/>
        </w:rPr>
      </w:pPr>
      <w:r w:rsidRPr="001C3ED4">
        <w:rPr>
          <w:rFonts w:ascii="Times New Roman" w:hAnsi="Times New Roman"/>
          <w:sz w:val="24"/>
          <w:szCs w:val="24"/>
          <w:u w:val="single"/>
        </w:rPr>
        <w:t xml:space="preserve">3.7. </w:t>
      </w:r>
      <w:r w:rsidR="003C02AA" w:rsidRPr="001C3ED4">
        <w:rPr>
          <w:rFonts w:ascii="Times New Roman" w:hAnsi="Times New Roman"/>
          <w:sz w:val="24"/>
          <w:szCs w:val="24"/>
          <w:u w:val="single"/>
        </w:rPr>
        <w:t>Прогноз негативного воздействия транспортной инфраструктуры на окружа</w:t>
      </w:r>
      <w:r w:rsidR="00AD6774" w:rsidRPr="001C3ED4">
        <w:rPr>
          <w:rFonts w:ascii="Times New Roman" w:hAnsi="Times New Roman"/>
          <w:sz w:val="24"/>
          <w:szCs w:val="24"/>
          <w:u w:val="single"/>
        </w:rPr>
        <w:t>ющую среду и здоровье человека</w:t>
      </w:r>
    </w:p>
    <w:p w:rsidR="00AD6774" w:rsidRPr="001C3ED4" w:rsidRDefault="00AD6774" w:rsidP="001C653D">
      <w:pPr>
        <w:pStyle w:val="ConsPlusNormal"/>
        <w:widowControl/>
        <w:jc w:val="both"/>
        <w:rPr>
          <w:rFonts w:ascii="Times New Roman" w:hAnsi="Times New Roman"/>
          <w:b/>
          <w:sz w:val="24"/>
          <w:szCs w:val="24"/>
        </w:rPr>
      </w:pPr>
    </w:p>
    <w:p w:rsidR="003C02AA" w:rsidRPr="001C3ED4" w:rsidRDefault="00327524" w:rsidP="001C653D">
      <w:pPr>
        <w:pStyle w:val="ConsPlusNormal"/>
        <w:widowControl/>
        <w:ind w:firstLine="708"/>
        <w:jc w:val="both"/>
        <w:rPr>
          <w:rFonts w:ascii="Times New Roman" w:hAnsi="Times New Roman"/>
          <w:sz w:val="24"/>
          <w:szCs w:val="24"/>
        </w:rPr>
      </w:pPr>
      <w:r w:rsidRPr="001C3ED4">
        <w:rPr>
          <w:rFonts w:ascii="Times New Roman" w:hAnsi="Times New Roman"/>
          <w:sz w:val="24"/>
          <w:szCs w:val="24"/>
        </w:rPr>
        <w:t>В период действия Программы</w:t>
      </w:r>
      <w:r w:rsidR="00B42BCE" w:rsidRPr="001C3ED4">
        <w:rPr>
          <w:rFonts w:ascii="Times New Roman" w:hAnsi="Times New Roman"/>
          <w:sz w:val="24"/>
          <w:szCs w:val="24"/>
        </w:rPr>
        <w:t>,</w:t>
      </w:r>
      <w:r w:rsidRPr="001C3ED4">
        <w:rPr>
          <w:rFonts w:ascii="Times New Roman" w:hAnsi="Times New Roman"/>
          <w:sz w:val="24"/>
          <w:szCs w:val="24"/>
        </w:rPr>
        <w:t xml:space="preserve"> не предполагается изменения центров транспортного тяготения</w:t>
      </w:r>
      <w:r w:rsidR="00B42BCE" w:rsidRPr="001C3ED4">
        <w:rPr>
          <w:rFonts w:ascii="Times New Roman" w:hAnsi="Times New Roman"/>
          <w:sz w:val="24"/>
          <w:szCs w:val="24"/>
        </w:rPr>
        <w:t>,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w:t>
      </w:r>
      <w:r w:rsidR="00C676EE" w:rsidRPr="001C3ED4">
        <w:rPr>
          <w:rFonts w:ascii="Times New Roman" w:hAnsi="Times New Roman"/>
          <w:sz w:val="24"/>
          <w:szCs w:val="24"/>
        </w:rPr>
        <w:t>,</w:t>
      </w:r>
      <w:r w:rsidR="00B42BCE" w:rsidRPr="001C3ED4">
        <w:rPr>
          <w:rFonts w:ascii="Times New Roman" w:hAnsi="Times New Roman"/>
          <w:sz w:val="24"/>
          <w:szCs w:val="24"/>
        </w:rPr>
        <w:t xml:space="preserve"> усилится</w:t>
      </w:r>
      <w:r w:rsidR="00B42BCE" w:rsidRPr="001C3ED4">
        <w:rPr>
          <w:rFonts w:ascii="Times New Roman" w:hAnsi="Times New Roman"/>
          <w:i/>
          <w:iCs/>
          <w:sz w:val="24"/>
          <w:szCs w:val="24"/>
        </w:rPr>
        <w:t xml:space="preserve"> </w:t>
      </w:r>
      <w:r w:rsidR="00C676EE" w:rsidRPr="001C3ED4">
        <w:rPr>
          <w:rFonts w:ascii="Times New Roman" w:hAnsi="Times New Roman"/>
          <w:iCs/>
          <w:sz w:val="24"/>
          <w:szCs w:val="24"/>
        </w:rPr>
        <w:t>з</w:t>
      </w:r>
      <w:r w:rsidR="00B42BCE" w:rsidRPr="001C3ED4">
        <w:rPr>
          <w:rFonts w:ascii="Times New Roman" w:hAnsi="Times New Roman"/>
          <w:iCs/>
          <w:sz w:val="24"/>
          <w:szCs w:val="24"/>
        </w:rPr>
        <w:t>агрязнение атмосферы</w:t>
      </w:r>
      <w:r w:rsidR="00C676EE" w:rsidRPr="001C3ED4">
        <w:rPr>
          <w:rFonts w:ascii="Times New Roman" w:hAnsi="Times New Roman"/>
          <w:sz w:val="24"/>
          <w:szCs w:val="24"/>
        </w:rPr>
        <w:t xml:space="preserve"> в</w:t>
      </w:r>
      <w:r w:rsidR="00B42BCE" w:rsidRPr="001C3ED4">
        <w:rPr>
          <w:rFonts w:ascii="Times New Roman" w:hAnsi="Times New Roman"/>
          <w:sz w:val="24"/>
          <w:szCs w:val="24"/>
        </w:rPr>
        <w:t>ыбро</w:t>
      </w:r>
      <w:r w:rsidR="00C676EE" w:rsidRPr="001C3ED4">
        <w:rPr>
          <w:rFonts w:ascii="Times New Roman" w:hAnsi="Times New Roman"/>
          <w:sz w:val="24"/>
          <w:szCs w:val="24"/>
        </w:rPr>
        <w:t>сами</w:t>
      </w:r>
      <w:r w:rsidR="00B42BCE" w:rsidRPr="001C3ED4">
        <w:rPr>
          <w:rFonts w:ascii="Times New Roman" w:hAnsi="Times New Roman"/>
          <w:sz w:val="24"/>
          <w:szCs w:val="24"/>
        </w:rPr>
        <w:t xml:space="preserve"> в воздух дыма и газообразных загрязняющих веществ</w:t>
      </w:r>
      <w:r w:rsidR="00C676EE" w:rsidRPr="001C3ED4">
        <w:rPr>
          <w:rFonts w:ascii="Times New Roman" w:hAnsi="Times New Roman"/>
          <w:sz w:val="24"/>
          <w:szCs w:val="24"/>
        </w:rPr>
        <w:t xml:space="preserve"> и увеличением воздействия шума на здоровье человека.</w:t>
      </w:r>
    </w:p>
    <w:p w:rsidR="00AD6774" w:rsidRPr="001C3ED4" w:rsidRDefault="00AD6774" w:rsidP="001C653D">
      <w:pPr>
        <w:pStyle w:val="ConsPlusNormal"/>
        <w:widowControl/>
        <w:ind w:firstLine="708"/>
        <w:jc w:val="both"/>
        <w:rPr>
          <w:rFonts w:ascii="Times New Roman" w:hAnsi="Times New Roman"/>
          <w:sz w:val="24"/>
          <w:szCs w:val="24"/>
        </w:rPr>
      </w:pPr>
    </w:p>
    <w:p w:rsidR="00525E37" w:rsidRPr="00922C5E" w:rsidRDefault="00C676EE" w:rsidP="00AD6774">
      <w:pPr>
        <w:pStyle w:val="ConsPlusNormal"/>
        <w:widowControl/>
        <w:numPr>
          <w:ilvl w:val="0"/>
          <w:numId w:val="21"/>
        </w:numPr>
        <w:jc w:val="center"/>
        <w:rPr>
          <w:rFonts w:ascii="Times New Roman" w:hAnsi="Times New Roman"/>
          <w:b/>
          <w:sz w:val="24"/>
          <w:szCs w:val="24"/>
          <w:u w:val="single"/>
        </w:rPr>
      </w:pPr>
      <w:r w:rsidRPr="00922C5E">
        <w:rPr>
          <w:rFonts w:ascii="Times New Roman" w:hAnsi="Times New Roman"/>
          <w:b/>
          <w:sz w:val="24"/>
          <w:szCs w:val="24"/>
          <w:u w:val="single"/>
        </w:rPr>
        <w:t>Принципиальные варианты развития транспортной инфраструктуры и их укрупненную оценку по целевым показателям (индикаторам) развития транспортной</w:t>
      </w:r>
      <w:r w:rsidR="00FB7220" w:rsidRPr="00922C5E">
        <w:rPr>
          <w:rFonts w:ascii="Times New Roman" w:hAnsi="Times New Roman"/>
          <w:b/>
          <w:sz w:val="24"/>
          <w:szCs w:val="24"/>
          <w:u w:val="single"/>
        </w:rPr>
        <w:t xml:space="preserve"> </w:t>
      </w:r>
      <w:r w:rsidRPr="00922C5E">
        <w:rPr>
          <w:rFonts w:ascii="Times New Roman" w:hAnsi="Times New Roman"/>
          <w:b/>
          <w:sz w:val="24"/>
          <w:szCs w:val="24"/>
          <w:u w:val="single"/>
        </w:rPr>
        <w:t xml:space="preserve"> </w:t>
      </w:r>
      <w:proofErr w:type="gramStart"/>
      <w:r w:rsidRPr="00922C5E">
        <w:rPr>
          <w:rFonts w:ascii="Times New Roman" w:hAnsi="Times New Roman"/>
          <w:b/>
          <w:sz w:val="24"/>
          <w:szCs w:val="24"/>
          <w:u w:val="single"/>
        </w:rPr>
        <w:t>инфраструктуры</w:t>
      </w:r>
      <w:proofErr w:type="gramEnd"/>
      <w:r w:rsidRPr="00922C5E">
        <w:rPr>
          <w:rFonts w:ascii="Times New Roman" w:hAnsi="Times New Roman"/>
          <w:b/>
          <w:sz w:val="24"/>
          <w:szCs w:val="24"/>
          <w:u w:val="single"/>
        </w:rPr>
        <w:t xml:space="preserve"> с последующим выбором предл</w:t>
      </w:r>
      <w:r w:rsidR="00AD6774" w:rsidRPr="00922C5E">
        <w:rPr>
          <w:rFonts w:ascii="Times New Roman" w:hAnsi="Times New Roman"/>
          <w:b/>
          <w:sz w:val="24"/>
          <w:szCs w:val="24"/>
          <w:u w:val="single"/>
        </w:rPr>
        <w:t>агаемого к реализации варианта</w:t>
      </w:r>
    </w:p>
    <w:p w:rsidR="00AD6774" w:rsidRPr="00922C5E" w:rsidRDefault="00AD6774" w:rsidP="00AD6774">
      <w:pPr>
        <w:pStyle w:val="ConsPlusNormal"/>
        <w:widowControl/>
        <w:ind w:firstLine="0"/>
        <w:rPr>
          <w:rFonts w:ascii="Times New Roman" w:hAnsi="Times New Roman"/>
          <w:sz w:val="24"/>
          <w:szCs w:val="24"/>
          <w:u w:val="single"/>
        </w:rPr>
      </w:pPr>
    </w:p>
    <w:p w:rsidR="006A1408" w:rsidRPr="001C3ED4" w:rsidRDefault="00032632" w:rsidP="001C653D">
      <w:pPr>
        <w:pStyle w:val="ConsPlusNormal"/>
        <w:widowControl/>
        <w:ind w:firstLine="708"/>
        <w:jc w:val="both"/>
        <w:rPr>
          <w:rFonts w:ascii="Times New Roman" w:hAnsi="Times New Roman"/>
          <w:sz w:val="24"/>
          <w:szCs w:val="24"/>
        </w:rPr>
      </w:pPr>
      <w:r w:rsidRPr="001C3ED4">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w:t>
      </w:r>
      <w:r w:rsidR="00AD6774" w:rsidRPr="001C3ED4">
        <w:rPr>
          <w:rFonts w:ascii="Times New Roman" w:hAnsi="Times New Roman"/>
          <w:sz w:val="24"/>
          <w:szCs w:val="24"/>
        </w:rPr>
        <w:t>-</w:t>
      </w:r>
      <w:r w:rsidRPr="001C3ED4">
        <w:rPr>
          <w:rFonts w:ascii="Times New Roman" w:hAnsi="Times New Roman"/>
          <w:sz w:val="24"/>
          <w:szCs w:val="24"/>
        </w:rPr>
        <w:t>эксплу</w:t>
      </w:r>
      <w:r w:rsidR="00AD6774" w:rsidRPr="001C3ED4">
        <w:rPr>
          <w:rFonts w:ascii="Times New Roman" w:hAnsi="Times New Roman"/>
          <w:sz w:val="24"/>
          <w:szCs w:val="24"/>
        </w:rPr>
        <w:t>а</w:t>
      </w:r>
      <w:r w:rsidRPr="001C3ED4">
        <w:rPr>
          <w:rFonts w:ascii="Times New Roman" w:hAnsi="Times New Roman"/>
          <w:sz w:val="24"/>
          <w:szCs w:val="24"/>
        </w:rPr>
        <w:t xml:space="preserve">тационное состояние дорог. </w:t>
      </w:r>
      <w:r w:rsidR="00CE7EAB" w:rsidRPr="001C3ED4">
        <w:rPr>
          <w:rFonts w:ascii="Times New Roman" w:hAnsi="Times New Roman"/>
          <w:sz w:val="24"/>
          <w:szCs w:val="24"/>
        </w:rPr>
        <w:t xml:space="preserve">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w:t>
      </w:r>
      <w:r w:rsidR="00CE7EAB" w:rsidRPr="001C3ED4">
        <w:rPr>
          <w:rFonts w:ascii="Times New Roman" w:hAnsi="Times New Roman"/>
          <w:sz w:val="24"/>
          <w:szCs w:val="24"/>
        </w:rPr>
        <w:lastRenderedPageBreak/>
        <w:t xml:space="preserve">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w:t>
      </w:r>
      <w:r w:rsidR="00C17C1E" w:rsidRPr="001C3ED4">
        <w:rPr>
          <w:rFonts w:ascii="Times New Roman" w:hAnsi="Times New Roman"/>
          <w:sz w:val="24"/>
          <w:szCs w:val="24"/>
        </w:rPr>
        <w:t>выбирается вариант качественного содержания и капитального ремонта дорог</w:t>
      </w:r>
      <w:r w:rsidR="001C653D" w:rsidRPr="001C3ED4">
        <w:rPr>
          <w:rFonts w:ascii="Times New Roman" w:hAnsi="Times New Roman"/>
          <w:sz w:val="24"/>
          <w:szCs w:val="24"/>
        </w:rPr>
        <w:t>.</w:t>
      </w:r>
    </w:p>
    <w:p w:rsidR="00400BEB" w:rsidRPr="001C3ED4" w:rsidRDefault="00400BEB" w:rsidP="001C653D">
      <w:pPr>
        <w:pStyle w:val="ConsPlusNormal"/>
        <w:widowControl/>
        <w:ind w:firstLine="0"/>
        <w:jc w:val="both"/>
        <w:rPr>
          <w:rFonts w:ascii="Times New Roman" w:hAnsi="Times New Roman"/>
          <w:sz w:val="24"/>
          <w:szCs w:val="24"/>
        </w:rPr>
      </w:pPr>
    </w:p>
    <w:p w:rsidR="00400BEB" w:rsidRPr="00922C5E" w:rsidRDefault="00C17C1E" w:rsidP="00400BEB">
      <w:pPr>
        <w:pStyle w:val="ConsPlusNormal"/>
        <w:widowControl/>
        <w:numPr>
          <w:ilvl w:val="0"/>
          <w:numId w:val="18"/>
        </w:numPr>
        <w:jc w:val="center"/>
        <w:rPr>
          <w:rFonts w:ascii="Times New Roman" w:hAnsi="Times New Roman"/>
          <w:b/>
          <w:sz w:val="24"/>
          <w:szCs w:val="24"/>
          <w:u w:val="single"/>
        </w:rPr>
      </w:pPr>
      <w:r w:rsidRPr="00922C5E">
        <w:rPr>
          <w:rFonts w:ascii="Times New Roman" w:hAnsi="Times New Roman"/>
          <w:b/>
          <w:sz w:val="24"/>
          <w:szCs w:val="24"/>
          <w:u w:val="single"/>
        </w:rPr>
        <w:t>Перечень мероприятий (инвестиционных проектов) по проектированию, строительству, реконструкции объек</w:t>
      </w:r>
      <w:r w:rsidR="00922C5E">
        <w:rPr>
          <w:rFonts w:ascii="Times New Roman" w:hAnsi="Times New Roman"/>
          <w:b/>
          <w:sz w:val="24"/>
          <w:szCs w:val="24"/>
          <w:u w:val="single"/>
        </w:rPr>
        <w:t>тов транспортной инфраструктуры</w:t>
      </w:r>
    </w:p>
    <w:p w:rsidR="00400BEB" w:rsidRPr="004F2844" w:rsidRDefault="00400BEB" w:rsidP="00400BEB">
      <w:pPr>
        <w:pStyle w:val="ConsPlusNormal"/>
        <w:widowControl/>
        <w:ind w:firstLine="0"/>
        <w:rPr>
          <w:rFonts w:ascii="Times New Roman" w:hAnsi="Times New Roman"/>
        </w:rPr>
      </w:pPr>
    </w:p>
    <w:p w:rsidR="006A1408" w:rsidRPr="001C3ED4" w:rsidRDefault="00C17C1E" w:rsidP="00400BEB">
      <w:pPr>
        <w:pStyle w:val="ConsPlusNormal"/>
        <w:widowControl/>
        <w:jc w:val="both"/>
        <w:rPr>
          <w:rFonts w:ascii="Times New Roman" w:hAnsi="Times New Roman"/>
          <w:sz w:val="24"/>
          <w:szCs w:val="24"/>
        </w:rPr>
      </w:pPr>
      <w:proofErr w:type="gramStart"/>
      <w:r w:rsidRPr="001C3ED4">
        <w:rPr>
          <w:rFonts w:ascii="Times New Roman" w:hAnsi="Times New Roman"/>
          <w:sz w:val="24"/>
          <w:szCs w:val="24"/>
        </w:rPr>
        <w:t>С учетом сложившейся экономической сит</w:t>
      </w:r>
      <w:r w:rsidR="00400BEB" w:rsidRPr="001C3ED4">
        <w:rPr>
          <w:rFonts w:ascii="Times New Roman" w:hAnsi="Times New Roman"/>
          <w:sz w:val="24"/>
          <w:szCs w:val="24"/>
        </w:rPr>
        <w:t xml:space="preserve">уацией, мероприятия по развитию </w:t>
      </w:r>
      <w:r w:rsidRPr="001C3ED4">
        <w:rPr>
          <w:rFonts w:ascii="Times New Roman" w:hAnsi="Times New Roman"/>
          <w:sz w:val="24"/>
          <w:szCs w:val="24"/>
        </w:rPr>
        <w:t>транспортной инфрас</w:t>
      </w:r>
      <w:r w:rsidR="00677D98" w:rsidRPr="001C3ED4">
        <w:rPr>
          <w:rFonts w:ascii="Times New Roman" w:hAnsi="Times New Roman"/>
          <w:sz w:val="24"/>
          <w:szCs w:val="24"/>
        </w:rPr>
        <w:t>труктуры по видам транспорта, по развитию</w:t>
      </w:r>
      <w:r w:rsidRPr="001C3ED4">
        <w:rPr>
          <w:rFonts w:ascii="Times New Roman" w:hAnsi="Times New Roman"/>
          <w:sz w:val="24"/>
          <w:szCs w:val="24"/>
        </w:rPr>
        <w:t xml:space="preserve"> транспорта общего пользования, </w:t>
      </w:r>
      <w:r w:rsidR="00677D98" w:rsidRPr="001C3ED4">
        <w:rPr>
          <w:rFonts w:ascii="Times New Roman" w:hAnsi="Times New Roman"/>
          <w:sz w:val="24"/>
          <w:szCs w:val="24"/>
        </w:rPr>
        <w:t>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roofErr w:type="gramEnd"/>
    </w:p>
    <w:p w:rsidR="00400BEB" w:rsidRPr="001C3ED4" w:rsidRDefault="00400BEB" w:rsidP="00400BEB">
      <w:pPr>
        <w:pStyle w:val="ConsPlusNormal"/>
        <w:widowControl/>
        <w:ind w:firstLine="0"/>
        <w:jc w:val="both"/>
        <w:rPr>
          <w:rFonts w:ascii="Times New Roman" w:hAnsi="Times New Roman"/>
          <w:sz w:val="24"/>
          <w:szCs w:val="24"/>
        </w:rPr>
      </w:pPr>
    </w:p>
    <w:p w:rsidR="00555E77" w:rsidRPr="001C3ED4" w:rsidRDefault="00AD6774" w:rsidP="00AD6774">
      <w:pPr>
        <w:pStyle w:val="ConsPlusNormal"/>
        <w:widowControl/>
        <w:ind w:firstLine="708"/>
        <w:jc w:val="center"/>
        <w:rPr>
          <w:rFonts w:ascii="Times New Roman" w:hAnsi="Times New Roman"/>
          <w:sz w:val="24"/>
          <w:szCs w:val="24"/>
          <w:u w:val="single"/>
        </w:rPr>
      </w:pPr>
      <w:r w:rsidRPr="001C3ED4">
        <w:rPr>
          <w:rFonts w:ascii="Times New Roman" w:hAnsi="Times New Roman"/>
          <w:sz w:val="24"/>
          <w:szCs w:val="24"/>
          <w:u w:val="single"/>
        </w:rPr>
        <w:t>5.1.</w:t>
      </w:r>
      <w:r w:rsidR="00555E77" w:rsidRPr="001C3ED4">
        <w:rPr>
          <w:rFonts w:ascii="Times New Roman" w:hAnsi="Times New Roman"/>
          <w:sz w:val="24"/>
          <w:szCs w:val="24"/>
          <w:u w:val="single"/>
        </w:rPr>
        <w:t xml:space="preserve"> Мероприятия по развитию сети доро</w:t>
      </w:r>
      <w:r w:rsidRPr="001C3ED4">
        <w:rPr>
          <w:rFonts w:ascii="Times New Roman" w:hAnsi="Times New Roman"/>
          <w:sz w:val="24"/>
          <w:szCs w:val="24"/>
          <w:u w:val="single"/>
        </w:rPr>
        <w:t>г поселения</w:t>
      </w:r>
    </w:p>
    <w:p w:rsidR="00AD6774" w:rsidRPr="004F2844" w:rsidRDefault="00AD6774" w:rsidP="001C653D">
      <w:pPr>
        <w:pStyle w:val="ConsPlusNormal"/>
        <w:widowControl/>
        <w:ind w:firstLine="708"/>
        <w:jc w:val="both"/>
        <w:rPr>
          <w:rFonts w:ascii="Times New Roman" w:hAnsi="Times New Roman"/>
          <w:b/>
          <w:sz w:val="16"/>
          <w:szCs w:val="16"/>
        </w:rPr>
      </w:pPr>
    </w:p>
    <w:p w:rsidR="00555E77" w:rsidRPr="001C3ED4" w:rsidRDefault="00555E77" w:rsidP="001C653D">
      <w:pPr>
        <w:pStyle w:val="ConsPlusNormal"/>
        <w:widowControl/>
        <w:ind w:firstLine="708"/>
        <w:jc w:val="both"/>
        <w:rPr>
          <w:rFonts w:ascii="Times New Roman" w:hAnsi="Times New Roman"/>
          <w:sz w:val="24"/>
          <w:szCs w:val="24"/>
        </w:rPr>
      </w:pPr>
      <w:r w:rsidRPr="001C3ED4">
        <w:rPr>
          <w:rFonts w:ascii="Times New Roman" w:hAnsi="Times New Roman"/>
          <w:sz w:val="24"/>
          <w:szCs w:val="24"/>
        </w:rPr>
        <w:t>В целях  повышения качественного уровня дорожной сети сельского поселения, снижения уровня авари</w:t>
      </w:r>
      <w:r w:rsidR="00C027FD" w:rsidRPr="001C3ED4">
        <w:rPr>
          <w:rFonts w:ascii="Times New Roman" w:hAnsi="Times New Roman"/>
          <w:sz w:val="24"/>
          <w:szCs w:val="24"/>
        </w:rPr>
        <w:t>й</w:t>
      </w:r>
      <w:r w:rsidRPr="001C3ED4">
        <w:rPr>
          <w:rFonts w:ascii="Times New Roman" w:hAnsi="Times New Roman"/>
          <w:sz w:val="24"/>
          <w:szCs w:val="24"/>
        </w:rPr>
        <w:t>ности,</w:t>
      </w:r>
      <w:r w:rsidR="00C027FD" w:rsidRPr="001C3ED4">
        <w:rPr>
          <w:rFonts w:ascii="Times New Roman" w:hAnsi="Times New Roman"/>
          <w:sz w:val="24"/>
          <w:szCs w:val="24"/>
        </w:rPr>
        <w:t xml:space="preserve"> </w:t>
      </w:r>
      <w:r w:rsidRPr="001C3ED4">
        <w:rPr>
          <w:rFonts w:ascii="Times New Roman" w:hAnsi="Times New Roman"/>
          <w:sz w:val="24"/>
          <w:szCs w:val="24"/>
        </w:rPr>
        <w:t>связанной с состоянием дорожного покрытия и доступности к центрам тяготения и</w:t>
      </w:r>
      <w:r w:rsidR="00C027FD" w:rsidRPr="001C3ED4">
        <w:rPr>
          <w:rFonts w:ascii="Times New Roman" w:hAnsi="Times New Roman"/>
          <w:sz w:val="24"/>
          <w:szCs w:val="24"/>
        </w:rPr>
        <w:t xml:space="preserve"> </w:t>
      </w:r>
      <w:r w:rsidRPr="001C3ED4">
        <w:rPr>
          <w:rFonts w:ascii="Times New Roman" w:hAnsi="Times New Roman"/>
          <w:sz w:val="24"/>
          <w:szCs w:val="24"/>
        </w:rPr>
        <w:t>территориям перспективно</w:t>
      </w:r>
      <w:r w:rsidR="00F646D6" w:rsidRPr="001C3ED4">
        <w:rPr>
          <w:rFonts w:ascii="Times New Roman" w:hAnsi="Times New Roman"/>
          <w:sz w:val="24"/>
          <w:szCs w:val="24"/>
        </w:rPr>
        <w:t>й</w:t>
      </w:r>
      <w:r w:rsidRPr="001C3ED4">
        <w:rPr>
          <w:rFonts w:ascii="Times New Roman" w:hAnsi="Times New Roman"/>
          <w:sz w:val="24"/>
          <w:szCs w:val="24"/>
        </w:rPr>
        <w:t xml:space="preserve"> застро</w:t>
      </w:r>
      <w:r w:rsidR="00C027FD" w:rsidRPr="001C3ED4">
        <w:rPr>
          <w:rFonts w:ascii="Times New Roman" w:hAnsi="Times New Roman"/>
          <w:sz w:val="24"/>
          <w:szCs w:val="24"/>
        </w:rPr>
        <w:t>й</w:t>
      </w:r>
      <w:r w:rsidRPr="001C3ED4">
        <w:rPr>
          <w:rFonts w:ascii="Times New Roman" w:hAnsi="Times New Roman"/>
          <w:sz w:val="24"/>
          <w:szCs w:val="24"/>
        </w:rPr>
        <w:t>ки</w:t>
      </w:r>
      <w:r w:rsidR="00C027FD" w:rsidRPr="001C3ED4">
        <w:rPr>
          <w:rFonts w:ascii="Times New Roman" w:hAnsi="Times New Roman"/>
          <w:sz w:val="24"/>
          <w:szCs w:val="24"/>
        </w:rPr>
        <w:t xml:space="preserve"> предлагается в период действия Программы реализовать следующий комплекс мероприятий</w:t>
      </w:r>
      <w:r w:rsidR="00F646D6" w:rsidRPr="001C3ED4">
        <w:rPr>
          <w:rFonts w:ascii="Times New Roman" w:hAnsi="Times New Roman"/>
          <w:sz w:val="24"/>
          <w:szCs w:val="24"/>
        </w:rPr>
        <w:t xml:space="preserve"> по развитию</w:t>
      </w:r>
      <w:r w:rsidR="00C027FD" w:rsidRPr="001C3ED4">
        <w:rPr>
          <w:rFonts w:ascii="Times New Roman" w:hAnsi="Times New Roman"/>
          <w:sz w:val="24"/>
          <w:szCs w:val="24"/>
        </w:rPr>
        <w:t xml:space="preserve"> дорог поселения:</w:t>
      </w:r>
    </w:p>
    <w:p w:rsidR="00AD6774" w:rsidRPr="004F2844" w:rsidRDefault="00AD6774" w:rsidP="000853D4">
      <w:pPr>
        <w:spacing w:after="0" w:line="240" w:lineRule="auto"/>
        <w:rPr>
          <w:rFonts w:ascii="Times New Roman" w:hAnsi="Times New Roman"/>
          <w:sz w:val="24"/>
          <w:szCs w:val="24"/>
        </w:rPr>
      </w:pPr>
    </w:p>
    <w:p w:rsidR="00F646D6" w:rsidRPr="0092785D" w:rsidRDefault="000853D4" w:rsidP="000853D4">
      <w:pPr>
        <w:spacing w:after="0" w:line="240" w:lineRule="auto"/>
        <w:jc w:val="center"/>
        <w:rPr>
          <w:rFonts w:ascii="Times New Roman" w:hAnsi="Times New Roman"/>
        </w:rPr>
      </w:pPr>
      <w:r w:rsidRPr="0092785D">
        <w:rPr>
          <w:rFonts w:ascii="Times New Roman" w:hAnsi="Times New Roman"/>
          <w:bCs/>
        </w:rPr>
        <w:t xml:space="preserve">Таблица 6. </w:t>
      </w:r>
      <w:r w:rsidR="0051206D" w:rsidRPr="0092785D">
        <w:rPr>
          <w:rFonts w:ascii="Times New Roman" w:hAnsi="Times New Roman"/>
        </w:rPr>
        <w:t>ПЕРЕЧЕНЬ</w:t>
      </w:r>
      <w:r w:rsidRPr="0092785D">
        <w:rPr>
          <w:rFonts w:ascii="Times New Roman" w:hAnsi="Times New Roman"/>
        </w:rPr>
        <w:t xml:space="preserve"> </w:t>
      </w:r>
      <w:r w:rsidR="00F646D6" w:rsidRPr="0092785D">
        <w:rPr>
          <w:rFonts w:ascii="Times New Roman" w:hAnsi="Times New Roman"/>
        </w:rPr>
        <w:t xml:space="preserve">программных </w:t>
      </w:r>
      <w:proofErr w:type="gramStart"/>
      <w:r w:rsidR="00F646D6" w:rsidRPr="0092785D">
        <w:rPr>
          <w:rFonts w:ascii="Times New Roman" w:hAnsi="Times New Roman"/>
        </w:rPr>
        <w:t>мероприятий Программы комплексного развития систем транспортной инфраструктуры</w:t>
      </w:r>
      <w:proofErr w:type="gramEnd"/>
      <w:r w:rsidR="00F646D6" w:rsidRPr="0092785D">
        <w:rPr>
          <w:rFonts w:ascii="Times New Roman" w:hAnsi="Times New Roman"/>
        </w:rPr>
        <w:t xml:space="preserve"> на территории </w:t>
      </w:r>
      <w:r w:rsidR="002F5402" w:rsidRPr="0092785D">
        <w:rPr>
          <w:rFonts w:ascii="Times New Roman" w:hAnsi="Times New Roman"/>
        </w:rPr>
        <w:t>Гуранского</w:t>
      </w:r>
      <w:r w:rsidR="006A1408" w:rsidRPr="0092785D">
        <w:rPr>
          <w:rFonts w:ascii="Times New Roman" w:hAnsi="Times New Roman"/>
        </w:rPr>
        <w:t xml:space="preserve"> </w:t>
      </w:r>
      <w:r w:rsidR="00F646D6" w:rsidRPr="0092785D">
        <w:rPr>
          <w:rFonts w:ascii="Times New Roman" w:hAnsi="Times New Roman"/>
        </w:rPr>
        <w:t>сельского поселения на 201</w:t>
      </w:r>
      <w:r w:rsidR="00AD6774" w:rsidRPr="0092785D">
        <w:rPr>
          <w:rFonts w:ascii="Times New Roman" w:hAnsi="Times New Roman"/>
        </w:rPr>
        <w:t>8</w:t>
      </w:r>
      <w:r w:rsidR="00F646D6" w:rsidRPr="0092785D">
        <w:rPr>
          <w:rFonts w:ascii="Times New Roman" w:hAnsi="Times New Roman"/>
        </w:rPr>
        <w:t xml:space="preserve"> – 20</w:t>
      </w:r>
      <w:r w:rsidR="00AD6774" w:rsidRPr="0092785D">
        <w:rPr>
          <w:rFonts w:ascii="Times New Roman" w:hAnsi="Times New Roman"/>
        </w:rPr>
        <w:t>32</w:t>
      </w:r>
      <w:r w:rsidR="00F646D6" w:rsidRPr="0092785D">
        <w:rPr>
          <w:rFonts w:ascii="Times New Roman" w:hAnsi="Times New Roman"/>
        </w:rPr>
        <w:t xml:space="preserve"> годы</w:t>
      </w:r>
    </w:p>
    <w:p w:rsidR="00F10A5A" w:rsidRPr="004F2844" w:rsidRDefault="00F10A5A" w:rsidP="001C653D">
      <w:pPr>
        <w:spacing w:after="0" w:line="240" w:lineRule="auto"/>
        <w:jc w:val="both"/>
        <w:rPr>
          <w:rFonts w:ascii="Times New Roman" w:hAnsi="Times New Roman"/>
          <w:sz w:val="20"/>
          <w:szCs w:val="20"/>
        </w:rPr>
      </w:pPr>
    </w:p>
    <w:tbl>
      <w:tblPr>
        <w:tblW w:w="10167" w:type="dxa"/>
        <w:tblLayout w:type="fixed"/>
        <w:tblLook w:val="0000" w:firstRow="0" w:lastRow="0" w:firstColumn="0" w:lastColumn="0" w:noHBand="0" w:noVBand="0"/>
      </w:tblPr>
      <w:tblGrid>
        <w:gridCol w:w="675"/>
        <w:gridCol w:w="4536"/>
        <w:gridCol w:w="1276"/>
        <w:gridCol w:w="1701"/>
        <w:gridCol w:w="1979"/>
      </w:tblGrid>
      <w:tr w:rsidR="00F646D6" w:rsidRPr="000853D4" w:rsidTr="001C3ED4">
        <w:trPr>
          <w:trHeight w:val="23"/>
        </w:trPr>
        <w:tc>
          <w:tcPr>
            <w:tcW w:w="675" w:type="dxa"/>
            <w:tcBorders>
              <w:top w:val="single" w:sz="4" w:space="0" w:color="000000"/>
              <w:left w:val="single" w:sz="4" w:space="0" w:color="000000"/>
              <w:bottom w:val="single" w:sz="4" w:space="0" w:color="000000"/>
            </w:tcBorders>
            <w:shd w:val="clear" w:color="auto" w:fill="FFFFFF"/>
            <w:vAlign w:val="center"/>
          </w:tcPr>
          <w:p w:rsidR="00F646D6" w:rsidRPr="000853D4" w:rsidRDefault="00F646D6" w:rsidP="001C653D">
            <w:pPr>
              <w:spacing w:after="0" w:line="240" w:lineRule="auto"/>
              <w:jc w:val="center"/>
              <w:rPr>
                <w:rFonts w:ascii="Times New Roman" w:hAnsi="Times New Roman"/>
                <w:sz w:val="20"/>
                <w:szCs w:val="20"/>
              </w:rPr>
            </w:pPr>
            <w:r w:rsidRPr="000853D4">
              <w:rPr>
                <w:rFonts w:ascii="Times New Roman" w:hAnsi="Times New Roman"/>
                <w:sz w:val="20"/>
                <w:szCs w:val="20"/>
              </w:rPr>
              <w:t xml:space="preserve">№ </w:t>
            </w:r>
            <w:proofErr w:type="gramStart"/>
            <w:r w:rsidRPr="000853D4">
              <w:rPr>
                <w:rFonts w:ascii="Times New Roman" w:hAnsi="Times New Roman"/>
                <w:sz w:val="20"/>
                <w:szCs w:val="20"/>
              </w:rPr>
              <w:t>п</w:t>
            </w:r>
            <w:proofErr w:type="gramEnd"/>
            <w:r w:rsidRPr="000853D4">
              <w:rPr>
                <w:rFonts w:ascii="Times New Roman" w:hAnsi="Times New Roman"/>
                <w:sz w:val="20"/>
                <w:szCs w:val="20"/>
              </w:rPr>
              <w:t>/п</w:t>
            </w:r>
          </w:p>
        </w:tc>
        <w:tc>
          <w:tcPr>
            <w:tcW w:w="4536" w:type="dxa"/>
            <w:tcBorders>
              <w:top w:val="single" w:sz="4" w:space="0" w:color="000000"/>
              <w:left w:val="single" w:sz="4" w:space="0" w:color="000000"/>
              <w:bottom w:val="single" w:sz="4" w:space="0" w:color="000000"/>
            </w:tcBorders>
            <w:shd w:val="clear" w:color="auto" w:fill="FFFFFF"/>
            <w:vAlign w:val="center"/>
          </w:tcPr>
          <w:p w:rsidR="00F646D6" w:rsidRPr="000853D4" w:rsidRDefault="00F646D6" w:rsidP="006D4F81">
            <w:pPr>
              <w:spacing w:after="0" w:line="240" w:lineRule="auto"/>
              <w:jc w:val="center"/>
              <w:rPr>
                <w:rFonts w:ascii="Times New Roman" w:hAnsi="Times New Roman"/>
                <w:sz w:val="20"/>
                <w:szCs w:val="20"/>
              </w:rPr>
            </w:pPr>
            <w:r w:rsidRPr="000853D4">
              <w:rPr>
                <w:rFonts w:ascii="Times New Roman" w:hAnsi="Times New Roman"/>
                <w:sz w:val="20"/>
                <w:szCs w:val="20"/>
              </w:rPr>
              <w:t xml:space="preserve">Наименование </w:t>
            </w:r>
            <w:r w:rsidR="006D4F81">
              <w:rPr>
                <w:rFonts w:ascii="Times New Roman" w:hAnsi="Times New Roman"/>
                <w:sz w:val="20"/>
                <w:szCs w:val="20"/>
              </w:rPr>
              <w:t xml:space="preserve">мероприятия </w:t>
            </w:r>
          </w:p>
        </w:tc>
        <w:tc>
          <w:tcPr>
            <w:tcW w:w="1276" w:type="dxa"/>
            <w:tcBorders>
              <w:top w:val="single" w:sz="4" w:space="0" w:color="000000"/>
              <w:left w:val="single" w:sz="4" w:space="0" w:color="000000"/>
              <w:bottom w:val="single" w:sz="4" w:space="0" w:color="000000"/>
            </w:tcBorders>
            <w:shd w:val="clear" w:color="auto" w:fill="FFFFFF"/>
            <w:vAlign w:val="center"/>
          </w:tcPr>
          <w:p w:rsidR="00F646D6" w:rsidRPr="000853D4" w:rsidRDefault="00F646D6" w:rsidP="001C653D">
            <w:pPr>
              <w:spacing w:after="0" w:line="240" w:lineRule="auto"/>
              <w:jc w:val="center"/>
              <w:rPr>
                <w:rFonts w:ascii="Times New Roman" w:hAnsi="Times New Roman"/>
                <w:sz w:val="20"/>
                <w:szCs w:val="20"/>
              </w:rPr>
            </w:pPr>
            <w:r w:rsidRPr="000853D4">
              <w:rPr>
                <w:rFonts w:ascii="Times New Roman" w:hAnsi="Times New Roman"/>
                <w:sz w:val="20"/>
                <w:szCs w:val="20"/>
              </w:rPr>
              <w:t>Сроки реализации</w:t>
            </w:r>
          </w:p>
        </w:tc>
        <w:tc>
          <w:tcPr>
            <w:tcW w:w="1701" w:type="dxa"/>
            <w:tcBorders>
              <w:top w:val="single" w:sz="4" w:space="0" w:color="000000"/>
              <w:left w:val="single" w:sz="4" w:space="0" w:color="000000"/>
              <w:bottom w:val="single" w:sz="4" w:space="0" w:color="000000"/>
            </w:tcBorders>
            <w:shd w:val="clear" w:color="auto" w:fill="FFFFFF"/>
            <w:vAlign w:val="center"/>
          </w:tcPr>
          <w:p w:rsidR="00F646D6" w:rsidRPr="000853D4" w:rsidRDefault="00F646D6" w:rsidP="001C653D">
            <w:pPr>
              <w:spacing w:after="0" w:line="240" w:lineRule="auto"/>
              <w:jc w:val="center"/>
              <w:rPr>
                <w:rFonts w:ascii="Times New Roman" w:hAnsi="Times New Roman"/>
                <w:sz w:val="20"/>
                <w:szCs w:val="20"/>
              </w:rPr>
            </w:pPr>
            <w:r w:rsidRPr="000853D4">
              <w:rPr>
                <w:rFonts w:ascii="Times New Roman" w:hAnsi="Times New Roman"/>
                <w:sz w:val="20"/>
                <w:szCs w:val="20"/>
              </w:rPr>
              <w:t xml:space="preserve">Объем финансирования, </w:t>
            </w:r>
            <w:r w:rsidR="006A62AE" w:rsidRPr="000853D4">
              <w:rPr>
                <w:rFonts w:ascii="Times New Roman" w:hAnsi="Times New Roman"/>
                <w:sz w:val="20"/>
                <w:szCs w:val="20"/>
              </w:rPr>
              <w:t>тыс.</w:t>
            </w:r>
            <w:r w:rsidR="00483457" w:rsidRPr="000853D4">
              <w:rPr>
                <w:rFonts w:ascii="Times New Roman" w:hAnsi="Times New Roman"/>
                <w:sz w:val="20"/>
                <w:szCs w:val="20"/>
              </w:rPr>
              <w:t xml:space="preserve"> </w:t>
            </w:r>
            <w:r w:rsidRPr="000853D4">
              <w:rPr>
                <w:rFonts w:ascii="Times New Roman" w:hAnsi="Times New Roman"/>
                <w:sz w:val="20"/>
                <w:szCs w:val="20"/>
              </w:rPr>
              <w:t>руб.</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2727" w:rsidRPr="000853D4" w:rsidRDefault="00F646D6" w:rsidP="001C653D">
            <w:pPr>
              <w:spacing w:after="0" w:line="240" w:lineRule="auto"/>
              <w:jc w:val="center"/>
              <w:rPr>
                <w:rFonts w:ascii="Times New Roman" w:hAnsi="Times New Roman"/>
                <w:sz w:val="20"/>
                <w:szCs w:val="20"/>
              </w:rPr>
            </w:pPr>
            <w:r w:rsidRPr="000853D4">
              <w:rPr>
                <w:rFonts w:ascii="Times New Roman" w:hAnsi="Times New Roman"/>
                <w:sz w:val="20"/>
                <w:szCs w:val="20"/>
              </w:rPr>
              <w:t xml:space="preserve">Ответственный </w:t>
            </w:r>
          </w:p>
          <w:p w:rsidR="00F646D6" w:rsidRPr="000853D4" w:rsidRDefault="00F646D6" w:rsidP="001C653D">
            <w:pPr>
              <w:spacing w:after="0" w:line="240" w:lineRule="auto"/>
              <w:jc w:val="center"/>
              <w:rPr>
                <w:rFonts w:ascii="Times New Roman" w:hAnsi="Times New Roman"/>
                <w:sz w:val="20"/>
                <w:szCs w:val="20"/>
              </w:rPr>
            </w:pPr>
            <w:r w:rsidRPr="000853D4">
              <w:rPr>
                <w:rFonts w:ascii="Times New Roman" w:hAnsi="Times New Roman"/>
                <w:sz w:val="20"/>
                <w:szCs w:val="20"/>
              </w:rPr>
              <w:t>за реализацию мероприятия</w:t>
            </w:r>
          </w:p>
        </w:tc>
      </w:tr>
      <w:tr w:rsidR="00817F6C" w:rsidRPr="000853D4" w:rsidTr="007465C8">
        <w:trPr>
          <w:trHeight w:val="689"/>
        </w:trPr>
        <w:tc>
          <w:tcPr>
            <w:tcW w:w="675" w:type="dxa"/>
            <w:tcBorders>
              <w:top w:val="single" w:sz="4" w:space="0" w:color="000000"/>
              <w:left w:val="single" w:sz="4" w:space="0" w:color="000000"/>
              <w:bottom w:val="single" w:sz="4" w:space="0" w:color="000000"/>
            </w:tcBorders>
            <w:shd w:val="clear" w:color="auto" w:fill="FFFFFF"/>
            <w:vAlign w:val="center"/>
          </w:tcPr>
          <w:p w:rsidR="00817F6C" w:rsidRPr="000853D4" w:rsidRDefault="007465C8" w:rsidP="007465C8">
            <w:pPr>
              <w:spacing w:after="0" w:line="240" w:lineRule="auto"/>
              <w:jc w:val="center"/>
              <w:rPr>
                <w:rFonts w:ascii="Times New Roman" w:hAnsi="Times New Roman"/>
                <w:sz w:val="20"/>
                <w:szCs w:val="20"/>
              </w:rPr>
            </w:pPr>
            <w:r>
              <w:rPr>
                <w:rFonts w:ascii="Times New Roman" w:hAnsi="Times New Roman"/>
                <w:sz w:val="20"/>
                <w:szCs w:val="20"/>
              </w:rPr>
              <w:t>1.</w:t>
            </w:r>
          </w:p>
        </w:tc>
        <w:tc>
          <w:tcPr>
            <w:tcW w:w="4536" w:type="dxa"/>
            <w:tcBorders>
              <w:top w:val="single" w:sz="4" w:space="0" w:color="000000"/>
              <w:left w:val="single" w:sz="4" w:space="0" w:color="000000"/>
              <w:bottom w:val="single" w:sz="4" w:space="0" w:color="000000"/>
            </w:tcBorders>
            <w:shd w:val="clear" w:color="auto" w:fill="FFFFFF"/>
            <w:vAlign w:val="center"/>
          </w:tcPr>
          <w:p w:rsidR="00817F6C" w:rsidRPr="000853D4" w:rsidRDefault="00817F6C" w:rsidP="007465C8">
            <w:pPr>
              <w:spacing w:after="0" w:line="240" w:lineRule="auto"/>
              <w:rPr>
                <w:rFonts w:ascii="Times New Roman" w:hAnsi="Times New Roman"/>
                <w:sz w:val="20"/>
                <w:szCs w:val="20"/>
              </w:rPr>
            </w:pPr>
            <w:r>
              <w:rPr>
                <w:rFonts w:ascii="Times New Roman" w:hAnsi="Times New Roman"/>
                <w:sz w:val="20"/>
                <w:szCs w:val="20"/>
              </w:rPr>
              <w:t xml:space="preserve">Ремонт </w:t>
            </w:r>
            <w:r w:rsidR="007465C8">
              <w:rPr>
                <w:rFonts w:ascii="Times New Roman" w:hAnsi="Times New Roman"/>
                <w:sz w:val="20"/>
                <w:szCs w:val="20"/>
              </w:rPr>
              <w:t xml:space="preserve">участков </w:t>
            </w:r>
            <w:r>
              <w:rPr>
                <w:rFonts w:ascii="Times New Roman" w:hAnsi="Times New Roman"/>
                <w:sz w:val="20"/>
                <w:szCs w:val="20"/>
              </w:rPr>
              <w:t xml:space="preserve">автомобильных дорог </w:t>
            </w:r>
            <w:proofErr w:type="gramStart"/>
            <w:r w:rsidR="007465C8">
              <w:rPr>
                <w:rFonts w:ascii="Times New Roman" w:hAnsi="Times New Roman"/>
                <w:sz w:val="20"/>
                <w:szCs w:val="20"/>
              </w:rPr>
              <w:t>с</w:t>
            </w:r>
            <w:proofErr w:type="gramEnd"/>
            <w:r w:rsidR="007465C8">
              <w:rPr>
                <w:rFonts w:ascii="Times New Roman" w:hAnsi="Times New Roman"/>
                <w:sz w:val="20"/>
                <w:szCs w:val="20"/>
              </w:rPr>
              <w:t xml:space="preserve">. </w:t>
            </w:r>
            <w:proofErr w:type="gramStart"/>
            <w:r w:rsidR="007465C8">
              <w:rPr>
                <w:rFonts w:ascii="Times New Roman" w:hAnsi="Times New Roman"/>
                <w:sz w:val="20"/>
                <w:szCs w:val="20"/>
              </w:rPr>
              <w:t>Гуран</w:t>
            </w:r>
            <w:proofErr w:type="gramEnd"/>
            <w:r w:rsidR="007465C8">
              <w:rPr>
                <w:rFonts w:ascii="Times New Roman" w:hAnsi="Times New Roman"/>
                <w:sz w:val="20"/>
                <w:szCs w:val="20"/>
              </w:rPr>
              <w:t xml:space="preserve"> по улицам Морозова, Гайдара, Протасюка</w:t>
            </w:r>
          </w:p>
        </w:tc>
        <w:tc>
          <w:tcPr>
            <w:tcW w:w="1276" w:type="dxa"/>
            <w:tcBorders>
              <w:top w:val="single" w:sz="4" w:space="0" w:color="000000"/>
              <w:left w:val="single" w:sz="4" w:space="0" w:color="000000"/>
              <w:bottom w:val="single" w:sz="4" w:space="0" w:color="000000"/>
            </w:tcBorders>
            <w:shd w:val="clear" w:color="auto" w:fill="FFFFFF"/>
            <w:vAlign w:val="center"/>
          </w:tcPr>
          <w:p w:rsidR="00817F6C" w:rsidRPr="000853D4" w:rsidRDefault="007465C8" w:rsidP="001C653D">
            <w:pPr>
              <w:spacing w:after="0" w:line="240" w:lineRule="auto"/>
              <w:jc w:val="center"/>
              <w:rPr>
                <w:rFonts w:ascii="Times New Roman" w:hAnsi="Times New Roman"/>
                <w:sz w:val="20"/>
                <w:szCs w:val="20"/>
              </w:rPr>
            </w:pPr>
            <w:r>
              <w:rPr>
                <w:rFonts w:ascii="Times New Roman" w:hAnsi="Times New Roman"/>
                <w:sz w:val="20"/>
                <w:szCs w:val="20"/>
              </w:rPr>
              <w:t>2018</w:t>
            </w:r>
          </w:p>
        </w:tc>
        <w:tc>
          <w:tcPr>
            <w:tcW w:w="1701" w:type="dxa"/>
            <w:tcBorders>
              <w:top w:val="single" w:sz="4" w:space="0" w:color="000000"/>
              <w:left w:val="single" w:sz="4" w:space="0" w:color="000000"/>
              <w:bottom w:val="single" w:sz="4" w:space="0" w:color="000000"/>
            </w:tcBorders>
            <w:shd w:val="clear" w:color="auto" w:fill="FFFFFF"/>
            <w:vAlign w:val="center"/>
          </w:tcPr>
          <w:p w:rsidR="00817F6C" w:rsidRPr="000853D4" w:rsidRDefault="007465C8" w:rsidP="001C653D">
            <w:pPr>
              <w:spacing w:after="0" w:line="240" w:lineRule="auto"/>
              <w:jc w:val="center"/>
              <w:rPr>
                <w:rFonts w:ascii="Times New Roman" w:hAnsi="Times New Roman"/>
                <w:sz w:val="20"/>
                <w:szCs w:val="20"/>
              </w:rPr>
            </w:pPr>
            <w:r w:rsidRPr="007465C8">
              <w:rPr>
                <w:rFonts w:ascii="Times New Roman" w:hAnsi="Times New Roman"/>
                <w:sz w:val="20"/>
                <w:szCs w:val="20"/>
              </w:rPr>
              <w:t>1 410,9</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17F6C" w:rsidRPr="000853D4" w:rsidRDefault="007465C8" w:rsidP="007465C8">
            <w:pPr>
              <w:spacing w:after="0" w:line="240" w:lineRule="auto"/>
              <w:jc w:val="center"/>
              <w:rPr>
                <w:rFonts w:ascii="Times New Roman" w:hAnsi="Times New Roman"/>
                <w:sz w:val="20"/>
                <w:szCs w:val="20"/>
              </w:rPr>
            </w:pPr>
            <w:r>
              <w:rPr>
                <w:rFonts w:ascii="Times New Roman" w:hAnsi="Times New Roman"/>
                <w:sz w:val="20"/>
                <w:szCs w:val="20"/>
              </w:rPr>
              <w:t>А</w:t>
            </w:r>
            <w:r w:rsidRPr="000853D4">
              <w:rPr>
                <w:rFonts w:ascii="Times New Roman" w:hAnsi="Times New Roman"/>
                <w:sz w:val="20"/>
                <w:szCs w:val="20"/>
              </w:rPr>
              <w:t>дминистрация  сельского поселения</w:t>
            </w:r>
          </w:p>
        </w:tc>
      </w:tr>
      <w:tr w:rsidR="007465C8" w:rsidRPr="000853D4" w:rsidTr="007465C8">
        <w:trPr>
          <w:trHeight w:val="689"/>
        </w:trPr>
        <w:tc>
          <w:tcPr>
            <w:tcW w:w="675" w:type="dxa"/>
            <w:tcBorders>
              <w:top w:val="single" w:sz="4" w:space="0" w:color="000000"/>
              <w:left w:val="single" w:sz="4" w:space="0" w:color="000000"/>
              <w:bottom w:val="single" w:sz="4" w:space="0" w:color="000000"/>
            </w:tcBorders>
            <w:shd w:val="clear" w:color="auto" w:fill="FFFFFF"/>
            <w:vAlign w:val="center"/>
          </w:tcPr>
          <w:p w:rsidR="007465C8" w:rsidRDefault="007465C8" w:rsidP="007465C8">
            <w:pPr>
              <w:spacing w:after="0" w:line="240" w:lineRule="auto"/>
              <w:jc w:val="center"/>
              <w:rPr>
                <w:rFonts w:ascii="Times New Roman" w:hAnsi="Times New Roman"/>
                <w:sz w:val="20"/>
                <w:szCs w:val="20"/>
              </w:rPr>
            </w:pPr>
            <w:r>
              <w:rPr>
                <w:rFonts w:ascii="Times New Roman" w:hAnsi="Times New Roman"/>
                <w:sz w:val="20"/>
                <w:szCs w:val="20"/>
              </w:rPr>
              <w:t>2.</w:t>
            </w:r>
          </w:p>
        </w:tc>
        <w:tc>
          <w:tcPr>
            <w:tcW w:w="4536" w:type="dxa"/>
            <w:tcBorders>
              <w:top w:val="single" w:sz="4" w:space="0" w:color="000000"/>
              <w:left w:val="single" w:sz="4" w:space="0" w:color="000000"/>
              <w:bottom w:val="single" w:sz="4" w:space="0" w:color="000000"/>
            </w:tcBorders>
            <w:shd w:val="clear" w:color="auto" w:fill="FFFFFF"/>
            <w:vAlign w:val="center"/>
          </w:tcPr>
          <w:p w:rsidR="007465C8" w:rsidRDefault="00836318" w:rsidP="00836318">
            <w:pPr>
              <w:spacing w:after="0" w:line="240" w:lineRule="auto"/>
              <w:rPr>
                <w:rFonts w:ascii="Times New Roman" w:hAnsi="Times New Roman"/>
                <w:sz w:val="20"/>
                <w:szCs w:val="20"/>
              </w:rPr>
            </w:pPr>
            <w:r w:rsidRPr="00836318">
              <w:rPr>
                <w:rFonts w:ascii="Times New Roman" w:hAnsi="Times New Roman"/>
                <w:sz w:val="20"/>
                <w:szCs w:val="20"/>
              </w:rPr>
              <w:t xml:space="preserve">Ремонт участков автомобильных дорог </w:t>
            </w:r>
            <w:proofErr w:type="gramStart"/>
            <w:r w:rsidRPr="00836318">
              <w:rPr>
                <w:rFonts w:ascii="Times New Roman" w:hAnsi="Times New Roman"/>
                <w:sz w:val="20"/>
                <w:szCs w:val="20"/>
              </w:rPr>
              <w:t>с</w:t>
            </w:r>
            <w:proofErr w:type="gramEnd"/>
            <w:r w:rsidRPr="00836318">
              <w:rPr>
                <w:rFonts w:ascii="Times New Roman" w:hAnsi="Times New Roman"/>
                <w:sz w:val="20"/>
                <w:szCs w:val="20"/>
              </w:rPr>
              <w:t xml:space="preserve">. </w:t>
            </w:r>
            <w:proofErr w:type="gramStart"/>
            <w:r w:rsidRPr="00836318">
              <w:rPr>
                <w:rFonts w:ascii="Times New Roman" w:hAnsi="Times New Roman"/>
                <w:sz w:val="20"/>
                <w:szCs w:val="20"/>
              </w:rPr>
              <w:t>Гуран</w:t>
            </w:r>
            <w:proofErr w:type="gramEnd"/>
            <w:r w:rsidRPr="00836318">
              <w:rPr>
                <w:rFonts w:ascii="Times New Roman" w:hAnsi="Times New Roman"/>
                <w:sz w:val="20"/>
                <w:szCs w:val="20"/>
              </w:rPr>
              <w:t xml:space="preserve"> по улицам </w:t>
            </w:r>
            <w:r>
              <w:rPr>
                <w:rFonts w:ascii="Times New Roman" w:hAnsi="Times New Roman"/>
                <w:sz w:val="20"/>
                <w:szCs w:val="20"/>
              </w:rPr>
              <w:t>Николаева, Ленина, Братская</w:t>
            </w:r>
          </w:p>
        </w:tc>
        <w:tc>
          <w:tcPr>
            <w:tcW w:w="1276" w:type="dxa"/>
            <w:tcBorders>
              <w:top w:val="single" w:sz="4" w:space="0" w:color="000000"/>
              <w:left w:val="single" w:sz="4" w:space="0" w:color="000000"/>
              <w:bottom w:val="single" w:sz="4" w:space="0" w:color="000000"/>
            </w:tcBorders>
            <w:shd w:val="clear" w:color="auto" w:fill="FFFFFF"/>
            <w:vAlign w:val="center"/>
          </w:tcPr>
          <w:p w:rsidR="007465C8" w:rsidRPr="000853D4" w:rsidRDefault="007465C8" w:rsidP="00DA6017">
            <w:pPr>
              <w:spacing w:after="0" w:line="240" w:lineRule="auto"/>
              <w:jc w:val="center"/>
              <w:rPr>
                <w:rFonts w:ascii="Times New Roman" w:hAnsi="Times New Roman"/>
                <w:sz w:val="20"/>
                <w:szCs w:val="20"/>
              </w:rPr>
            </w:pPr>
            <w:r w:rsidRPr="000853D4">
              <w:rPr>
                <w:rFonts w:ascii="Times New Roman" w:hAnsi="Times New Roman"/>
                <w:sz w:val="20"/>
                <w:szCs w:val="20"/>
              </w:rPr>
              <w:t>2019</w:t>
            </w:r>
          </w:p>
        </w:tc>
        <w:tc>
          <w:tcPr>
            <w:tcW w:w="1701" w:type="dxa"/>
            <w:tcBorders>
              <w:top w:val="single" w:sz="4" w:space="0" w:color="000000"/>
              <w:left w:val="single" w:sz="4" w:space="0" w:color="000000"/>
              <w:bottom w:val="single" w:sz="4" w:space="0" w:color="000000"/>
            </w:tcBorders>
            <w:shd w:val="clear" w:color="auto" w:fill="FFFFFF"/>
            <w:vAlign w:val="center"/>
          </w:tcPr>
          <w:p w:rsidR="007465C8" w:rsidRPr="007465C8" w:rsidRDefault="007465C8" w:rsidP="001C653D">
            <w:pPr>
              <w:spacing w:after="0" w:line="240" w:lineRule="auto"/>
              <w:jc w:val="center"/>
              <w:rPr>
                <w:rFonts w:ascii="Times New Roman" w:hAnsi="Times New Roman"/>
                <w:sz w:val="20"/>
                <w:szCs w:val="20"/>
              </w:rPr>
            </w:pPr>
            <w:r w:rsidRPr="007465C8">
              <w:rPr>
                <w:rFonts w:ascii="Times New Roman" w:hAnsi="Times New Roman"/>
                <w:sz w:val="20"/>
                <w:szCs w:val="20"/>
              </w:rPr>
              <w:t>1 591,5</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65C8" w:rsidRPr="000853D4" w:rsidRDefault="007465C8" w:rsidP="007465C8">
            <w:pPr>
              <w:spacing w:after="0" w:line="240" w:lineRule="auto"/>
              <w:jc w:val="center"/>
              <w:rPr>
                <w:rFonts w:ascii="Times New Roman" w:hAnsi="Times New Roman"/>
                <w:sz w:val="20"/>
                <w:szCs w:val="20"/>
              </w:rPr>
            </w:pPr>
            <w:r w:rsidRPr="007465C8">
              <w:rPr>
                <w:rFonts w:ascii="Times New Roman" w:hAnsi="Times New Roman"/>
                <w:sz w:val="20"/>
                <w:szCs w:val="20"/>
              </w:rPr>
              <w:t>Администрация  сельского поселения</w:t>
            </w:r>
          </w:p>
        </w:tc>
      </w:tr>
      <w:tr w:rsidR="007465C8" w:rsidRPr="000853D4" w:rsidTr="007465C8">
        <w:trPr>
          <w:trHeight w:val="626"/>
        </w:trPr>
        <w:tc>
          <w:tcPr>
            <w:tcW w:w="675" w:type="dxa"/>
            <w:tcBorders>
              <w:top w:val="single" w:sz="4" w:space="0" w:color="000000"/>
              <w:left w:val="single" w:sz="4" w:space="0" w:color="000000"/>
              <w:bottom w:val="single" w:sz="4" w:space="0" w:color="000000"/>
            </w:tcBorders>
            <w:shd w:val="clear" w:color="auto" w:fill="FFFFFF"/>
            <w:vAlign w:val="center"/>
          </w:tcPr>
          <w:p w:rsidR="007465C8" w:rsidRPr="000853D4" w:rsidRDefault="007465C8" w:rsidP="007465C8">
            <w:pPr>
              <w:spacing w:after="0" w:line="240" w:lineRule="auto"/>
              <w:ind w:left="141"/>
              <w:rPr>
                <w:rFonts w:ascii="Times New Roman" w:hAnsi="Times New Roman"/>
                <w:sz w:val="20"/>
                <w:szCs w:val="20"/>
              </w:rPr>
            </w:pPr>
            <w:r>
              <w:rPr>
                <w:rFonts w:ascii="Times New Roman" w:hAnsi="Times New Roman"/>
                <w:sz w:val="20"/>
                <w:szCs w:val="20"/>
              </w:rPr>
              <w:t>3.</w:t>
            </w:r>
          </w:p>
        </w:tc>
        <w:tc>
          <w:tcPr>
            <w:tcW w:w="4536" w:type="dxa"/>
            <w:tcBorders>
              <w:top w:val="single" w:sz="4" w:space="0" w:color="000000"/>
              <w:left w:val="single" w:sz="4" w:space="0" w:color="000000"/>
              <w:bottom w:val="single" w:sz="4" w:space="0" w:color="000000"/>
            </w:tcBorders>
            <w:shd w:val="clear" w:color="auto" w:fill="FFFFFF"/>
            <w:vAlign w:val="center"/>
          </w:tcPr>
          <w:p w:rsidR="007465C8" w:rsidRPr="000853D4" w:rsidRDefault="00836318" w:rsidP="00836318">
            <w:pPr>
              <w:widowControl w:val="0"/>
              <w:spacing w:after="0" w:line="240" w:lineRule="auto"/>
              <w:rPr>
                <w:rFonts w:ascii="Times New Roman" w:hAnsi="Times New Roman"/>
                <w:sz w:val="20"/>
                <w:szCs w:val="20"/>
              </w:rPr>
            </w:pPr>
            <w:r w:rsidRPr="00836318">
              <w:rPr>
                <w:rFonts w:ascii="Times New Roman" w:hAnsi="Times New Roman"/>
                <w:sz w:val="20"/>
                <w:szCs w:val="20"/>
              </w:rPr>
              <w:t xml:space="preserve">Ремонт </w:t>
            </w:r>
            <w:r>
              <w:rPr>
                <w:rFonts w:ascii="Times New Roman" w:hAnsi="Times New Roman"/>
                <w:sz w:val="20"/>
                <w:szCs w:val="20"/>
              </w:rPr>
              <w:t xml:space="preserve">участков автомобильных дорог п. Целинные Земли </w:t>
            </w:r>
            <w:r w:rsidRPr="00836318">
              <w:rPr>
                <w:rFonts w:ascii="Times New Roman" w:hAnsi="Times New Roman"/>
                <w:sz w:val="20"/>
                <w:szCs w:val="20"/>
              </w:rPr>
              <w:t xml:space="preserve">по улицам </w:t>
            </w:r>
            <w:r>
              <w:rPr>
                <w:rFonts w:ascii="Times New Roman" w:hAnsi="Times New Roman"/>
                <w:sz w:val="20"/>
                <w:szCs w:val="20"/>
              </w:rPr>
              <w:t>Шолохова, Калинина, Школьная</w:t>
            </w:r>
          </w:p>
        </w:tc>
        <w:tc>
          <w:tcPr>
            <w:tcW w:w="1276" w:type="dxa"/>
            <w:tcBorders>
              <w:top w:val="single" w:sz="4" w:space="0" w:color="000000"/>
              <w:left w:val="single" w:sz="4" w:space="0" w:color="000000"/>
              <w:bottom w:val="single" w:sz="4" w:space="0" w:color="000000"/>
            </w:tcBorders>
            <w:shd w:val="clear" w:color="auto" w:fill="FFFFFF"/>
            <w:vAlign w:val="center"/>
          </w:tcPr>
          <w:p w:rsidR="007465C8" w:rsidRPr="000853D4" w:rsidRDefault="007465C8" w:rsidP="00DA6017">
            <w:pPr>
              <w:spacing w:after="0" w:line="240" w:lineRule="auto"/>
              <w:jc w:val="center"/>
              <w:rPr>
                <w:rFonts w:ascii="Times New Roman" w:hAnsi="Times New Roman"/>
                <w:sz w:val="20"/>
                <w:szCs w:val="20"/>
              </w:rPr>
            </w:pPr>
            <w:r w:rsidRPr="000853D4">
              <w:rPr>
                <w:rFonts w:ascii="Times New Roman" w:hAnsi="Times New Roman"/>
                <w:sz w:val="20"/>
                <w:szCs w:val="20"/>
              </w:rPr>
              <w:t>2020</w:t>
            </w:r>
          </w:p>
        </w:tc>
        <w:tc>
          <w:tcPr>
            <w:tcW w:w="1701" w:type="dxa"/>
            <w:tcBorders>
              <w:top w:val="single" w:sz="4" w:space="0" w:color="000000"/>
              <w:left w:val="single" w:sz="4" w:space="0" w:color="000000"/>
              <w:bottom w:val="single" w:sz="4" w:space="0" w:color="000000"/>
            </w:tcBorders>
            <w:shd w:val="clear" w:color="auto" w:fill="FFFFFF"/>
            <w:vAlign w:val="center"/>
          </w:tcPr>
          <w:p w:rsidR="007465C8" w:rsidRPr="000853D4" w:rsidRDefault="007465C8" w:rsidP="001C3ED4">
            <w:pPr>
              <w:spacing w:after="0" w:line="240" w:lineRule="auto"/>
              <w:jc w:val="center"/>
              <w:rPr>
                <w:rFonts w:ascii="Times New Roman" w:hAnsi="Times New Roman"/>
                <w:sz w:val="20"/>
                <w:szCs w:val="20"/>
              </w:rPr>
            </w:pPr>
            <w:r w:rsidRPr="007465C8">
              <w:rPr>
                <w:rFonts w:ascii="Times New Roman" w:hAnsi="Times New Roman"/>
                <w:sz w:val="20"/>
                <w:szCs w:val="20"/>
              </w:rPr>
              <w:t>1 610,1</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65C8" w:rsidRPr="000853D4" w:rsidRDefault="007465C8" w:rsidP="007465C8">
            <w:pPr>
              <w:spacing w:after="0" w:line="240" w:lineRule="auto"/>
              <w:jc w:val="center"/>
              <w:rPr>
                <w:rFonts w:ascii="Times New Roman" w:hAnsi="Times New Roman"/>
                <w:sz w:val="20"/>
                <w:szCs w:val="20"/>
              </w:rPr>
            </w:pPr>
            <w:r>
              <w:rPr>
                <w:rFonts w:ascii="Times New Roman" w:hAnsi="Times New Roman"/>
                <w:sz w:val="20"/>
                <w:szCs w:val="20"/>
              </w:rPr>
              <w:t>А</w:t>
            </w:r>
            <w:r w:rsidRPr="000853D4">
              <w:rPr>
                <w:rFonts w:ascii="Times New Roman" w:hAnsi="Times New Roman"/>
                <w:sz w:val="20"/>
                <w:szCs w:val="20"/>
              </w:rPr>
              <w:t>дминистрация  сельского поселения</w:t>
            </w:r>
          </w:p>
        </w:tc>
      </w:tr>
      <w:tr w:rsidR="007465C8" w:rsidRPr="000853D4" w:rsidTr="007465C8">
        <w:trPr>
          <w:trHeight w:val="626"/>
        </w:trPr>
        <w:tc>
          <w:tcPr>
            <w:tcW w:w="675" w:type="dxa"/>
            <w:tcBorders>
              <w:top w:val="single" w:sz="4" w:space="0" w:color="000000"/>
              <w:left w:val="single" w:sz="4" w:space="0" w:color="000000"/>
              <w:bottom w:val="single" w:sz="4" w:space="0" w:color="000000"/>
            </w:tcBorders>
            <w:shd w:val="clear" w:color="auto" w:fill="FFFFFF"/>
            <w:vAlign w:val="center"/>
          </w:tcPr>
          <w:p w:rsidR="007465C8" w:rsidRPr="000853D4" w:rsidRDefault="007465C8" w:rsidP="007465C8">
            <w:pPr>
              <w:spacing w:after="0" w:line="240" w:lineRule="auto"/>
              <w:jc w:val="center"/>
              <w:rPr>
                <w:rFonts w:ascii="Times New Roman" w:hAnsi="Times New Roman"/>
                <w:sz w:val="20"/>
                <w:szCs w:val="20"/>
              </w:rPr>
            </w:pPr>
            <w:r>
              <w:rPr>
                <w:rFonts w:ascii="Times New Roman" w:hAnsi="Times New Roman"/>
                <w:sz w:val="20"/>
                <w:szCs w:val="20"/>
              </w:rPr>
              <w:t>4.</w:t>
            </w:r>
          </w:p>
        </w:tc>
        <w:tc>
          <w:tcPr>
            <w:tcW w:w="4536" w:type="dxa"/>
            <w:tcBorders>
              <w:top w:val="single" w:sz="4" w:space="0" w:color="000000"/>
              <w:left w:val="single" w:sz="4" w:space="0" w:color="000000"/>
              <w:bottom w:val="single" w:sz="4" w:space="0" w:color="000000"/>
            </w:tcBorders>
            <w:shd w:val="clear" w:color="auto" w:fill="FFFFFF"/>
            <w:vAlign w:val="center"/>
          </w:tcPr>
          <w:p w:rsidR="007465C8" w:rsidRPr="000853D4" w:rsidRDefault="00836318" w:rsidP="00836318">
            <w:pPr>
              <w:widowControl w:val="0"/>
              <w:spacing w:after="0" w:line="240" w:lineRule="auto"/>
              <w:rPr>
                <w:rFonts w:ascii="Times New Roman" w:hAnsi="Times New Roman"/>
                <w:sz w:val="20"/>
                <w:szCs w:val="20"/>
              </w:rPr>
            </w:pPr>
            <w:r w:rsidRPr="00836318">
              <w:rPr>
                <w:rFonts w:ascii="Times New Roman" w:hAnsi="Times New Roman"/>
                <w:sz w:val="20"/>
                <w:szCs w:val="20"/>
              </w:rPr>
              <w:t xml:space="preserve">Ремонт участков автомобильных дорог п. Целинные Земли по улицам </w:t>
            </w:r>
            <w:r>
              <w:rPr>
                <w:rFonts w:ascii="Times New Roman" w:hAnsi="Times New Roman"/>
                <w:sz w:val="20"/>
                <w:szCs w:val="20"/>
              </w:rPr>
              <w:t>Юбилейная, Озерная</w:t>
            </w:r>
          </w:p>
        </w:tc>
        <w:tc>
          <w:tcPr>
            <w:tcW w:w="1276" w:type="dxa"/>
            <w:tcBorders>
              <w:top w:val="single" w:sz="4" w:space="0" w:color="000000"/>
              <w:left w:val="single" w:sz="4" w:space="0" w:color="000000"/>
              <w:bottom w:val="single" w:sz="4" w:space="0" w:color="000000"/>
            </w:tcBorders>
            <w:shd w:val="clear" w:color="auto" w:fill="FFFFFF"/>
            <w:vAlign w:val="center"/>
          </w:tcPr>
          <w:p w:rsidR="007465C8" w:rsidRPr="000853D4" w:rsidRDefault="007465C8" w:rsidP="00DA6017">
            <w:pPr>
              <w:spacing w:after="0" w:line="240" w:lineRule="auto"/>
              <w:jc w:val="center"/>
              <w:rPr>
                <w:rFonts w:ascii="Times New Roman" w:hAnsi="Times New Roman"/>
                <w:sz w:val="20"/>
                <w:szCs w:val="20"/>
              </w:rPr>
            </w:pPr>
            <w:r w:rsidRPr="000853D4">
              <w:rPr>
                <w:rFonts w:ascii="Times New Roman" w:hAnsi="Times New Roman"/>
                <w:sz w:val="20"/>
                <w:szCs w:val="20"/>
              </w:rPr>
              <w:t>2021</w:t>
            </w:r>
          </w:p>
        </w:tc>
        <w:tc>
          <w:tcPr>
            <w:tcW w:w="1701" w:type="dxa"/>
            <w:tcBorders>
              <w:top w:val="single" w:sz="4" w:space="0" w:color="000000"/>
              <w:left w:val="single" w:sz="4" w:space="0" w:color="000000"/>
              <w:bottom w:val="single" w:sz="4" w:space="0" w:color="000000"/>
            </w:tcBorders>
            <w:shd w:val="clear" w:color="auto" w:fill="FFFFFF"/>
            <w:vAlign w:val="center"/>
          </w:tcPr>
          <w:p w:rsidR="007465C8" w:rsidRPr="000853D4" w:rsidRDefault="007465C8" w:rsidP="001C3ED4">
            <w:pPr>
              <w:spacing w:after="0" w:line="240" w:lineRule="auto"/>
              <w:jc w:val="center"/>
              <w:rPr>
                <w:rFonts w:ascii="Times New Roman" w:hAnsi="Times New Roman"/>
                <w:sz w:val="20"/>
                <w:szCs w:val="20"/>
              </w:rPr>
            </w:pPr>
            <w:r w:rsidRPr="007465C8">
              <w:rPr>
                <w:rFonts w:ascii="Times New Roman" w:hAnsi="Times New Roman"/>
                <w:sz w:val="20"/>
                <w:szCs w:val="20"/>
              </w:rPr>
              <w:t>1 610,1</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65C8" w:rsidRPr="000853D4" w:rsidRDefault="007465C8" w:rsidP="007465C8">
            <w:pPr>
              <w:spacing w:after="0" w:line="240" w:lineRule="auto"/>
              <w:jc w:val="center"/>
              <w:rPr>
                <w:rFonts w:ascii="Times New Roman" w:hAnsi="Times New Roman"/>
                <w:sz w:val="20"/>
                <w:szCs w:val="20"/>
              </w:rPr>
            </w:pPr>
            <w:r>
              <w:rPr>
                <w:rFonts w:ascii="Times New Roman" w:hAnsi="Times New Roman"/>
                <w:sz w:val="20"/>
                <w:szCs w:val="20"/>
              </w:rPr>
              <w:t>А</w:t>
            </w:r>
            <w:r w:rsidRPr="000853D4">
              <w:rPr>
                <w:rFonts w:ascii="Times New Roman" w:hAnsi="Times New Roman"/>
                <w:sz w:val="20"/>
                <w:szCs w:val="20"/>
              </w:rPr>
              <w:t>дминистрация  сельского поселения</w:t>
            </w:r>
          </w:p>
        </w:tc>
      </w:tr>
      <w:tr w:rsidR="007465C8" w:rsidRPr="000853D4" w:rsidTr="007465C8">
        <w:trPr>
          <w:trHeight w:val="626"/>
        </w:trPr>
        <w:tc>
          <w:tcPr>
            <w:tcW w:w="675" w:type="dxa"/>
            <w:tcBorders>
              <w:top w:val="single" w:sz="4" w:space="0" w:color="000000"/>
              <w:left w:val="single" w:sz="4" w:space="0" w:color="000000"/>
              <w:bottom w:val="single" w:sz="4" w:space="0" w:color="000000"/>
            </w:tcBorders>
            <w:shd w:val="clear" w:color="auto" w:fill="FFFFFF"/>
            <w:vAlign w:val="center"/>
          </w:tcPr>
          <w:p w:rsidR="007465C8" w:rsidRPr="000853D4" w:rsidRDefault="007465C8" w:rsidP="007465C8">
            <w:pPr>
              <w:spacing w:after="0" w:line="240" w:lineRule="auto"/>
              <w:jc w:val="center"/>
              <w:rPr>
                <w:rFonts w:ascii="Times New Roman" w:hAnsi="Times New Roman"/>
                <w:sz w:val="20"/>
                <w:szCs w:val="20"/>
              </w:rPr>
            </w:pPr>
            <w:r>
              <w:rPr>
                <w:rFonts w:ascii="Times New Roman" w:hAnsi="Times New Roman"/>
                <w:sz w:val="20"/>
                <w:szCs w:val="20"/>
              </w:rPr>
              <w:t>5.</w:t>
            </w:r>
          </w:p>
        </w:tc>
        <w:tc>
          <w:tcPr>
            <w:tcW w:w="4536" w:type="dxa"/>
            <w:tcBorders>
              <w:top w:val="single" w:sz="4" w:space="0" w:color="000000"/>
              <w:left w:val="single" w:sz="4" w:space="0" w:color="000000"/>
              <w:bottom w:val="single" w:sz="4" w:space="0" w:color="000000"/>
            </w:tcBorders>
            <w:shd w:val="clear" w:color="auto" w:fill="FFFFFF"/>
            <w:vAlign w:val="center"/>
          </w:tcPr>
          <w:p w:rsidR="007465C8" w:rsidRPr="000853D4" w:rsidRDefault="00836318" w:rsidP="00836318">
            <w:pPr>
              <w:widowControl w:val="0"/>
              <w:spacing w:after="0" w:line="240" w:lineRule="auto"/>
              <w:rPr>
                <w:rFonts w:ascii="Times New Roman" w:hAnsi="Times New Roman"/>
                <w:sz w:val="20"/>
                <w:szCs w:val="20"/>
              </w:rPr>
            </w:pPr>
            <w:r w:rsidRPr="00836318">
              <w:rPr>
                <w:rFonts w:ascii="Times New Roman" w:hAnsi="Times New Roman"/>
                <w:sz w:val="20"/>
                <w:szCs w:val="20"/>
              </w:rPr>
              <w:t xml:space="preserve">Ремонт </w:t>
            </w:r>
            <w:r>
              <w:rPr>
                <w:rFonts w:ascii="Times New Roman" w:hAnsi="Times New Roman"/>
                <w:sz w:val="20"/>
                <w:szCs w:val="20"/>
              </w:rPr>
              <w:t xml:space="preserve">участков автомобильных дорог д. Ниргит </w:t>
            </w:r>
            <w:r w:rsidRPr="00836318">
              <w:rPr>
                <w:rFonts w:ascii="Times New Roman" w:hAnsi="Times New Roman"/>
                <w:sz w:val="20"/>
                <w:szCs w:val="20"/>
              </w:rPr>
              <w:t xml:space="preserve">по </w:t>
            </w:r>
            <w:r>
              <w:rPr>
                <w:rFonts w:ascii="Times New Roman" w:hAnsi="Times New Roman"/>
                <w:sz w:val="20"/>
                <w:szCs w:val="20"/>
              </w:rPr>
              <w:t xml:space="preserve">улице </w:t>
            </w:r>
            <w:proofErr w:type="gramStart"/>
            <w:r>
              <w:rPr>
                <w:rFonts w:ascii="Times New Roman" w:hAnsi="Times New Roman"/>
                <w:sz w:val="20"/>
                <w:szCs w:val="20"/>
              </w:rPr>
              <w:t>Лесная</w:t>
            </w:r>
            <w:proofErr w:type="gramEnd"/>
          </w:p>
        </w:tc>
        <w:tc>
          <w:tcPr>
            <w:tcW w:w="1276" w:type="dxa"/>
            <w:tcBorders>
              <w:top w:val="single" w:sz="4" w:space="0" w:color="000000"/>
              <w:left w:val="single" w:sz="4" w:space="0" w:color="000000"/>
              <w:bottom w:val="single" w:sz="4" w:space="0" w:color="000000"/>
            </w:tcBorders>
            <w:shd w:val="clear" w:color="auto" w:fill="FFFFFF"/>
            <w:vAlign w:val="center"/>
          </w:tcPr>
          <w:p w:rsidR="007465C8" w:rsidRPr="000853D4" w:rsidRDefault="007465C8" w:rsidP="00DA6017">
            <w:pPr>
              <w:spacing w:after="0" w:line="240" w:lineRule="auto"/>
              <w:jc w:val="center"/>
              <w:rPr>
                <w:rFonts w:ascii="Times New Roman" w:hAnsi="Times New Roman"/>
                <w:sz w:val="20"/>
                <w:szCs w:val="20"/>
              </w:rPr>
            </w:pPr>
            <w:r w:rsidRPr="000853D4">
              <w:rPr>
                <w:rFonts w:ascii="Times New Roman" w:hAnsi="Times New Roman"/>
                <w:sz w:val="20"/>
                <w:szCs w:val="20"/>
              </w:rPr>
              <w:t>2022</w:t>
            </w:r>
          </w:p>
        </w:tc>
        <w:tc>
          <w:tcPr>
            <w:tcW w:w="1701" w:type="dxa"/>
            <w:tcBorders>
              <w:top w:val="single" w:sz="4" w:space="0" w:color="000000"/>
              <w:left w:val="single" w:sz="4" w:space="0" w:color="000000"/>
              <w:bottom w:val="single" w:sz="4" w:space="0" w:color="000000"/>
            </w:tcBorders>
            <w:shd w:val="clear" w:color="auto" w:fill="FFFFFF"/>
            <w:vAlign w:val="center"/>
          </w:tcPr>
          <w:p w:rsidR="007465C8" w:rsidRPr="000853D4" w:rsidRDefault="007465C8" w:rsidP="001C3ED4">
            <w:pPr>
              <w:spacing w:after="0" w:line="240" w:lineRule="auto"/>
              <w:jc w:val="center"/>
              <w:rPr>
                <w:rFonts w:ascii="Times New Roman" w:hAnsi="Times New Roman"/>
                <w:sz w:val="20"/>
                <w:szCs w:val="20"/>
              </w:rPr>
            </w:pPr>
            <w:r w:rsidRPr="007465C8">
              <w:rPr>
                <w:rFonts w:ascii="Times New Roman" w:hAnsi="Times New Roman"/>
                <w:sz w:val="20"/>
                <w:szCs w:val="20"/>
              </w:rPr>
              <w:t>1 610,1</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65C8" w:rsidRPr="000853D4" w:rsidRDefault="007465C8" w:rsidP="007465C8">
            <w:pPr>
              <w:spacing w:after="0" w:line="240" w:lineRule="auto"/>
              <w:jc w:val="center"/>
              <w:rPr>
                <w:rFonts w:ascii="Times New Roman" w:hAnsi="Times New Roman"/>
                <w:sz w:val="20"/>
                <w:szCs w:val="20"/>
              </w:rPr>
            </w:pPr>
            <w:r>
              <w:rPr>
                <w:rFonts w:ascii="Times New Roman" w:hAnsi="Times New Roman"/>
                <w:sz w:val="20"/>
                <w:szCs w:val="20"/>
              </w:rPr>
              <w:t>А</w:t>
            </w:r>
            <w:r w:rsidRPr="000853D4">
              <w:rPr>
                <w:rFonts w:ascii="Times New Roman" w:hAnsi="Times New Roman"/>
                <w:sz w:val="20"/>
                <w:szCs w:val="20"/>
              </w:rPr>
              <w:t>дминистрация  сельского поселения</w:t>
            </w:r>
          </w:p>
        </w:tc>
      </w:tr>
      <w:tr w:rsidR="007465C8" w:rsidRPr="000853D4" w:rsidTr="007465C8">
        <w:trPr>
          <w:trHeight w:val="626"/>
        </w:trPr>
        <w:tc>
          <w:tcPr>
            <w:tcW w:w="675" w:type="dxa"/>
            <w:tcBorders>
              <w:top w:val="single" w:sz="4" w:space="0" w:color="000000"/>
              <w:left w:val="single" w:sz="4" w:space="0" w:color="000000"/>
              <w:bottom w:val="single" w:sz="4" w:space="0" w:color="000000"/>
            </w:tcBorders>
            <w:shd w:val="clear" w:color="auto" w:fill="FFFFFF"/>
            <w:vAlign w:val="center"/>
          </w:tcPr>
          <w:p w:rsidR="007465C8" w:rsidRPr="000853D4" w:rsidRDefault="007465C8" w:rsidP="007465C8">
            <w:pPr>
              <w:spacing w:after="0" w:line="240" w:lineRule="auto"/>
              <w:jc w:val="center"/>
              <w:rPr>
                <w:rFonts w:ascii="Times New Roman" w:hAnsi="Times New Roman"/>
                <w:sz w:val="20"/>
                <w:szCs w:val="20"/>
              </w:rPr>
            </w:pPr>
            <w:r>
              <w:rPr>
                <w:rFonts w:ascii="Times New Roman" w:hAnsi="Times New Roman"/>
                <w:sz w:val="20"/>
                <w:szCs w:val="20"/>
              </w:rPr>
              <w:t>6.</w:t>
            </w:r>
          </w:p>
        </w:tc>
        <w:tc>
          <w:tcPr>
            <w:tcW w:w="4536" w:type="dxa"/>
            <w:tcBorders>
              <w:top w:val="single" w:sz="4" w:space="0" w:color="000000"/>
              <w:left w:val="single" w:sz="4" w:space="0" w:color="000000"/>
              <w:bottom w:val="single" w:sz="4" w:space="0" w:color="000000"/>
            </w:tcBorders>
            <w:shd w:val="clear" w:color="auto" w:fill="FFFFFF"/>
            <w:vAlign w:val="center"/>
          </w:tcPr>
          <w:p w:rsidR="007465C8" w:rsidRPr="0092785D" w:rsidRDefault="007465C8" w:rsidP="00DA6017">
            <w:pPr>
              <w:pStyle w:val="afc"/>
              <w:rPr>
                <w:rFonts w:ascii="Times New Roman" w:hAnsi="Times New Roman"/>
                <w:bCs/>
                <w:sz w:val="20"/>
                <w:szCs w:val="20"/>
              </w:rPr>
            </w:pPr>
            <w:r w:rsidRPr="0092785D">
              <w:rPr>
                <w:rFonts w:ascii="Times New Roman" w:hAnsi="Times New Roman"/>
                <w:bCs/>
                <w:sz w:val="20"/>
                <w:szCs w:val="20"/>
              </w:rPr>
              <w:t>Ремонт автомобильных дорог  Гуранского сельского поселения местного значения</w:t>
            </w:r>
          </w:p>
        </w:tc>
        <w:tc>
          <w:tcPr>
            <w:tcW w:w="1276" w:type="dxa"/>
            <w:tcBorders>
              <w:top w:val="single" w:sz="4" w:space="0" w:color="000000"/>
              <w:left w:val="single" w:sz="4" w:space="0" w:color="000000"/>
              <w:bottom w:val="single" w:sz="4" w:space="0" w:color="000000"/>
            </w:tcBorders>
            <w:shd w:val="clear" w:color="auto" w:fill="FFFFFF"/>
            <w:vAlign w:val="center"/>
          </w:tcPr>
          <w:p w:rsidR="007465C8" w:rsidRPr="0092785D" w:rsidRDefault="007465C8" w:rsidP="00DA6017">
            <w:pPr>
              <w:pStyle w:val="afc"/>
              <w:jc w:val="center"/>
              <w:rPr>
                <w:rFonts w:ascii="Times New Roman" w:hAnsi="Times New Roman"/>
                <w:sz w:val="20"/>
                <w:szCs w:val="20"/>
              </w:rPr>
            </w:pPr>
            <w:r>
              <w:rPr>
                <w:rFonts w:ascii="Times New Roman" w:hAnsi="Times New Roman"/>
                <w:sz w:val="20"/>
                <w:szCs w:val="20"/>
              </w:rPr>
              <w:t>2023</w:t>
            </w:r>
            <w:r w:rsidRPr="0092785D">
              <w:rPr>
                <w:rFonts w:ascii="Times New Roman" w:hAnsi="Times New Roman"/>
                <w:sz w:val="20"/>
                <w:szCs w:val="20"/>
              </w:rPr>
              <w:t>-2032</w:t>
            </w:r>
          </w:p>
        </w:tc>
        <w:tc>
          <w:tcPr>
            <w:tcW w:w="1701" w:type="dxa"/>
            <w:tcBorders>
              <w:top w:val="single" w:sz="4" w:space="0" w:color="000000"/>
              <w:left w:val="single" w:sz="4" w:space="0" w:color="000000"/>
              <w:bottom w:val="single" w:sz="4" w:space="0" w:color="000000"/>
            </w:tcBorders>
            <w:shd w:val="clear" w:color="auto" w:fill="FFFFFF"/>
            <w:vAlign w:val="center"/>
          </w:tcPr>
          <w:p w:rsidR="007465C8" w:rsidRPr="0092785D" w:rsidRDefault="007465C8" w:rsidP="00DA6017">
            <w:pPr>
              <w:pStyle w:val="afc"/>
              <w:jc w:val="center"/>
              <w:rPr>
                <w:rFonts w:ascii="Times New Roman" w:hAnsi="Times New Roman"/>
                <w:sz w:val="20"/>
                <w:szCs w:val="20"/>
              </w:rPr>
            </w:pPr>
            <w:r w:rsidRPr="0092785D">
              <w:rPr>
                <w:rFonts w:ascii="Times New Roman" w:hAnsi="Times New Roman"/>
                <w:sz w:val="20"/>
                <w:szCs w:val="20"/>
              </w:rPr>
              <w:t>2250</w:t>
            </w:r>
          </w:p>
        </w:tc>
        <w:tc>
          <w:tcPr>
            <w:tcW w:w="1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465C8" w:rsidRPr="0092785D" w:rsidRDefault="007465C8" w:rsidP="007465C8">
            <w:pPr>
              <w:pStyle w:val="afc"/>
              <w:jc w:val="center"/>
              <w:rPr>
                <w:rFonts w:ascii="Times New Roman" w:hAnsi="Times New Roman"/>
                <w:sz w:val="20"/>
                <w:szCs w:val="20"/>
              </w:rPr>
            </w:pPr>
            <w:r w:rsidRPr="0092785D">
              <w:rPr>
                <w:rFonts w:ascii="Times New Roman" w:hAnsi="Times New Roman"/>
                <w:sz w:val="20"/>
                <w:szCs w:val="20"/>
              </w:rPr>
              <w:t>Администрация  сельского поселения</w:t>
            </w:r>
          </w:p>
        </w:tc>
      </w:tr>
    </w:tbl>
    <w:p w:rsidR="000853D4" w:rsidRPr="001C3ED4" w:rsidRDefault="000853D4" w:rsidP="00F84595">
      <w:pPr>
        <w:pStyle w:val="ConsPlusNormal"/>
        <w:widowControl/>
        <w:ind w:firstLine="0"/>
        <w:jc w:val="both"/>
        <w:rPr>
          <w:rFonts w:ascii="Times New Roman" w:hAnsi="Times New Roman"/>
          <w:b/>
          <w:sz w:val="24"/>
          <w:szCs w:val="24"/>
        </w:rPr>
      </w:pPr>
    </w:p>
    <w:p w:rsidR="00500AFF" w:rsidRPr="001C3ED4" w:rsidRDefault="00A93A34" w:rsidP="000853D4">
      <w:pPr>
        <w:pStyle w:val="ConsPlusNormal"/>
        <w:widowControl/>
        <w:ind w:firstLine="0"/>
        <w:jc w:val="center"/>
        <w:rPr>
          <w:rFonts w:ascii="Times New Roman" w:hAnsi="Times New Roman"/>
          <w:b/>
          <w:sz w:val="24"/>
          <w:szCs w:val="24"/>
        </w:rPr>
      </w:pPr>
      <w:r w:rsidRPr="001C3ED4">
        <w:rPr>
          <w:rFonts w:ascii="Times New Roman" w:hAnsi="Times New Roman"/>
          <w:b/>
          <w:sz w:val="24"/>
          <w:szCs w:val="24"/>
        </w:rPr>
        <w:t>6</w:t>
      </w:r>
      <w:r w:rsidR="00C95F9A" w:rsidRPr="001C3ED4">
        <w:rPr>
          <w:rFonts w:ascii="Times New Roman" w:hAnsi="Times New Roman"/>
          <w:b/>
          <w:sz w:val="24"/>
          <w:szCs w:val="24"/>
        </w:rPr>
        <w:t xml:space="preserve">. </w:t>
      </w:r>
      <w:r w:rsidR="00C95F9A" w:rsidRPr="00922C5E">
        <w:rPr>
          <w:rFonts w:ascii="Times New Roman" w:hAnsi="Times New Roman"/>
          <w:b/>
          <w:sz w:val="24"/>
          <w:szCs w:val="24"/>
          <w:u w:val="single"/>
        </w:rPr>
        <w:t>Предложения по инвестиционным преобразованиям,</w:t>
      </w:r>
      <w:r w:rsidR="000B1FA2" w:rsidRPr="00922C5E">
        <w:rPr>
          <w:rFonts w:ascii="Times New Roman" w:hAnsi="Times New Roman"/>
          <w:b/>
          <w:sz w:val="24"/>
          <w:szCs w:val="24"/>
          <w:u w:val="single"/>
        </w:rPr>
        <w:t xml:space="preserve"> </w:t>
      </w:r>
      <w:r w:rsidR="00C95F9A" w:rsidRPr="00922C5E">
        <w:rPr>
          <w:rFonts w:ascii="Times New Roman" w:hAnsi="Times New Roman"/>
          <w:b/>
          <w:sz w:val="24"/>
          <w:szCs w:val="24"/>
          <w:u w:val="single"/>
        </w:rPr>
        <w:t>совершенствованию правового и информационного обеспечения деятельности</w:t>
      </w:r>
      <w:r w:rsidR="00F84595" w:rsidRPr="00922C5E">
        <w:rPr>
          <w:rFonts w:ascii="Times New Roman" w:hAnsi="Times New Roman"/>
          <w:b/>
          <w:sz w:val="24"/>
          <w:szCs w:val="24"/>
          <w:u w:val="single"/>
        </w:rPr>
        <w:t xml:space="preserve"> </w:t>
      </w:r>
      <w:r w:rsidR="00C95F9A" w:rsidRPr="00922C5E">
        <w:rPr>
          <w:rFonts w:ascii="Times New Roman" w:hAnsi="Times New Roman"/>
          <w:b/>
          <w:sz w:val="24"/>
          <w:szCs w:val="24"/>
          <w:u w:val="single"/>
        </w:rPr>
        <w:t>в сфере проектирования, строительства, реконструкции объектов транспортно</w:t>
      </w:r>
      <w:r w:rsidR="00F84595" w:rsidRPr="00922C5E">
        <w:rPr>
          <w:rFonts w:ascii="Times New Roman" w:hAnsi="Times New Roman"/>
          <w:b/>
          <w:sz w:val="24"/>
          <w:szCs w:val="24"/>
          <w:u w:val="single"/>
        </w:rPr>
        <w:t xml:space="preserve">й </w:t>
      </w:r>
      <w:r w:rsidR="00C95F9A" w:rsidRPr="00922C5E">
        <w:rPr>
          <w:rFonts w:ascii="Times New Roman" w:hAnsi="Times New Roman"/>
          <w:b/>
          <w:sz w:val="24"/>
          <w:szCs w:val="24"/>
          <w:u w:val="single"/>
        </w:rPr>
        <w:t>инфрастр</w:t>
      </w:r>
      <w:r w:rsidR="000853D4" w:rsidRPr="00922C5E">
        <w:rPr>
          <w:rFonts w:ascii="Times New Roman" w:hAnsi="Times New Roman"/>
          <w:b/>
          <w:sz w:val="24"/>
          <w:szCs w:val="24"/>
          <w:u w:val="single"/>
        </w:rPr>
        <w:t>уктуры на территории поселения</w:t>
      </w:r>
    </w:p>
    <w:p w:rsidR="00400BEB" w:rsidRPr="004F2844" w:rsidRDefault="00400BEB" w:rsidP="00400BEB">
      <w:pPr>
        <w:pStyle w:val="ConsPlusNormal"/>
        <w:widowControl/>
        <w:ind w:firstLine="0"/>
        <w:jc w:val="center"/>
        <w:rPr>
          <w:rFonts w:ascii="Times New Roman" w:hAnsi="Times New Roman"/>
          <w:sz w:val="16"/>
          <w:szCs w:val="16"/>
        </w:rPr>
      </w:pPr>
    </w:p>
    <w:p w:rsidR="0044188A" w:rsidRPr="001C3ED4" w:rsidRDefault="003E31A3" w:rsidP="00F84595">
      <w:pPr>
        <w:pStyle w:val="ConsPlusNormal"/>
        <w:widowControl/>
        <w:ind w:firstLine="708"/>
        <w:jc w:val="both"/>
        <w:rPr>
          <w:rFonts w:ascii="Times New Roman" w:hAnsi="Times New Roman"/>
          <w:sz w:val="24"/>
          <w:szCs w:val="24"/>
        </w:rPr>
      </w:pPr>
      <w:r w:rsidRPr="001C3ED4">
        <w:rPr>
          <w:rFonts w:ascii="Times New Roman" w:hAnsi="Times New Roman"/>
          <w:sz w:val="24"/>
          <w:szCs w:val="24"/>
        </w:rPr>
        <w:t>В рамках реализации настоящей Программы не предполагается проведение институциональных</w:t>
      </w:r>
      <w:r w:rsidR="0095298C" w:rsidRPr="001C3ED4">
        <w:rPr>
          <w:rFonts w:ascii="Times New Roman" w:hAnsi="Times New Roman"/>
          <w:sz w:val="24"/>
          <w:szCs w:val="24"/>
        </w:rPr>
        <w:t xml:space="preserve"> </w:t>
      </w:r>
      <w:r w:rsidRPr="001C3ED4">
        <w:rPr>
          <w:rFonts w:ascii="Times New Roman" w:hAnsi="Times New Roman"/>
          <w:sz w:val="24"/>
          <w:szCs w:val="24"/>
        </w:rPr>
        <w:t>преобразовани</w:t>
      </w:r>
      <w:r w:rsidR="0095298C" w:rsidRPr="001C3ED4">
        <w:rPr>
          <w:rFonts w:ascii="Times New Roman" w:hAnsi="Times New Roman"/>
          <w:sz w:val="24"/>
          <w:szCs w:val="24"/>
        </w:rPr>
        <w:t>й</w:t>
      </w:r>
      <w:r w:rsidRPr="001C3ED4">
        <w:rPr>
          <w:rFonts w:ascii="Times New Roman" w:hAnsi="Times New Roman"/>
          <w:sz w:val="24"/>
          <w:szCs w:val="24"/>
        </w:rPr>
        <w:t>, структуры управления и взаимосвязей при</w:t>
      </w:r>
      <w:r w:rsidR="0095298C" w:rsidRPr="001C3ED4">
        <w:rPr>
          <w:rFonts w:ascii="Times New Roman" w:hAnsi="Times New Roman"/>
          <w:sz w:val="24"/>
          <w:szCs w:val="24"/>
        </w:rPr>
        <w:t xml:space="preserve"> </w:t>
      </w:r>
      <w:r w:rsidRPr="001C3ED4">
        <w:rPr>
          <w:rFonts w:ascii="Times New Roman" w:hAnsi="Times New Roman"/>
          <w:sz w:val="24"/>
          <w:szCs w:val="24"/>
        </w:rPr>
        <w:t>осуществлении деятельности в сфере проектирования, строительства и реконструкции объектов транспортной инфраструктуры</w:t>
      </w:r>
      <w:r w:rsidR="0095298C" w:rsidRPr="001C3ED4">
        <w:rPr>
          <w:rFonts w:ascii="Times New Roman" w:hAnsi="Times New Roman"/>
          <w:sz w:val="24"/>
          <w:szCs w:val="24"/>
        </w:rPr>
        <w:t>. Нормативно-правовая база для Программы сформирована и не изменяется.</w:t>
      </w:r>
    </w:p>
    <w:sectPr w:rsidR="0044188A" w:rsidRPr="001C3ED4" w:rsidSect="00BA7784">
      <w:headerReference w:type="even" r:id="rId11"/>
      <w:pgSz w:w="11906" w:h="16838"/>
      <w:pgMar w:top="567" w:right="851" w:bottom="567" w:left="1134" w:header="709" w:footer="720"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E92" w:rsidRDefault="00D45E92">
      <w:r>
        <w:separator/>
      </w:r>
    </w:p>
  </w:endnote>
  <w:endnote w:type="continuationSeparator" w:id="0">
    <w:p w:rsidR="00D45E92" w:rsidRDefault="00D4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E92" w:rsidRDefault="00D45E92">
      <w:r>
        <w:separator/>
      </w:r>
    </w:p>
  </w:footnote>
  <w:footnote w:type="continuationSeparator" w:id="0">
    <w:p w:rsidR="00D45E92" w:rsidRDefault="00D45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81" w:rsidRDefault="00E32981">
    <w:pPr>
      <w:pStyle w:val="af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lvl>
    <w:lvl w:ilvl="1">
      <w:start w:val="2"/>
      <w:numFmt w:val="decimal"/>
      <w:lvlText w:val="%1.%2."/>
      <w:lvlJc w:val="left"/>
      <w:pPr>
        <w:tabs>
          <w:tab w:val="num" w:pos="0"/>
        </w:tabs>
        <w:ind w:left="2575" w:hanging="720"/>
      </w:pPr>
    </w:lvl>
    <w:lvl w:ilvl="2">
      <w:start w:val="1"/>
      <w:numFmt w:val="decimal"/>
      <w:lvlText w:val="%1.%2.%3."/>
      <w:lvlJc w:val="left"/>
      <w:pPr>
        <w:tabs>
          <w:tab w:val="num" w:pos="0"/>
        </w:tabs>
        <w:ind w:left="4430" w:hanging="720"/>
      </w:pPr>
    </w:lvl>
    <w:lvl w:ilvl="3">
      <w:start w:val="1"/>
      <w:numFmt w:val="decimal"/>
      <w:lvlText w:val="%1.%2.%3.%4."/>
      <w:lvlJc w:val="left"/>
      <w:pPr>
        <w:tabs>
          <w:tab w:val="num" w:pos="0"/>
        </w:tabs>
        <w:ind w:left="6645" w:hanging="1080"/>
      </w:pPr>
    </w:lvl>
    <w:lvl w:ilvl="4">
      <w:start w:val="1"/>
      <w:numFmt w:val="decimal"/>
      <w:lvlText w:val="%1.%2.%3.%4.%5."/>
      <w:lvlJc w:val="left"/>
      <w:pPr>
        <w:tabs>
          <w:tab w:val="num" w:pos="0"/>
        </w:tabs>
        <w:ind w:left="8500" w:hanging="1080"/>
      </w:pPr>
    </w:lvl>
    <w:lvl w:ilvl="5">
      <w:start w:val="1"/>
      <w:numFmt w:val="decimal"/>
      <w:lvlText w:val="%1.%2.%3.%4.%5.%6."/>
      <w:lvlJc w:val="left"/>
      <w:pPr>
        <w:tabs>
          <w:tab w:val="num" w:pos="0"/>
        </w:tabs>
        <w:ind w:left="10715" w:hanging="1440"/>
      </w:pPr>
    </w:lvl>
    <w:lvl w:ilvl="6">
      <w:start w:val="1"/>
      <w:numFmt w:val="decimal"/>
      <w:lvlText w:val="%1.%2.%3.%4.%5.%6.%7."/>
      <w:lvlJc w:val="left"/>
      <w:pPr>
        <w:tabs>
          <w:tab w:val="num" w:pos="0"/>
        </w:tabs>
        <w:ind w:left="12930" w:hanging="1800"/>
      </w:pPr>
    </w:lvl>
    <w:lvl w:ilvl="7">
      <w:start w:val="1"/>
      <w:numFmt w:val="decimal"/>
      <w:lvlText w:val="%1.%2.%3.%4.%5.%6.%7.%8."/>
      <w:lvlJc w:val="left"/>
      <w:pPr>
        <w:tabs>
          <w:tab w:val="num" w:pos="0"/>
        </w:tabs>
        <w:ind w:left="14785" w:hanging="1800"/>
      </w:pPr>
    </w:lvl>
    <w:lvl w:ilvl="8">
      <w:start w:val="1"/>
      <w:numFmt w:val="decimal"/>
      <w:lvlText w:val="%1.%2.%3.%4.%5.%6.%7.%8.%9."/>
      <w:lvlJc w:val="left"/>
      <w:pPr>
        <w:tabs>
          <w:tab w:val="num" w:pos="0"/>
        </w:tabs>
        <w:ind w:left="17000" w:hanging="2160"/>
      </w:pPr>
    </w:lvl>
  </w:abstractNum>
  <w:abstractNum w:abstractNumId="7">
    <w:nsid w:val="00000008"/>
    <w:multiLevelType w:val="multilevel"/>
    <w:tmpl w:val="00000008"/>
    <w:name w:val="WWNum9"/>
    <w:lvl w:ilvl="0">
      <w:start w:val="1"/>
      <w:numFmt w:val="decimal"/>
      <w:lvlText w:val="%1."/>
      <w:lvlJc w:val="left"/>
      <w:pPr>
        <w:tabs>
          <w:tab w:val="num" w:pos="14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2F435078"/>
    <w:multiLevelType w:val="hybridMultilevel"/>
    <w:tmpl w:val="C4268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E3E8F"/>
    <w:multiLevelType w:val="multilevel"/>
    <w:tmpl w:val="4F8ABED0"/>
    <w:lvl w:ilvl="0">
      <w:start w:val="2"/>
      <w:numFmt w:val="decimal"/>
      <w:lvlText w:val="%1."/>
      <w:lvlJc w:val="left"/>
      <w:pPr>
        <w:ind w:left="720" w:hanging="360"/>
      </w:pPr>
      <w:rPr>
        <w:rFonts w:hint="default"/>
      </w:rPr>
    </w:lvl>
    <w:lvl w:ilvl="1">
      <w:start w:val="2"/>
      <w:numFmt w:val="decimal"/>
      <w:isLgl/>
      <w:lvlText w:val="%1.%2."/>
      <w:lvlJc w:val="left"/>
      <w:pPr>
        <w:ind w:left="1571" w:hanging="720"/>
      </w:pPr>
      <w:rPr>
        <w:rFonts w:hint="default"/>
        <w:u w:val="singl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5E70143"/>
    <w:multiLevelType w:val="hybridMultilevel"/>
    <w:tmpl w:val="5B9259F0"/>
    <w:lvl w:ilvl="0" w:tplc="4334A04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106511"/>
    <w:multiLevelType w:val="hybridMultilevel"/>
    <w:tmpl w:val="F308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9F430FA"/>
    <w:multiLevelType w:val="multilevel"/>
    <w:tmpl w:val="C18A51E0"/>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u w:val="single"/>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6F240BF4"/>
    <w:multiLevelType w:val="multilevel"/>
    <w:tmpl w:val="B6E4002C"/>
    <w:lvl w:ilvl="0">
      <w:start w:val="5"/>
      <w:numFmt w:val="decimal"/>
      <w:lvlText w:val="%1."/>
      <w:lvlJc w:val="left"/>
      <w:pPr>
        <w:ind w:left="1080" w:hanging="360"/>
      </w:pPr>
      <w:rPr>
        <w:rFonts w:hint="default"/>
      </w:rPr>
    </w:lvl>
    <w:lvl w:ilvl="1">
      <w:start w:val="1"/>
      <w:numFmt w:val="decimal"/>
      <w:isLgl/>
      <w:lvlText w:val="%1.%2."/>
      <w:lvlJc w:val="left"/>
      <w:pPr>
        <w:ind w:left="202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743A16F2"/>
    <w:multiLevelType w:val="multilevel"/>
    <w:tmpl w:val="0419001D"/>
    <w:numStyleLink w:val="1"/>
  </w:abstractNum>
  <w:abstractNum w:abstractNumId="22">
    <w:nsid w:val="7F65244D"/>
    <w:multiLevelType w:val="multilevel"/>
    <w:tmpl w:val="6FD84CB2"/>
    <w:lvl w:ilvl="0">
      <w:start w:val="2"/>
      <w:numFmt w:val="decimal"/>
      <w:lvlText w:val="%1."/>
      <w:lvlJc w:val="left"/>
      <w:pPr>
        <w:ind w:left="450" w:hanging="450"/>
      </w:pPr>
      <w:rPr>
        <w:rFonts w:hint="default"/>
      </w:rPr>
    </w:lvl>
    <w:lvl w:ilvl="1">
      <w:start w:val="9"/>
      <w:numFmt w:val="decimal"/>
      <w:lvlText w:val="%1.%2."/>
      <w:lvlJc w:val="left"/>
      <w:pPr>
        <w:ind w:left="1430" w:hanging="720"/>
      </w:pPr>
      <w:rPr>
        <w:rFonts w:hint="default"/>
        <w:u w:val="single"/>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11"/>
  </w:num>
  <w:num w:numId="14">
    <w:abstractNumId w:val="17"/>
  </w:num>
  <w:num w:numId="15">
    <w:abstractNumId w:val="14"/>
  </w:num>
  <w:num w:numId="16">
    <w:abstractNumId w:val="21"/>
  </w:num>
  <w:num w:numId="17">
    <w:abstractNumId w:val="13"/>
  </w:num>
  <w:num w:numId="18">
    <w:abstractNumId w:val="20"/>
  </w:num>
  <w:num w:numId="19">
    <w:abstractNumId w:val="16"/>
  </w:num>
  <w:num w:numId="20">
    <w:abstractNumId w:val="19"/>
  </w:num>
  <w:num w:numId="21">
    <w:abstractNumId w:val="22"/>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A79FF"/>
    <w:rsid w:val="000014DD"/>
    <w:rsid w:val="00014CB2"/>
    <w:rsid w:val="00032632"/>
    <w:rsid w:val="00033BA4"/>
    <w:rsid w:val="00034DA1"/>
    <w:rsid w:val="00040902"/>
    <w:rsid w:val="00043CB0"/>
    <w:rsid w:val="00045D27"/>
    <w:rsid w:val="00046A25"/>
    <w:rsid w:val="00055C90"/>
    <w:rsid w:val="00062F3F"/>
    <w:rsid w:val="00066620"/>
    <w:rsid w:val="00084A8B"/>
    <w:rsid w:val="000853D4"/>
    <w:rsid w:val="000874AE"/>
    <w:rsid w:val="000A043A"/>
    <w:rsid w:val="000A6265"/>
    <w:rsid w:val="000A65FA"/>
    <w:rsid w:val="000B1FA2"/>
    <w:rsid w:val="000C63BC"/>
    <w:rsid w:val="000D152A"/>
    <w:rsid w:val="000D3868"/>
    <w:rsid w:val="000F07F4"/>
    <w:rsid w:val="000F4C2C"/>
    <w:rsid w:val="001153D5"/>
    <w:rsid w:val="00115F97"/>
    <w:rsid w:val="0012027D"/>
    <w:rsid w:val="00120D14"/>
    <w:rsid w:val="001258EC"/>
    <w:rsid w:val="00126906"/>
    <w:rsid w:val="00131E33"/>
    <w:rsid w:val="001358D8"/>
    <w:rsid w:val="00144D01"/>
    <w:rsid w:val="0014695D"/>
    <w:rsid w:val="001507FB"/>
    <w:rsid w:val="00151632"/>
    <w:rsid w:val="00173DA9"/>
    <w:rsid w:val="00181F09"/>
    <w:rsid w:val="0019567C"/>
    <w:rsid w:val="001A1236"/>
    <w:rsid w:val="001A3CBD"/>
    <w:rsid w:val="001C0AE6"/>
    <w:rsid w:val="001C3ED4"/>
    <w:rsid w:val="001C5A14"/>
    <w:rsid w:val="001C653D"/>
    <w:rsid w:val="001D0B67"/>
    <w:rsid w:val="001E3539"/>
    <w:rsid w:val="001F578A"/>
    <w:rsid w:val="00211490"/>
    <w:rsid w:val="0021192C"/>
    <w:rsid w:val="0021394D"/>
    <w:rsid w:val="00220217"/>
    <w:rsid w:val="00220358"/>
    <w:rsid w:val="00223D3D"/>
    <w:rsid w:val="002314FB"/>
    <w:rsid w:val="0024170C"/>
    <w:rsid w:val="002551C5"/>
    <w:rsid w:val="0026395C"/>
    <w:rsid w:val="00264FA4"/>
    <w:rsid w:val="002655E6"/>
    <w:rsid w:val="00270030"/>
    <w:rsid w:val="002827D3"/>
    <w:rsid w:val="00284238"/>
    <w:rsid w:val="00296F97"/>
    <w:rsid w:val="002B4180"/>
    <w:rsid w:val="002C2969"/>
    <w:rsid w:val="002C3F98"/>
    <w:rsid w:val="002C57C7"/>
    <w:rsid w:val="002E164F"/>
    <w:rsid w:val="002E33E7"/>
    <w:rsid w:val="002E6E15"/>
    <w:rsid w:val="002F5402"/>
    <w:rsid w:val="00300043"/>
    <w:rsid w:val="00303AD4"/>
    <w:rsid w:val="003112AE"/>
    <w:rsid w:val="00327524"/>
    <w:rsid w:val="003403E2"/>
    <w:rsid w:val="00340452"/>
    <w:rsid w:val="00345A68"/>
    <w:rsid w:val="00391C9E"/>
    <w:rsid w:val="003B006F"/>
    <w:rsid w:val="003B4BB3"/>
    <w:rsid w:val="003C02AA"/>
    <w:rsid w:val="003C24E4"/>
    <w:rsid w:val="003C557D"/>
    <w:rsid w:val="003C571D"/>
    <w:rsid w:val="003C7C85"/>
    <w:rsid w:val="003D6C4C"/>
    <w:rsid w:val="003E0AE6"/>
    <w:rsid w:val="003E1D0D"/>
    <w:rsid w:val="003E31A3"/>
    <w:rsid w:val="003E620F"/>
    <w:rsid w:val="003E709D"/>
    <w:rsid w:val="003F608D"/>
    <w:rsid w:val="00400BEB"/>
    <w:rsid w:val="00405FFF"/>
    <w:rsid w:val="00430672"/>
    <w:rsid w:val="0043786A"/>
    <w:rsid w:val="00440F25"/>
    <w:rsid w:val="0044188A"/>
    <w:rsid w:val="004514DE"/>
    <w:rsid w:val="00473A65"/>
    <w:rsid w:val="0048217D"/>
    <w:rsid w:val="00483457"/>
    <w:rsid w:val="00486453"/>
    <w:rsid w:val="00486C06"/>
    <w:rsid w:val="00490897"/>
    <w:rsid w:val="00492BB3"/>
    <w:rsid w:val="00495497"/>
    <w:rsid w:val="004B425B"/>
    <w:rsid w:val="004B6B33"/>
    <w:rsid w:val="004F2844"/>
    <w:rsid w:val="004F58B6"/>
    <w:rsid w:val="004F59D7"/>
    <w:rsid w:val="004F69E5"/>
    <w:rsid w:val="00500AFF"/>
    <w:rsid w:val="00503A7B"/>
    <w:rsid w:val="0051104A"/>
    <w:rsid w:val="0051206D"/>
    <w:rsid w:val="00515569"/>
    <w:rsid w:val="00525E37"/>
    <w:rsid w:val="00533B12"/>
    <w:rsid w:val="0055083A"/>
    <w:rsid w:val="00555E77"/>
    <w:rsid w:val="0056345B"/>
    <w:rsid w:val="00580DD2"/>
    <w:rsid w:val="00581C9F"/>
    <w:rsid w:val="00582F9A"/>
    <w:rsid w:val="0059122F"/>
    <w:rsid w:val="005C0718"/>
    <w:rsid w:val="005C5E2B"/>
    <w:rsid w:val="005D1B38"/>
    <w:rsid w:val="005D1F51"/>
    <w:rsid w:val="005D79E1"/>
    <w:rsid w:val="005E270E"/>
    <w:rsid w:val="005E45B5"/>
    <w:rsid w:val="00606A90"/>
    <w:rsid w:val="00614F11"/>
    <w:rsid w:val="00622E13"/>
    <w:rsid w:val="00627078"/>
    <w:rsid w:val="00634560"/>
    <w:rsid w:val="00634FF3"/>
    <w:rsid w:val="00635314"/>
    <w:rsid w:val="00635A64"/>
    <w:rsid w:val="00641B87"/>
    <w:rsid w:val="0064717F"/>
    <w:rsid w:val="006476F8"/>
    <w:rsid w:val="00661733"/>
    <w:rsid w:val="00665108"/>
    <w:rsid w:val="00667C1F"/>
    <w:rsid w:val="00670583"/>
    <w:rsid w:val="00677D98"/>
    <w:rsid w:val="00682D73"/>
    <w:rsid w:val="00690812"/>
    <w:rsid w:val="00692AE4"/>
    <w:rsid w:val="006A1408"/>
    <w:rsid w:val="006A6256"/>
    <w:rsid w:val="006A62AE"/>
    <w:rsid w:val="006B1E98"/>
    <w:rsid w:val="006B2940"/>
    <w:rsid w:val="006C0002"/>
    <w:rsid w:val="006C3A97"/>
    <w:rsid w:val="006D4F81"/>
    <w:rsid w:val="006D6C88"/>
    <w:rsid w:val="006E16AD"/>
    <w:rsid w:val="006E4FE9"/>
    <w:rsid w:val="006F5CFC"/>
    <w:rsid w:val="00703A1A"/>
    <w:rsid w:val="00724029"/>
    <w:rsid w:val="0073186B"/>
    <w:rsid w:val="007326A6"/>
    <w:rsid w:val="0074163E"/>
    <w:rsid w:val="007465C8"/>
    <w:rsid w:val="00750207"/>
    <w:rsid w:val="00762C1B"/>
    <w:rsid w:val="00766FFB"/>
    <w:rsid w:val="00773C11"/>
    <w:rsid w:val="00774F4A"/>
    <w:rsid w:val="00777F9B"/>
    <w:rsid w:val="0079601C"/>
    <w:rsid w:val="00797C70"/>
    <w:rsid w:val="007A5F92"/>
    <w:rsid w:val="007B606E"/>
    <w:rsid w:val="007B696C"/>
    <w:rsid w:val="007B72CF"/>
    <w:rsid w:val="007C0DCE"/>
    <w:rsid w:val="007C683A"/>
    <w:rsid w:val="007D7AE7"/>
    <w:rsid w:val="007E1FA7"/>
    <w:rsid w:val="007E51B7"/>
    <w:rsid w:val="007F0F88"/>
    <w:rsid w:val="007F2169"/>
    <w:rsid w:val="008006C8"/>
    <w:rsid w:val="0080441C"/>
    <w:rsid w:val="00817F6C"/>
    <w:rsid w:val="00825A20"/>
    <w:rsid w:val="008306AB"/>
    <w:rsid w:val="00832AD5"/>
    <w:rsid w:val="008342B4"/>
    <w:rsid w:val="00836318"/>
    <w:rsid w:val="008369AE"/>
    <w:rsid w:val="00840170"/>
    <w:rsid w:val="0084534B"/>
    <w:rsid w:val="00852C05"/>
    <w:rsid w:val="00854912"/>
    <w:rsid w:val="008612B4"/>
    <w:rsid w:val="00866395"/>
    <w:rsid w:val="00876915"/>
    <w:rsid w:val="008814F0"/>
    <w:rsid w:val="00884AFE"/>
    <w:rsid w:val="008A2727"/>
    <w:rsid w:val="008B6477"/>
    <w:rsid w:val="008C344E"/>
    <w:rsid w:val="008D06E3"/>
    <w:rsid w:val="008D2E8F"/>
    <w:rsid w:val="008E4B0C"/>
    <w:rsid w:val="008E5834"/>
    <w:rsid w:val="008F6143"/>
    <w:rsid w:val="008F6FFA"/>
    <w:rsid w:val="00903062"/>
    <w:rsid w:val="009053B6"/>
    <w:rsid w:val="00916C1B"/>
    <w:rsid w:val="00922C5E"/>
    <w:rsid w:val="00922E95"/>
    <w:rsid w:val="0092785D"/>
    <w:rsid w:val="00927ECD"/>
    <w:rsid w:val="009325F0"/>
    <w:rsid w:val="00945251"/>
    <w:rsid w:val="0095298C"/>
    <w:rsid w:val="00955143"/>
    <w:rsid w:val="00957F96"/>
    <w:rsid w:val="009651DF"/>
    <w:rsid w:val="0097342B"/>
    <w:rsid w:val="00980FEB"/>
    <w:rsid w:val="0098556D"/>
    <w:rsid w:val="009A2D77"/>
    <w:rsid w:val="009A3139"/>
    <w:rsid w:val="009A5081"/>
    <w:rsid w:val="009A72FA"/>
    <w:rsid w:val="009B3B6D"/>
    <w:rsid w:val="009B5B7B"/>
    <w:rsid w:val="009B7461"/>
    <w:rsid w:val="009C1A1B"/>
    <w:rsid w:val="009C6AE7"/>
    <w:rsid w:val="009D2F99"/>
    <w:rsid w:val="009D6497"/>
    <w:rsid w:val="009D6A57"/>
    <w:rsid w:val="009D7115"/>
    <w:rsid w:val="009D7CF8"/>
    <w:rsid w:val="009E123B"/>
    <w:rsid w:val="009E432E"/>
    <w:rsid w:val="009E7139"/>
    <w:rsid w:val="009F4D59"/>
    <w:rsid w:val="00A002AB"/>
    <w:rsid w:val="00A00731"/>
    <w:rsid w:val="00A00CA2"/>
    <w:rsid w:val="00A01E15"/>
    <w:rsid w:val="00A069E3"/>
    <w:rsid w:val="00A10E8B"/>
    <w:rsid w:val="00A11C1B"/>
    <w:rsid w:val="00A12A6C"/>
    <w:rsid w:val="00A14DB0"/>
    <w:rsid w:val="00A20F23"/>
    <w:rsid w:val="00A24440"/>
    <w:rsid w:val="00A24968"/>
    <w:rsid w:val="00A31FE4"/>
    <w:rsid w:val="00A4256C"/>
    <w:rsid w:val="00A45773"/>
    <w:rsid w:val="00A5421E"/>
    <w:rsid w:val="00A5694E"/>
    <w:rsid w:val="00A61C7E"/>
    <w:rsid w:val="00A704F7"/>
    <w:rsid w:val="00A82BFB"/>
    <w:rsid w:val="00A918F1"/>
    <w:rsid w:val="00A93A34"/>
    <w:rsid w:val="00A9668F"/>
    <w:rsid w:val="00A9723F"/>
    <w:rsid w:val="00A97998"/>
    <w:rsid w:val="00AA30CA"/>
    <w:rsid w:val="00AA540D"/>
    <w:rsid w:val="00AA7F72"/>
    <w:rsid w:val="00AC2EA2"/>
    <w:rsid w:val="00AD6774"/>
    <w:rsid w:val="00AE38C7"/>
    <w:rsid w:val="00AE4B67"/>
    <w:rsid w:val="00AE60F3"/>
    <w:rsid w:val="00B06745"/>
    <w:rsid w:val="00B42BCE"/>
    <w:rsid w:val="00B466A9"/>
    <w:rsid w:val="00B47C65"/>
    <w:rsid w:val="00B5064C"/>
    <w:rsid w:val="00B52E16"/>
    <w:rsid w:val="00B55EFB"/>
    <w:rsid w:val="00B5780D"/>
    <w:rsid w:val="00B57A86"/>
    <w:rsid w:val="00B624D6"/>
    <w:rsid w:val="00B641C8"/>
    <w:rsid w:val="00B64B4C"/>
    <w:rsid w:val="00B67A8B"/>
    <w:rsid w:val="00B73FE4"/>
    <w:rsid w:val="00B82D2C"/>
    <w:rsid w:val="00B83B75"/>
    <w:rsid w:val="00B85750"/>
    <w:rsid w:val="00B91BAE"/>
    <w:rsid w:val="00B91EBA"/>
    <w:rsid w:val="00BA0567"/>
    <w:rsid w:val="00BA7784"/>
    <w:rsid w:val="00BB4557"/>
    <w:rsid w:val="00BC7DBD"/>
    <w:rsid w:val="00BD6DA2"/>
    <w:rsid w:val="00BD70DF"/>
    <w:rsid w:val="00BF2DE4"/>
    <w:rsid w:val="00C027FD"/>
    <w:rsid w:val="00C17C1E"/>
    <w:rsid w:val="00C201DD"/>
    <w:rsid w:val="00C24B9C"/>
    <w:rsid w:val="00C339AC"/>
    <w:rsid w:val="00C36E06"/>
    <w:rsid w:val="00C40064"/>
    <w:rsid w:val="00C54771"/>
    <w:rsid w:val="00C676EE"/>
    <w:rsid w:val="00C93517"/>
    <w:rsid w:val="00C95F9A"/>
    <w:rsid w:val="00CA50A6"/>
    <w:rsid w:val="00CA517A"/>
    <w:rsid w:val="00CB66A2"/>
    <w:rsid w:val="00CC3F8C"/>
    <w:rsid w:val="00CD03AE"/>
    <w:rsid w:val="00CD1A8C"/>
    <w:rsid w:val="00CD5B84"/>
    <w:rsid w:val="00CE042D"/>
    <w:rsid w:val="00CE0D2D"/>
    <w:rsid w:val="00CE212D"/>
    <w:rsid w:val="00CE7EAB"/>
    <w:rsid w:val="00D115C7"/>
    <w:rsid w:val="00D31A45"/>
    <w:rsid w:val="00D45E92"/>
    <w:rsid w:val="00D53670"/>
    <w:rsid w:val="00D55885"/>
    <w:rsid w:val="00D66B6D"/>
    <w:rsid w:val="00D82065"/>
    <w:rsid w:val="00D918F0"/>
    <w:rsid w:val="00DA0973"/>
    <w:rsid w:val="00DA6017"/>
    <w:rsid w:val="00DA79FF"/>
    <w:rsid w:val="00DE57D4"/>
    <w:rsid w:val="00E00D3E"/>
    <w:rsid w:val="00E26500"/>
    <w:rsid w:val="00E32981"/>
    <w:rsid w:val="00E62FE4"/>
    <w:rsid w:val="00E72A4B"/>
    <w:rsid w:val="00E81BBA"/>
    <w:rsid w:val="00E8649C"/>
    <w:rsid w:val="00E87FBF"/>
    <w:rsid w:val="00E9517F"/>
    <w:rsid w:val="00EA0FD4"/>
    <w:rsid w:val="00EA17B1"/>
    <w:rsid w:val="00EA67C6"/>
    <w:rsid w:val="00ED5D0B"/>
    <w:rsid w:val="00EE6097"/>
    <w:rsid w:val="00EF409A"/>
    <w:rsid w:val="00EF5BB4"/>
    <w:rsid w:val="00EF60FD"/>
    <w:rsid w:val="00EF7B83"/>
    <w:rsid w:val="00F05753"/>
    <w:rsid w:val="00F10A5A"/>
    <w:rsid w:val="00F16A68"/>
    <w:rsid w:val="00F55C9C"/>
    <w:rsid w:val="00F626B9"/>
    <w:rsid w:val="00F646D6"/>
    <w:rsid w:val="00F66E96"/>
    <w:rsid w:val="00F676E8"/>
    <w:rsid w:val="00F823DC"/>
    <w:rsid w:val="00F84595"/>
    <w:rsid w:val="00F9225F"/>
    <w:rsid w:val="00FB7220"/>
    <w:rsid w:val="00FC7C1C"/>
    <w:rsid w:val="00FD7715"/>
    <w:rsid w:val="00FE4BBE"/>
    <w:rsid w:val="00FE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FE4"/>
    <w:pPr>
      <w:suppressAutoHyphens/>
      <w:spacing w:after="200" w:line="276" w:lineRule="auto"/>
    </w:pPr>
    <w:rPr>
      <w:rFonts w:ascii="Calibri" w:eastAsia="Calibri" w:hAnsi="Calibri"/>
      <w:kern w:val="1"/>
      <w:sz w:val="22"/>
      <w:szCs w:val="22"/>
      <w:lang w:eastAsia="ar-SA"/>
    </w:rPr>
  </w:style>
  <w:style w:type="paragraph" w:styleId="10">
    <w:name w:val="heading 1"/>
    <w:basedOn w:val="a"/>
    <w:next w:val="a0"/>
    <w:qFormat/>
    <w:rsid w:val="00E62FE4"/>
    <w:pPr>
      <w:tabs>
        <w:tab w:val="left" w:pos="0"/>
      </w:tabs>
      <w:spacing w:after="136" w:line="288" w:lineRule="atLeast"/>
      <w:ind w:left="432" w:hanging="432"/>
      <w:outlineLvl w:val="0"/>
    </w:pPr>
    <w:rPr>
      <w:rFonts w:ascii="Tahoma" w:eastAsia="Times New Roman" w:hAnsi="Tahoma" w:cs="Tahoma"/>
      <w:color w:val="2E3432"/>
      <w:sz w:val="38"/>
      <w:szCs w:val="38"/>
    </w:rPr>
  </w:style>
  <w:style w:type="paragraph" w:styleId="2">
    <w:name w:val="heading 2"/>
    <w:basedOn w:val="a"/>
    <w:next w:val="a0"/>
    <w:qFormat/>
    <w:rsid w:val="00E62FE4"/>
    <w:pPr>
      <w:tabs>
        <w:tab w:val="left" w:pos="0"/>
        <w:tab w:val="num" w:pos="576"/>
      </w:tabs>
      <w:spacing w:after="136" w:line="288" w:lineRule="atLeast"/>
      <w:ind w:left="576" w:hanging="576"/>
      <w:outlineLvl w:val="1"/>
    </w:pPr>
    <w:rPr>
      <w:rFonts w:ascii="Tahoma" w:eastAsia="Times New Roman" w:hAnsi="Tahoma" w:cs="Tahoma"/>
      <w:sz w:val="34"/>
      <w:szCs w:val="34"/>
    </w:rPr>
  </w:style>
  <w:style w:type="paragraph" w:styleId="3">
    <w:name w:val="heading 3"/>
    <w:basedOn w:val="a"/>
    <w:next w:val="a0"/>
    <w:qFormat/>
    <w:rsid w:val="00E62FE4"/>
    <w:pPr>
      <w:tabs>
        <w:tab w:val="left" w:pos="0"/>
        <w:tab w:val="num" w:pos="720"/>
      </w:tabs>
      <w:spacing w:after="136" w:line="288" w:lineRule="atLeast"/>
      <w:ind w:left="720" w:hanging="720"/>
      <w:outlineLvl w:val="2"/>
    </w:pPr>
    <w:rPr>
      <w:rFonts w:ascii="Tahoma" w:eastAsia="Times New Roman" w:hAnsi="Tahoma" w:cs="Tahoma"/>
      <w:sz w:val="29"/>
      <w:szCs w:val="29"/>
    </w:rPr>
  </w:style>
  <w:style w:type="paragraph" w:styleId="4">
    <w:name w:val="heading 4"/>
    <w:basedOn w:val="a"/>
    <w:next w:val="a0"/>
    <w:qFormat/>
    <w:rsid w:val="00E62FE4"/>
    <w:pPr>
      <w:tabs>
        <w:tab w:val="left" w:pos="0"/>
        <w:tab w:val="num" w:pos="864"/>
      </w:tabs>
      <w:spacing w:before="280" w:after="280" w:line="288" w:lineRule="atLeast"/>
      <w:ind w:left="864" w:hanging="864"/>
      <w:outlineLvl w:val="3"/>
    </w:pPr>
    <w:rPr>
      <w:rFonts w:ascii="Tahoma" w:eastAsia="Times New Roman" w:hAnsi="Tahoma" w:cs="Tahoma"/>
      <w:b/>
      <w:bCs/>
      <w:sz w:val="24"/>
      <w:szCs w:val="24"/>
    </w:rPr>
  </w:style>
  <w:style w:type="paragraph" w:styleId="5">
    <w:name w:val="heading 5"/>
    <w:basedOn w:val="a"/>
    <w:next w:val="a0"/>
    <w:qFormat/>
    <w:rsid w:val="00E62FE4"/>
    <w:pPr>
      <w:tabs>
        <w:tab w:val="left" w:pos="0"/>
        <w:tab w:val="num" w:pos="1008"/>
      </w:tabs>
      <w:spacing w:before="280" w:after="280" w:line="288" w:lineRule="atLeast"/>
      <w:ind w:left="1008" w:hanging="1008"/>
      <w:outlineLvl w:val="4"/>
    </w:pPr>
    <w:rPr>
      <w:rFonts w:ascii="Tahoma" w:eastAsia="Times New Roman" w:hAnsi="Tahoma" w:cs="Tahoma"/>
      <w:b/>
      <w:bCs/>
      <w:sz w:val="24"/>
      <w:szCs w:val="24"/>
    </w:rPr>
  </w:style>
  <w:style w:type="paragraph" w:styleId="6">
    <w:name w:val="heading 6"/>
    <w:basedOn w:val="a"/>
    <w:next w:val="a0"/>
    <w:qFormat/>
    <w:rsid w:val="00E62FE4"/>
    <w:pPr>
      <w:tabs>
        <w:tab w:val="left" w:pos="0"/>
        <w:tab w:val="num" w:pos="1152"/>
      </w:tabs>
      <w:spacing w:before="280" w:after="280" w:line="288" w:lineRule="atLeast"/>
      <w:ind w:left="1152" w:hanging="1152"/>
      <w:outlineLvl w:val="5"/>
    </w:pPr>
    <w:rPr>
      <w:rFonts w:ascii="Tahoma" w:eastAsia="Times New Roman" w:hAnsi="Tahoma" w:cs="Tahom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E62FE4"/>
  </w:style>
  <w:style w:type="character" w:customStyle="1" w:styleId="WW8Num2z0">
    <w:name w:val="WW8Num2z0"/>
    <w:rsid w:val="00E62FE4"/>
    <w:rPr>
      <w:rFonts w:ascii="Symbol" w:hAnsi="Symbol" w:cs="Symbol"/>
    </w:rPr>
  </w:style>
  <w:style w:type="character" w:customStyle="1" w:styleId="WW8Num3z0">
    <w:name w:val="WW8Num3z0"/>
    <w:rsid w:val="00E62FE4"/>
    <w:rPr>
      <w:rFonts w:cs="Times New Roman"/>
    </w:rPr>
  </w:style>
  <w:style w:type="character" w:customStyle="1" w:styleId="WW8Num6z0">
    <w:name w:val="WW8Num6z0"/>
    <w:rsid w:val="00E62FE4"/>
    <w:rPr>
      <w:rFonts w:ascii="Symbol" w:hAnsi="Symbol" w:cs="Symbol"/>
    </w:rPr>
  </w:style>
  <w:style w:type="character" w:customStyle="1" w:styleId="WW8Num10z0">
    <w:name w:val="WW8Num10z0"/>
    <w:rsid w:val="00E62FE4"/>
    <w:rPr>
      <w:rFonts w:ascii="Symbol" w:hAnsi="Symbol" w:cs="OpenSymbol"/>
    </w:rPr>
  </w:style>
  <w:style w:type="character" w:customStyle="1" w:styleId="WW8Num11z0">
    <w:name w:val="WW8Num11z0"/>
    <w:rsid w:val="00E62FE4"/>
    <w:rPr>
      <w:rFonts w:ascii="Symbol" w:hAnsi="Symbol" w:cs="OpenSymbol"/>
    </w:rPr>
  </w:style>
  <w:style w:type="character" w:customStyle="1" w:styleId="WW8Num12z0">
    <w:name w:val="WW8Num12z0"/>
    <w:rsid w:val="00E62FE4"/>
    <w:rPr>
      <w:rFonts w:ascii="Symbol" w:hAnsi="Symbol" w:cs="OpenSymbol"/>
    </w:rPr>
  </w:style>
  <w:style w:type="character" w:customStyle="1" w:styleId="30">
    <w:name w:val="Основной шрифт абзаца3"/>
    <w:rsid w:val="00E62FE4"/>
  </w:style>
  <w:style w:type="character" w:customStyle="1" w:styleId="WW8Num1z0">
    <w:name w:val="WW8Num1z0"/>
    <w:rsid w:val="00E62FE4"/>
    <w:rPr>
      <w:rFonts w:ascii="Symbol" w:hAnsi="Symbol" w:cs="OpenSymbol"/>
    </w:rPr>
  </w:style>
  <w:style w:type="character" w:customStyle="1" w:styleId="WW8Num6z1">
    <w:name w:val="WW8Num6z1"/>
    <w:rsid w:val="00E62FE4"/>
    <w:rPr>
      <w:rFonts w:ascii="Courier New" w:hAnsi="Courier New" w:cs="Courier New"/>
    </w:rPr>
  </w:style>
  <w:style w:type="character" w:customStyle="1" w:styleId="WW8Num6z2">
    <w:name w:val="WW8Num6z2"/>
    <w:rsid w:val="00E62FE4"/>
    <w:rPr>
      <w:rFonts w:ascii="Wingdings" w:hAnsi="Wingdings" w:cs="Wingdings"/>
    </w:rPr>
  </w:style>
  <w:style w:type="character" w:customStyle="1" w:styleId="20">
    <w:name w:val="Основной шрифт абзаца2"/>
    <w:rsid w:val="00E62FE4"/>
  </w:style>
  <w:style w:type="character" w:customStyle="1" w:styleId="12">
    <w:name w:val="Заголовок 1 Знак"/>
    <w:rsid w:val="00E62FE4"/>
    <w:rPr>
      <w:rFonts w:ascii="Tahoma" w:eastAsia="Times New Roman" w:hAnsi="Tahoma" w:cs="Tahoma"/>
      <w:color w:val="2E3432"/>
      <w:kern w:val="1"/>
      <w:sz w:val="38"/>
      <w:szCs w:val="38"/>
    </w:rPr>
  </w:style>
  <w:style w:type="character" w:customStyle="1" w:styleId="21">
    <w:name w:val="Заголовок 2 Знак"/>
    <w:rsid w:val="00E62FE4"/>
    <w:rPr>
      <w:rFonts w:ascii="Tahoma" w:eastAsia="Times New Roman" w:hAnsi="Tahoma" w:cs="Tahoma"/>
      <w:sz w:val="34"/>
      <w:szCs w:val="34"/>
    </w:rPr>
  </w:style>
  <w:style w:type="character" w:customStyle="1" w:styleId="31">
    <w:name w:val="Заголовок 3 Знак"/>
    <w:rsid w:val="00E62FE4"/>
    <w:rPr>
      <w:rFonts w:ascii="Tahoma" w:eastAsia="Times New Roman" w:hAnsi="Tahoma" w:cs="Tahoma"/>
      <w:sz w:val="29"/>
      <w:szCs w:val="29"/>
    </w:rPr>
  </w:style>
  <w:style w:type="character" w:customStyle="1" w:styleId="40">
    <w:name w:val="Заголовок 4 Знак"/>
    <w:rsid w:val="00E62FE4"/>
    <w:rPr>
      <w:rFonts w:ascii="Tahoma" w:eastAsia="Times New Roman" w:hAnsi="Tahoma" w:cs="Tahoma"/>
      <w:b/>
      <w:bCs/>
      <w:sz w:val="24"/>
      <w:szCs w:val="24"/>
    </w:rPr>
  </w:style>
  <w:style w:type="character" w:customStyle="1" w:styleId="50">
    <w:name w:val="Заголовок 5 Знак"/>
    <w:rsid w:val="00E62FE4"/>
    <w:rPr>
      <w:rFonts w:ascii="Tahoma" w:eastAsia="Times New Roman" w:hAnsi="Tahoma" w:cs="Tahoma"/>
      <w:b/>
      <w:bCs/>
      <w:sz w:val="24"/>
      <w:szCs w:val="24"/>
    </w:rPr>
  </w:style>
  <w:style w:type="character" w:customStyle="1" w:styleId="60">
    <w:name w:val="Заголовок 6 Знак"/>
    <w:rsid w:val="00E62FE4"/>
    <w:rPr>
      <w:rFonts w:ascii="Tahoma" w:eastAsia="Times New Roman" w:hAnsi="Tahoma" w:cs="Tahoma"/>
      <w:b/>
      <w:bCs/>
      <w:sz w:val="24"/>
      <w:szCs w:val="24"/>
    </w:rPr>
  </w:style>
  <w:style w:type="character" w:customStyle="1" w:styleId="HTML">
    <w:name w:val="Стандартный HTML Знак"/>
    <w:rsid w:val="00E62FE4"/>
    <w:rPr>
      <w:rFonts w:ascii="Courier New" w:eastAsia="Times New Roman" w:hAnsi="Courier New" w:cs="Courier New"/>
      <w:sz w:val="20"/>
      <w:szCs w:val="20"/>
    </w:rPr>
  </w:style>
  <w:style w:type="character" w:customStyle="1" w:styleId="a4">
    <w:name w:val="Гипертекстовая ссылка"/>
    <w:rsid w:val="00E62FE4"/>
    <w:rPr>
      <w:b/>
      <w:bCs/>
      <w:color w:val="008000"/>
    </w:rPr>
  </w:style>
  <w:style w:type="character" w:styleId="a5">
    <w:name w:val="Hyperlink"/>
    <w:rsid w:val="00E62FE4"/>
    <w:rPr>
      <w:color w:val="0000FF"/>
      <w:u w:val="single"/>
    </w:rPr>
  </w:style>
  <w:style w:type="character" w:customStyle="1" w:styleId="a6">
    <w:name w:val="Основной текст Знак"/>
    <w:rsid w:val="00E62FE4"/>
    <w:rPr>
      <w:sz w:val="22"/>
      <w:szCs w:val="22"/>
    </w:rPr>
  </w:style>
  <w:style w:type="character" w:customStyle="1" w:styleId="a7">
    <w:name w:val="Красная строка Знак"/>
    <w:rsid w:val="00E62FE4"/>
    <w:rPr>
      <w:rFonts w:ascii="Times New Roman" w:eastAsia="Times New Roman" w:hAnsi="Times New Roman" w:cs="Times New Roman"/>
      <w:sz w:val="24"/>
      <w:szCs w:val="24"/>
    </w:rPr>
  </w:style>
  <w:style w:type="character" w:customStyle="1" w:styleId="32">
    <w:name w:val="Основной текст с отступом 3 Знак"/>
    <w:rsid w:val="00E62FE4"/>
    <w:rPr>
      <w:sz w:val="16"/>
      <w:szCs w:val="16"/>
    </w:rPr>
  </w:style>
  <w:style w:type="character" w:customStyle="1" w:styleId="WW-Absatz-Standardschriftart111111111">
    <w:name w:val="WW-Absatz-Standardschriftart111111111"/>
    <w:rsid w:val="00E62FE4"/>
  </w:style>
  <w:style w:type="character" w:customStyle="1" w:styleId="apple-style-span">
    <w:name w:val="apple-style-span"/>
    <w:basedOn w:val="20"/>
    <w:rsid w:val="00E62FE4"/>
  </w:style>
  <w:style w:type="character" w:customStyle="1" w:styleId="S">
    <w:name w:val="S_Обычный Знак"/>
    <w:rsid w:val="00E62FE4"/>
    <w:rPr>
      <w:sz w:val="24"/>
      <w:szCs w:val="24"/>
      <w:lang w:val="ru-RU" w:eastAsia="ar-SA" w:bidi="ar-SA"/>
    </w:rPr>
  </w:style>
  <w:style w:type="character" w:customStyle="1" w:styleId="22">
    <w:name w:val="Основной текст с отступом 2 Знак"/>
    <w:rsid w:val="00E62FE4"/>
    <w:rPr>
      <w:sz w:val="24"/>
      <w:szCs w:val="24"/>
      <w:lang w:val="ru-RU" w:eastAsia="ar-SA" w:bidi="ar-SA"/>
    </w:rPr>
  </w:style>
  <w:style w:type="character" w:customStyle="1" w:styleId="a8">
    <w:name w:val="Символ сноски"/>
    <w:rsid w:val="00E62FE4"/>
    <w:rPr>
      <w:rFonts w:cs="Times New Roman"/>
      <w:vertAlign w:val="superscript"/>
    </w:rPr>
  </w:style>
  <w:style w:type="character" w:customStyle="1" w:styleId="a9">
    <w:name w:val="Текст сноски Знак"/>
    <w:rsid w:val="00E62FE4"/>
    <w:rPr>
      <w:lang w:val="ru-RU" w:eastAsia="ar-SA" w:bidi="ar-SA"/>
    </w:rPr>
  </w:style>
  <w:style w:type="character" w:customStyle="1" w:styleId="13">
    <w:name w:val="Номер страницы1"/>
    <w:rsid w:val="00E62FE4"/>
    <w:rPr>
      <w:rFonts w:cs="Times New Roman"/>
    </w:rPr>
  </w:style>
  <w:style w:type="character" w:customStyle="1" w:styleId="aa">
    <w:name w:val="Нижний колонтитул Знак"/>
    <w:uiPriority w:val="99"/>
    <w:rsid w:val="00E62FE4"/>
    <w:rPr>
      <w:sz w:val="24"/>
      <w:szCs w:val="24"/>
      <w:lang w:val="ru-RU" w:eastAsia="ar-SA" w:bidi="ar-SA"/>
    </w:rPr>
  </w:style>
  <w:style w:type="character" w:customStyle="1" w:styleId="ab">
    <w:name w:val="Верхний колонтитул Знак"/>
    <w:uiPriority w:val="99"/>
    <w:rsid w:val="00E62FE4"/>
    <w:rPr>
      <w:sz w:val="24"/>
      <w:szCs w:val="24"/>
      <w:lang w:val="ru-RU" w:eastAsia="ar-SA" w:bidi="ar-SA"/>
    </w:rPr>
  </w:style>
  <w:style w:type="character" w:customStyle="1" w:styleId="ac">
    <w:name w:val="Текст выноски Знак"/>
    <w:rsid w:val="00E62FE4"/>
    <w:rPr>
      <w:rFonts w:ascii="Tahoma" w:hAnsi="Tahoma" w:cs="Tahoma"/>
      <w:sz w:val="16"/>
      <w:szCs w:val="16"/>
    </w:rPr>
  </w:style>
  <w:style w:type="character" w:customStyle="1" w:styleId="apple-converted-space">
    <w:name w:val="apple-converted-space"/>
    <w:basedOn w:val="20"/>
    <w:rsid w:val="00E62FE4"/>
  </w:style>
  <w:style w:type="character" w:customStyle="1" w:styleId="ad">
    <w:name w:val="Название Знак"/>
    <w:rsid w:val="00E62FE4"/>
    <w:rPr>
      <w:rFonts w:ascii="Times New Roman" w:eastAsia="Times New Roman" w:hAnsi="Times New Roman" w:cs="Times New Roman"/>
      <w:sz w:val="24"/>
    </w:rPr>
  </w:style>
  <w:style w:type="character" w:customStyle="1" w:styleId="14">
    <w:name w:val="Основной шрифт абзаца1"/>
    <w:rsid w:val="00E62FE4"/>
  </w:style>
  <w:style w:type="character" w:styleId="ae">
    <w:name w:val="Strong"/>
    <w:qFormat/>
    <w:rsid w:val="00E62FE4"/>
    <w:rPr>
      <w:b/>
      <w:bCs/>
    </w:rPr>
  </w:style>
  <w:style w:type="character" w:customStyle="1" w:styleId="af">
    <w:name w:val="Маркеры списка"/>
    <w:rsid w:val="00E62FE4"/>
    <w:rPr>
      <w:rFonts w:ascii="OpenSymbol" w:eastAsia="OpenSymbol" w:hAnsi="OpenSymbol" w:cs="OpenSymbol"/>
    </w:rPr>
  </w:style>
  <w:style w:type="character" w:customStyle="1" w:styleId="ListLabel1">
    <w:name w:val="ListLabel 1"/>
    <w:rsid w:val="00E62FE4"/>
    <w:rPr>
      <w:rFonts w:cs="Symbol"/>
    </w:rPr>
  </w:style>
  <w:style w:type="character" w:customStyle="1" w:styleId="ListLabel2">
    <w:name w:val="ListLabel 2"/>
    <w:rsid w:val="00E62FE4"/>
    <w:rPr>
      <w:rFonts w:cs="Times New Roman"/>
    </w:rPr>
  </w:style>
  <w:style w:type="character" w:customStyle="1" w:styleId="ListLabel3">
    <w:name w:val="ListLabel 3"/>
    <w:rsid w:val="00E62FE4"/>
    <w:rPr>
      <w:rFonts w:cs="OpenSymbol"/>
    </w:rPr>
  </w:style>
  <w:style w:type="character" w:customStyle="1" w:styleId="af0">
    <w:name w:val="Символ нумерации"/>
    <w:rsid w:val="00E62FE4"/>
  </w:style>
  <w:style w:type="paragraph" w:customStyle="1" w:styleId="af1">
    <w:name w:val="Заголовок"/>
    <w:basedOn w:val="a"/>
    <w:next w:val="a0"/>
    <w:rsid w:val="00E62FE4"/>
    <w:pPr>
      <w:keepNext/>
      <w:spacing w:before="240" w:after="120"/>
    </w:pPr>
    <w:rPr>
      <w:rFonts w:ascii="Arial" w:eastAsia="Microsoft YaHei" w:hAnsi="Arial" w:cs="Mangal"/>
      <w:sz w:val="28"/>
      <w:szCs w:val="28"/>
    </w:rPr>
  </w:style>
  <w:style w:type="paragraph" w:styleId="a0">
    <w:name w:val="Body Text"/>
    <w:basedOn w:val="a"/>
    <w:rsid w:val="00E62FE4"/>
    <w:pPr>
      <w:spacing w:after="120"/>
    </w:pPr>
  </w:style>
  <w:style w:type="paragraph" w:styleId="af2">
    <w:name w:val="List"/>
    <w:basedOn w:val="a0"/>
    <w:rsid w:val="00E62FE4"/>
    <w:rPr>
      <w:rFonts w:cs="Mangal"/>
    </w:rPr>
  </w:style>
  <w:style w:type="paragraph" w:customStyle="1" w:styleId="33">
    <w:name w:val="Название3"/>
    <w:basedOn w:val="a"/>
    <w:rsid w:val="00E62FE4"/>
    <w:pPr>
      <w:suppressLineNumbers/>
      <w:spacing w:before="120" w:after="120"/>
    </w:pPr>
    <w:rPr>
      <w:rFonts w:cs="Mangal"/>
      <w:i/>
      <w:iCs/>
      <w:sz w:val="24"/>
      <w:szCs w:val="24"/>
    </w:rPr>
  </w:style>
  <w:style w:type="paragraph" w:customStyle="1" w:styleId="34">
    <w:name w:val="Указатель3"/>
    <w:basedOn w:val="a"/>
    <w:rsid w:val="00E62FE4"/>
    <w:pPr>
      <w:suppressLineNumbers/>
    </w:pPr>
    <w:rPr>
      <w:rFonts w:cs="Mangal"/>
    </w:rPr>
  </w:style>
  <w:style w:type="paragraph" w:customStyle="1" w:styleId="23">
    <w:name w:val="Название2"/>
    <w:basedOn w:val="a"/>
    <w:rsid w:val="00E62FE4"/>
    <w:pPr>
      <w:suppressLineNumbers/>
      <w:spacing w:before="120" w:after="120"/>
    </w:pPr>
    <w:rPr>
      <w:rFonts w:cs="Mangal"/>
      <w:i/>
      <w:iCs/>
      <w:sz w:val="24"/>
      <w:szCs w:val="24"/>
    </w:rPr>
  </w:style>
  <w:style w:type="paragraph" w:customStyle="1" w:styleId="24">
    <w:name w:val="Указатель2"/>
    <w:basedOn w:val="a"/>
    <w:rsid w:val="00E62FE4"/>
    <w:pPr>
      <w:suppressLineNumbers/>
    </w:pPr>
    <w:rPr>
      <w:rFonts w:cs="Mangal"/>
    </w:rPr>
  </w:style>
  <w:style w:type="paragraph" w:customStyle="1" w:styleId="15">
    <w:name w:val="Название1"/>
    <w:basedOn w:val="a"/>
    <w:rsid w:val="00E62FE4"/>
    <w:pPr>
      <w:suppressLineNumbers/>
      <w:spacing w:before="120" w:after="120"/>
    </w:pPr>
    <w:rPr>
      <w:rFonts w:cs="Mangal"/>
      <w:i/>
      <w:iCs/>
      <w:sz w:val="24"/>
      <w:szCs w:val="24"/>
    </w:rPr>
  </w:style>
  <w:style w:type="paragraph" w:customStyle="1" w:styleId="16">
    <w:name w:val="Указатель1"/>
    <w:basedOn w:val="a"/>
    <w:rsid w:val="00E62FE4"/>
    <w:pPr>
      <w:suppressLineNumbers/>
    </w:pPr>
    <w:rPr>
      <w:rFonts w:cs="Mangal"/>
    </w:rPr>
  </w:style>
  <w:style w:type="paragraph" w:customStyle="1" w:styleId="HTML1">
    <w:name w:val="Стандартный HTML1"/>
    <w:basedOn w:val="a"/>
    <w:rsid w:val="00E62FE4"/>
    <w:pPr>
      <w:spacing w:after="0" w:line="100" w:lineRule="atLeast"/>
    </w:pPr>
    <w:rPr>
      <w:rFonts w:ascii="Courier New" w:eastAsia="Times New Roman" w:hAnsi="Courier New" w:cs="Courier New"/>
      <w:sz w:val="20"/>
      <w:szCs w:val="20"/>
    </w:rPr>
  </w:style>
  <w:style w:type="paragraph" w:customStyle="1" w:styleId="af3">
    <w:name w:val="Знак Знак Знак Знак"/>
    <w:basedOn w:val="a"/>
    <w:rsid w:val="00E62FE4"/>
    <w:pPr>
      <w:spacing w:after="0" w:line="100" w:lineRule="atLeast"/>
    </w:pPr>
    <w:rPr>
      <w:rFonts w:ascii="Verdana" w:eastAsia="Times New Roman" w:hAnsi="Verdana" w:cs="Verdana"/>
      <w:sz w:val="20"/>
      <w:szCs w:val="20"/>
      <w:lang w:val="en-US"/>
    </w:rPr>
  </w:style>
  <w:style w:type="paragraph" w:customStyle="1" w:styleId="17">
    <w:name w:val="Обычный (веб)1"/>
    <w:basedOn w:val="a"/>
    <w:rsid w:val="00E62FE4"/>
    <w:pPr>
      <w:spacing w:before="280" w:after="280" w:line="100" w:lineRule="atLeast"/>
    </w:pPr>
    <w:rPr>
      <w:rFonts w:ascii="Times New Roman" w:eastAsia="Times New Roman" w:hAnsi="Times New Roman"/>
      <w:sz w:val="24"/>
      <w:szCs w:val="24"/>
    </w:rPr>
  </w:style>
  <w:style w:type="paragraph" w:customStyle="1" w:styleId="18">
    <w:name w:val="Красная строка1"/>
    <w:basedOn w:val="a0"/>
    <w:rsid w:val="00E62FE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rsid w:val="00E62FE4"/>
    <w:pPr>
      <w:spacing w:after="120"/>
      <w:ind w:left="283"/>
    </w:pPr>
    <w:rPr>
      <w:sz w:val="16"/>
      <w:szCs w:val="16"/>
    </w:rPr>
  </w:style>
  <w:style w:type="paragraph" w:customStyle="1" w:styleId="af4">
    <w:name w:val="Знак Знак Знак Знак Знак Знак Знак"/>
    <w:basedOn w:val="a"/>
    <w:rsid w:val="00E62FE4"/>
    <w:pPr>
      <w:spacing w:after="160" w:line="240" w:lineRule="exact"/>
    </w:pPr>
    <w:rPr>
      <w:rFonts w:ascii="Verdana" w:eastAsia="Times New Roman" w:hAnsi="Verdana" w:cs="Verdana"/>
      <w:sz w:val="20"/>
      <w:szCs w:val="20"/>
      <w:lang w:val="en-US"/>
    </w:rPr>
  </w:style>
  <w:style w:type="paragraph" w:customStyle="1" w:styleId="af5">
    <w:name w:val="Содержимое таблицы"/>
    <w:basedOn w:val="a"/>
    <w:rsid w:val="00E62FE4"/>
    <w:pPr>
      <w:suppressLineNumbers/>
      <w:spacing w:after="0" w:line="100" w:lineRule="atLeast"/>
    </w:pPr>
    <w:rPr>
      <w:rFonts w:ascii="Times New Roman" w:eastAsia="Times New Roman" w:hAnsi="Times New Roman"/>
      <w:sz w:val="24"/>
      <w:szCs w:val="24"/>
    </w:rPr>
  </w:style>
  <w:style w:type="paragraph" w:customStyle="1" w:styleId="19">
    <w:name w:val="Абзац списка1"/>
    <w:basedOn w:val="a"/>
    <w:rsid w:val="00E62FE4"/>
    <w:pPr>
      <w:spacing w:after="0"/>
      <w:ind w:left="720"/>
    </w:pPr>
  </w:style>
  <w:style w:type="paragraph" w:customStyle="1" w:styleId="1a">
    <w:name w:val="Без интервала1"/>
    <w:rsid w:val="00E62FE4"/>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rsid w:val="00E62FE4"/>
    <w:pPr>
      <w:spacing w:before="280" w:after="280" w:line="100" w:lineRule="atLeast"/>
    </w:pPr>
    <w:rPr>
      <w:rFonts w:ascii="Times New Roman" w:eastAsia="Times New Roman" w:hAnsi="Times New Roman"/>
      <w:sz w:val="24"/>
      <w:szCs w:val="24"/>
    </w:rPr>
  </w:style>
  <w:style w:type="paragraph" w:customStyle="1" w:styleId="ConsPlusNormal">
    <w:name w:val="ConsPlusNormal"/>
    <w:link w:val="ConsPlusNormal0"/>
    <w:uiPriority w:val="99"/>
    <w:rsid w:val="00E62FE4"/>
    <w:pPr>
      <w:widowControl w:val="0"/>
      <w:suppressAutoHyphens/>
      <w:ind w:firstLine="720"/>
    </w:pPr>
    <w:rPr>
      <w:rFonts w:ascii="Arial" w:eastAsia="Arial" w:hAnsi="Arial"/>
      <w:kern w:val="1"/>
      <w:lang w:eastAsia="ar-SA"/>
    </w:rPr>
  </w:style>
  <w:style w:type="paragraph" w:customStyle="1" w:styleId="S0">
    <w:name w:val="S_Обычный"/>
    <w:basedOn w:val="a"/>
    <w:rsid w:val="00E62FE4"/>
    <w:pPr>
      <w:spacing w:after="0" w:line="360" w:lineRule="auto"/>
      <w:ind w:firstLine="709"/>
      <w:jc w:val="both"/>
    </w:pPr>
    <w:rPr>
      <w:sz w:val="24"/>
      <w:szCs w:val="24"/>
    </w:rPr>
  </w:style>
  <w:style w:type="paragraph" w:customStyle="1" w:styleId="210">
    <w:name w:val="Основной текст с отступом 21"/>
    <w:basedOn w:val="a"/>
    <w:rsid w:val="00E62FE4"/>
    <w:pPr>
      <w:spacing w:after="120" w:line="480" w:lineRule="auto"/>
      <w:ind w:left="283"/>
    </w:pPr>
    <w:rPr>
      <w:sz w:val="24"/>
      <w:szCs w:val="24"/>
    </w:rPr>
  </w:style>
  <w:style w:type="paragraph" w:customStyle="1" w:styleId="1b">
    <w:name w:val="Текст сноски1"/>
    <w:basedOn w:val="a"/>
    <w:rsid w:val="00E62FE4"/>
    <w:pPr>
      <w:spacing w:after="0" w:line="100" w:lineRule="atLeast"/>
    </w:pPr>
    <w:rPr>
      <w:sz w:val="20"/>
      <w:szCs w:val="20"/>
    </w:rPr>
  </w:style>
  <w:style w:type="paragraph" w:styleId="af6">
    <w:name w:val="footer"/>
    <w:basedOn w:val="a"/>
    <w:uiPriority w:val="99"/>
    <w:rsid w:val="00E62FE4"/>
    <w:pPr>
      <w:suppressLineNumbers/>
      <w:tabs>
        <w:tab w:val="center" w:pos="4677"/>
        <w:tab w:val="right" w:pos="9355"/>
      </w:tabs>
      <w:spacing w:after="0" w:line="100" w:lineRule="atLeast"/>
    </w:pPr>
    <w:rPr>
      <w:sz w:val="24"/>
      <w:szCs w:val="24"/>
    </w:rPr>
  </w:style>
  <w:style w:type="paragraph" w:styleId="af7">
    <w:name w:val="header"/>
    <w:basedOn w:val="a"/>
    <w:uiPriority w:val="99"/>
    <w:rsid w:val="00E62FE4"/>
    <w:pPr>
      <w:suppressLineNumbers/>
      <w:tabs>
        <w:tab w:val="center" w:pos="4677"/>
        <w:tab w:val="right" w:pos="9355"/>
      </w:tabs>
      <w:spacing w:after="0" w:line="100" w:lineRule="atLeast"/>
    </w:pPr>
    <w:rPr>
      <w:sz w:val="24"/>
      <w:szCs w:val="24"/>
    </w:rPr>
  </w:style>
  <w:style w:type="paragraph" w:customStyle="1" w:styleId="25">
    <w:name w:val="Список_маркир.2"/>
    <w:basedOn w:val="a"/>
    <w:rsid w:val="00E62FE4"/>
    <w:pPr>
      <w:tabs>
        <w:tab w:val="left" w:pos="1021"/>
      </w:tabs>
      <w:spacing w:after="0" w:line="360" w:lineRule="auto"/>
      <w:ind w:firstLine="567"/>
      <w:jc w:val="both"/>
    </w:pPr>
    <w:rPr>
      <w:rFonts w:ascii="Times New Roman" w:eastAsia="Times New Roman" w:hAnsi="Times New Roman"/>
      <w:sz w:val="24"/>
      <w:szCs w:val="24"/>
    </w:rPr>
  </w:style>
  <w:style w:type="paragraph" w:customStyle="1" w:styleId="1c">
    <w:name w:val="Текст выноски1"/>
    <w:basedOn w:val="a"/>
    <w:rsid w:val="00E62FE4"/>
    <w:pPr>
      <w:spacing w:after="0" w:line="100" w:lineRule="atLeast"/>
    </w:pPr>
    <w:rPr>
      <w:rFonts w:ascii="Tahoma" w:hAnsi="Tahoma" w:cs="Tahoma"/>
      <w:sz w:val="16"/>
      <w:szCs w:val="16"/>
    </w:rPr>
  </w:style>
  <w:style w:type="paragraph" w:styleId="af8">
    <w:name w:val="Title"/>
    <w:basedOn w:val="a"/>
    <w:next w:val="af9"/>
    <w:qFormat/>
    <w:rsid w:val="00E62FE4"/>
    <w:pPr>
      <w:spacing w:after="0" w:line="100" w:lineRule="atLeast"/>
      <w:jc w:val="center"/>
    </w:pPr>
    <w:rPr>
      <w:rFonts w:ascii="Times New Roman" w:eastAsia="Times New Roman" w:hAnsi="Times New Roman"/>
      <w:b/>
      <w:bCs/>
      <w:sz w:val="24"/>
      <w:szCs w:val="20"/>
    </w:rPr>
  </w:style>
  <w:style w:type="paragraph" w:styleId="af9">
    <w:name w:val="Subtitle"/>
    <w:basedOn w:val="af1"/>
    <w:next w:val="a0"/>
    <w:qFormat/>
    <w:rsid w:val="00E62FE4"/>
    <w:pPr>
      <w:jc w:val="center"/>
    </w:pPr>
    <w:rPr>
      <w:i/>
      <w:iCs/>
    </w:rPr>
  </w:style>
  <w:style w:type="paragraph" w:customStyle="1" w:styleId="Left">
    <w:name w:val="Left"/>
    <w:rsid w:val="00E62FE4"/>
    <w:pPr>
      <w:widowControl w:val="0"/>
      <w:suppressAutoHyphens/>
    </w:pPr>
    <w:rPr>
      <w:kern w:val="1"/>
      <w:sz w:val="24"/>
      <w:szCs w:val="24"/>
      <w:lang w:eastAsia="ar-SA"/>
    </w:rPr>
  </w:style>
  <w:style w:type="paragraph" w:customStyle="1" w:styleId="afa">
    <w:name w:val="Заголовок таблицы"/>
    <w:basedOn w:val="af5"/>
    <w:rsid w:val="00E62FE4"/>
    <w:pPr>
      <w:jc w:val="center"/>
    </w:pPr>
    <w:rPr>
      <w:b/>
      <w:bCs/>
    </w:rPr>
  </w:style>
  <w:style w:type="paragraph" w:styleId="afb">
    <w:name w:val="Balloon Text"/>
    <w:basedOn w:val="a"/>
    <w:link w:val="1d"/>
    <w:rsid w:val="0014695D"/>
    <w:pPr>
      <w:spacing w:after="0" w:line="240" w:lineRule="auto"/>
    </w:pPr>
    <w:rPr>
      <w:rFonts w:ascii="Tahoma" w:hAnsi="Tahoma"/>
      <w:sz w:val="16"/>
      <w:szCs w:val="16"/>
    </w:rPr>
  </w:style>
  <w:style w:type="character" w:customStyle="1" w:styleId="1d">
    <w:name w:val="Текст выноски Знак1"/>
    <w:link w:val="afb"/>
    <w:rsid w:val="0014695D"/>
    <w:rPr>
      <w:rFonts w:ascii="Tahoma" w:eastAsia="Calibri" w:hAnsi="Tahoma" w:cs="Tahoma"/>
      <w:kern w:val="1"/>
      <w:sz w:val="16"/>
      <w:szCs w:val="16"/>
      <w:lang w:eastAsia="ar-SA"/>
    </w:rPr>
  </w:style>
  <w:style w:type="paragraph" w:styleId="afc">
    <w:name w:val="No Spacing"/>
    <w:link w:val="afd"/>
    <w:qFormat/>
    <w:rsid w:val="003C571D"/>
    <w:pPr>
      <w:suppressAutoHyphens/>
    </w:pPr>
    <w:rPr>
      <w:rFonts w:ascii="Calibri" w:eastAsia="Calibri" w:hAnsi="Calibri"/>
      <w:kern w:val="1"/>
      <w:sz w:val="22"/>
      <w:szCs w:val="22"/>
      <w:lang w:eastAsia="ar-SA"/>
    </w:rPr>
  </w:style>
  <w:style w:type="paragraph" w:customStyle="1" w:styleId="S2">
    <w:name w:val="S_Заголовок 2"/>
    <w:basedOn w:val="2"/>
    <w:link w:val="S20"/>
    <w:autoRedefine/>
    <w:rsid w:val="00C40064"/>
    <w:pPr>
      <w:tabs>
        <w:tab w:val="clear" w:pos="0"/>
        <w:tab w:val="clear" w:pos="576"/>
      </w:tabs>
      <w:suppressAutoHyphens w:val="0"/>
      <w:spacing w:after="0" w:line="240" w:lineRule="auto"/>
      <w:ind w:left="709" w:firstLine="0"/>
      <w:jc w:val="center"/>
    </w:pPr>
    <w:rPr>
      <w:rFonts w:ascii="Times New Roman" w:hAnsi="Times New Roman" w:cs="Times New Roman"/>
      <w:kern w:val="0"/>
      <w:sz w:val="24"/>
      <w:szCs w:val="24"/>
    </w:rPr>
  </w:style>
  <w:style w:type="character" w:customStyle="1" w:styleId="S20">
    <w:name w:val="S_Заголовок 2 Знак Знак"/>
    <w:link w:val="S2"/>
    <w:rsid w:val="00C40064"/>
    <w:rPr>
      <w:sz w:val="24"/>
      <w:szCs w:val="24"/>
      <w:lang w:eastAsia="ar-SA"/>
    </w:rPr>
  </w:style>
  <w:style w:type="paragraph" w:customStyle="1" w:styleId="afe">
    <w:name w:val="основной текст"/>
    <w:basedOn w:val="a"/>
    <w:rsid w:val="00750207"/>
    <w:pPr>
      <w:suppressAutoHyphens w:val="0"/>
      <w:spacing w:after="120" w:line="240" w:lineRule="auto"/>
      <w:ind w:firstLine="851"/>
      <w:jc w:val="both"/>
    </w:pPr>
    <w:rPr>
      <w:rFonts w:ascii="Arial" w:eastAsia="Times New Roman" w:hAnsi="Arial"/>
      <w:kern w:val="0"/>
      <w:sz w:val="28"/>
      <w:szCs w:val="20"/>
      <w:lang w:eastAsia="ru-RU"/>
    </w:rPr>
  </w:style>
  <w:style w:type="paragraph" w:customStyle="1" w:styleId="Default">
    <w:name w:val="Default"/>
    <w:rsid w:val="00750207"/>
    <w:pPr>
      <w:autoSpaceDE w:val="0"/>
      <w:autoSpaceDN w:val="0"/>
      <w:adjustRightInd w:val="0"/>
    </w:pPr>
    <w:rPr>
      <w:rFonts w:eastAsia="Calibri"/>
      <w:color w:val="000000"/>
      <w:sz w:val="24"/>
      <w:szCs w:val="24"/>
      <w:lang w:eastAsia="en-US"/>
    </w:rPr>
  </w:style>
  <w:style w:type="paragraph" w:styleId="aff">
    <w:name w:val="Normal (Web)"/>
    <w:basedOn w:val="a"/>
    <w:uiPriority w:val="99"/>
    <w:unhideWhenUsed/>
    <w:rsid w:val="00A45773"/>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ConsPlusNonformat">
    <w:name w:val="ConsPlusNonformat"/>
    <w:semiHidden/>
    <w:rsid w:val="00A45773"/>
    <w:pPr>
      <w:autoSpaceDE w:val="0"/>
      <w:autoSpaceDN w:val="0"/>
      <w:adjustRightInd w:val="0"/>
    </w:pPr>
    <w:rPr>
      <w:rFonts w:ascii="Courier New" w:hAnsi="Courier New" w:cs="Courier New"/>
    </w:rPr>
  </w:style>
  <w:style w:type="character" w:customStyle="1" w:styleId="ConsPlusNormal0">
    <w:name w:val="ConsPlusNormal Знак"/>
    <w:link w:val="ConsPlusNormal"/>
    <w:rsid w:val="006F5CFC"/>
    <w:rPr>
      <w:rFonts w:ascii="Arial" w:eastAsia="Arial" w:hAnsi="Arial"/>
      <w:kern w:val="1"/>
      <w:lang w:eastAsia="ar-SA" w:bidi="ar-SA"/>
    </w:rPr>
  </w:style>
  <w:style w:type="paragraph" w:customStyle="1" w:styleId="1e">
    <w:name w:val="Знак Знак Знак Знак Знак1 Знак"/>
    <w:basedOn w:val="a"/>
    <w:rsid w:val="00F16A68"/>
    <w:pPr>
      <w:suppressAutoHyphens w:val="0"/>
      <w:spacing w:after="160" w:line="240" w:lineRule="exact"/>
    </w:pPr>
    <w:rPr>
      <w:rFonts w:ascii="Verdana" w:eastAsia="Times New Roman" w:hAnsi="Verdana"/>
      <w:kern w:val="0"/>
      <w:sz w:val="24"/>
      <w:szCs w:val="24"/>
      <w:lang w:val="en-US" w:eastAsia="en-US"/>
    </w:rPr>
  </w:style>
  <w:style w:type="table" w:styleId="aff0">
    <w:name w:val="Table Grid"/>
    <w:basedOn w:val="a2"/>
    <w:rsid w:val="00F16A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caption"/>
    <w:basedOn w:val="a"/>
    <w:next w:val="a"/>
    <w:unhideWhenUsed/>
    <w:qFormat/>
    <w:rsid w:val="00264FA4"/>
    <w:rPr>
      <w:b/>
      <w:bCs/>
      <w:sz w:val="20"/>
      <w:szCs w:val="20"/>
    </w:rPr>
  </w:style>
  <w:style w:type="numbering" w:customStyle="1" w:styleId="1">
    <w:name w:val="Стиль1"/>
    <w:rsid w:val="001C5A14"/>
    <w:pPr>
      <w:numPr>
        <w:numId w:val="15"/>
      </w:numPr>
    </w:pPr>
  </w:style>
  <w:style w:type="paragraph" w:styleId="aff2">
    <w:name w:val="List Paragraph"/>
    <w:basedOn w:val="a"/>
    <w:uiPriority w:val="34"/>
    <w:qFormat/>
    <w:rsid w:val="00922E95"/>
    <w:pPr>
      <w:ind w:left="720"/>
      <w:contextualSpacing/>
    </w:pPr>
  </w:style>
  <w:style w:type="paragraph" w:customStyle="1" w:styleId="Oaieaaaa">
    <w:name w:val="Oaiea (aa?a)"/>
    <w:basedOn w:val="a"/>
    <w:rsid w:val="00C36E06"/>
    <w:pPr>
      <w:suppressAutoHyphens w:val="0"/>
      <w:spacing w:after="0" w:line="240" w:lineRule="auto"/>
      <w:jc w:val="right"/>
    </w:pPr>
    <w:rPr>
      <w:rFonts w:ascii="Century Schoolbook" w:eastAsia="Times New Roman" w:hAnsi="Century Schoolbook"/>
      <w:kern w:val="0"/>
      <w:sz w:val="24"/>
      <w:szCs w:val="20"/>
      <w:lang w:eastAsia="ru-RU"/>
    </w:rPr>
  </w:style>
  <w:style w:type="character" w:customStyle="1" w:styleId="afd">
    <w:name w:val="Без интервала Знак"/>
    <w:link w:val="afc"/>
    <w:rsid w:val="00D115C7"/>
    <w:rPr>
      <w:rFonts w:ascii="Calibri" w:eastAsia="Calibri" w:hAnsi="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55111">
      <w:bodyDiv w:val="1"/>
      <w:marLeft w:val="0"/>
      <w:marRight w:val="0"/>
      <w:marTop w:val="0"/>
      <w:marBottom w:val="0"/>
      <w:divBdr>
        <w:top w:val="none" w:sz="0" w:space="0" w:color="auto"/>
        <w:left w:val="none" w:sz="0" w:space="0" w:color="auto"/>
        <w:bottom w:val="none" w:sz="0" w:space="0" w:color="auto"/>
        <w:right w:val="none" w:sz="0" w:space="0" w:color="auto"/>
      </w:divBdr>
    </w:div>
    <w:div w:id="1655378947">
      <w:bodyDiv w:val="1"/>
      <w:marLeft w:val="0"/>
      <w:marRight w:val="0"/>
      <w:marTop w:val="0"/>
      <w:marBottom w:val="0"/>
      <w:divBdr>
        <w:top w:val="none" w:sz="0" w:space="0" w:color="auto"/>
        <w:left w:val="none" w:sz="0" w:space="0" w:color="auto"/>
        <w:bottom w:val="none" w:sz="0" w:space="0" w:color="auto"/>
        <w:right w:val="none" w:sz="0" w:space="0" w:color="auto"/>
      </w:divBdr>
    </w:div>
    <w:div w:id="21096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9529F-664B-4849-856C-2368CE42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14</Pages>
  <Words>5500</Words>
  <Characters>31351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коммунальной инфраструктуры  Некрасовского сельского поселения</vt:lpstr>
    </vt:vector>
  </TitlesOfParts>
  <Company>ф</Company>
  <LinksUpToDate>false</LinksUpToDate>
  <CharactersWithSpaces>36778</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коммунальной инфраструктуры  Некрасовского сельского поселения</dc:title>
  <dc:creator>Кузнецова</dc:creator>
  <cp:lastModifiedBy>Element</cp:lastModifiedBy>
  <cp:revision>47</cp:revision>
  <cp:lastPrinted>2018-09-19T01:59:00Z</cp:lastPrinted>
  <dcterms:created xsi:type="dcterms:W3CDTF">2016-09-26T07:21:00Z</dcterms:created>
  <dcterms:modified xsi:type="dcterms:W3CDTF">2018-10-23T08:01:00Z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