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84A" w:rsidRPr="00AC3B9D" w:rsidRDefault="00AC3B9D" w:rsidP="00AC3B9D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AC3B9D">
        <w:rPr>
          <w:rFonts w:ascii="Times New Roman" w:hAnsi="Times New Roman" w:cs="Times New Roman"/>
          <w:b/>
          <w:color w:val="FF0000"/>
          <w:sz w:val="32"/>
          <w:szCs w:val="32"/>
        </w:rPr>
        <w:t>ПРАВИЛА ИСПОЛЬЗОВАНИЯ ПИРОТЕХНИЧЕСКИХ ИЗДЕЛИЙ</w:t>
      </w:r>
    </w:p>
    <w:p w:rsidR="00AC3B9D" w:rsidRPr="00AC3B9D" w:rsidRDefault="00AC3B9D" w:rsidP="00AC3B9D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каждым днём, всё ближе Новый год.</w:t>
      </w: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</w:t>
      </w: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новогодних праздников резко увеличивается спро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 пиротехническую продукцию: </w:t>
      </w: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ракеты, хлопушки, петарды, свечи, бенгальские огни.</w:t>
      </w:r>
    </w:p>
    <w:p w:rsidR="00AC3B9D" w:rsidRDefault="00AC3B9D" w:rsidP="00AC3B9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Салюты и фейерверки</w:t>
      </w: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прекрасное дополнение к любому торжеству, особенно к новому году. Все новогодние каникулы на небе вспыхивают красивые яркие огоньки праздника. И этот праздник должен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быть, прежде всего, безопасным для всех.</w:t>
      </w:r>
    </w:p>
    <w:p w:rsidR="0025429B" w:rsidRDefault="0025429B" w:rsidP="0025429B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29B" w:rsidRDefault="0025429B" w:rsidP="002542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10300" cy="3376333"/>
            <wp:effectExtent l="0" t="0" r="0" b="0"/>
            <wp:docPr id="1" name="Рисунок 1" descr="Правила безопасности при использовании пиротехнических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безопасности при использовании пиротехнических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37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9D" w:rsidRPr="00AC3B9D" w:rsidRDefault="00AC3B9D" w:rsidP="00AC3B9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B9D" w:rsidRPr="00AC3B9D" w:rsidRDefault="00AC3B9D" w:rsidP="00AC3B9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AC3B9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Чтобы не допустить печального исхода праздника, стоит знать основные правила безопасности при использовании пиротехники:</w:t>
      </w:r>
    </w:p>
    <w:p w:rsidR="00AC3B9D" w:rsidRPr="00AC3B9D" w:rsidRDefault="00AC3B9D" w:rsidP="00AC3B9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B9D" w:rsidRPr="00AC3B9D" w:rsidRDefault="00AC3B9D" w:rsidP="00AC3B9D">
      <w:pPr>
        <w:numPr>
          <w:ilvl w:val="0"/>
          <w:numId w:val="4"/>
        </w:numPr>
        <w:tabs>
          <w:tab w:val="clear" w:pos="1800"/>
        </w:tabs>
        <w:spacing w:after="144" w:line="240" w:lineRule="auto"/>
        <w:ind w:left="567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Фейерверки и другие пиротехнические изделия только в специализированных магазинах, а не с рук или на рынках, где вам могут подсунуть контрафакт.</w:t>
      </w:r>
    </w:p>
    <w:p w:rsidR="00AC3B9D" w:rsidRPr="00AC3B9D" w:rsidRDefault="00AC3B9D" w:rsidP="00AC3B9D">
      <w:pPr>
        <w:numPr>
          <w:ilvl w:val="0"/>
          <w:numId w:val="4"/>
        </w:numPr>
        <w:tabs>
          <w:tab w:val="clear" w:pos="1800"/>
        </w:tabs>
        <w:spacing w:after="144" w:line="240" w:lineRule="auto"/>
        <w:ind w:left="567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устраивать фейерверки или салюты ближе 20 метров от жилых помещений или легко воспламеняющихся предметов, под низкими навесами и кронами деревьев;</w:t>
      </w:r>
    </w:p>
    <w:p w:rsidR="00AC3B9D" w:rsidRPr="00AC3B9D" w:rsidRDefault="00AC3B9D" w:rsidP="00AC3B9D">
      <w:pPr>
        <w:numPr>
          <w:ilvl w:val="0"/>
          <w:numId w:val="4"/>
        </w:numPr>
        <w:tabs>
          <w:tab w:val="clear" w:pos="1800"/>
        </w:tabs>
        <w:spacing w:after="144" w:line="240" w:lineRule="auto"/>
        <w:ind w:left="567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Поджигания около лица.</w:t>
      </w:r>
    </w:p>
    <w:p w:rsidR="00AC3B9D" w:rsidRPr="00AC3B9D" w:rsidRDefault="00AC3B9D" w:rsidP="00AC3B9D">
      <w:pPr>
        <w:numPr>
          <w:ilvl w:val="0"/>
          <w:numId w:val="4"/>
        </w:numPr>
        <w:tabs>
          <w:tab w:val="clear" w:pos="1800"/>
        </w:tabs>
        <w:spacing w:after="144" w:line="240" w:lineRule="auto"/>
        <w:ind w:left="567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Поджигать фитиль нужно на расстоянии вытянутой руки. Горит фитиль, 6-8 сек. Отлетевшую от фейерверка искру трудно потушить, поэтому если она попадет на кожу - ожог обеспечен. 1. Нельзя применять салюты или фейерверки при сильном ветре.</w:t>
      </w:r>
    </w:p>
    <w:p w:rsidR="00AC3B9D" w:rsidRPr="00AC3B9D" w:rsidRDefault="00AC3B9D" w:rsidP="00AC3B9D">
      <w:pPr>
        <w:numPr>
          <w:ilvl w:val="0"/>
          <w:numId w:val="4"/>
        </w:numPr>
        <w:tabs>
          <w:tab w:val="clear" w:pos="1800"/>
        </w:tabs>
        <w:spacing w:after="144" w:line="240" w:lineRule="auto"/>
        <w:ind w:left="567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Нельзя разрешать детям баловаться с пиротехникой. Пиротехнические изделия - это не игрушка для детей!</w:t>
      </w:r>
    </w:p>
    <w:p w:rsidR="00AC3B9D" w:rsidRPr="00AC3B9D" w:rsidRDefault="00AC3B9D" w:rsidP="00AC3B9D">
      <w:pPr>
        <w:numPr>
          <w:ilvl w:val="0"/>
          <w:numId w:val="4"/>
        </w:numPr>
        <w:tabs>
          <w:tab w:val="clear" w:pos="1800"/>
        </w:tabs>
        <w:spacing w:after="144" w:line="240" w:lineRule="auto"/>
        <w:ind w:left="567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запускать фейерверк с рук (кроме хлопушек и бенгальских свечей).</w:t>
      </w:r>
    </w:p>
    <w:p w:rsidR="00AC3B9D" w:rsidRPr="00AC3B9D" w:rsidRDefault="00AC3B9D" w:rsidP="00AC3B9D">
      <w:pPr>
        <w:numPr>
          <w:ilvl w:val="0"/>
          <w:numId w:val="4"/>
        </w:numPr>
        <w:tabs>
          <w:tab w:val="clear" w:pos="1800"/>
        </w:tabs>
        <w:spacing w:after="144" w:line="240" w:lineRule="auto"/>
        <w:ind w:left="567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носить пиротехнические изделия в карманах.</w:t>
      </w:r>
    </w:p>
    <w:p w:rsidR="00AC3B9D" w:rsidRPr="00AC3B9D" w:rsidRDefault="00AC3B9D" w:rsidP="00AC3B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Инструкция по применению бенгальских свечей</w:t>
      </w:r>
    </w:p>
    <w:p w:rsidR="00AC3B9D" w:rsidRPr="00AC3B9D" w:rsidRDefault="00AC3B9D" w:rsidP="00AC3B9D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 </w:t>
      </w:r>
      <w:r w:rsidRPr="00AC3B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пиротехнические изделия БЕЗОПАСНЫ</w:t>
      </w: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условии соблюдений правил обращения с ними и инструкций по применению.</w:t>
      </w:r>
    </w:p>
    <w:p w:rsidR="00AC3B9D" w:rsidRPr="00AC3B9D" w:rsidRDefault="00AC3B9D" w:rsidP="00AC3B9D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:rsidR="00AC3B9D" w:rsidRPr="00AC3B9D" w:rsidRDefault="00AC3B9D" w:rsidP="00AC3B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Правила обращения с бытовыми пиротехническими изделиями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также вблизи обогревательных приборов.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использовать пиротехнические изделия лицам, моложе 18 лет без присутствия взрослых.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использовать пиротехнические изделия в нетрезвом состоянии.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курить рядом с пиротехническим изделием.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разбирать, до оснащать или каким-либо другим образом изменять конструкцию пиротехнического изделия до и после его использования.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механически воздействовать на пиротехническое изделие.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бросать, ударять пиротехническое изделие.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бросать пиротехнические изделия в огонь.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применять пиротехнические изделия в помещении (исключение: бенгальские огни, тортовые свечи, хлопушки).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держать работающее пиротехническое изделие в руках (кроме бенгальских огней, тортовых свечей, хлопушек).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использовать пиротехнические изделия вблизи зданий, сооружений деревьев, линий электропередач и на расстоянии меньшем радиуса опасной зоны.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находиться по отношению к работающему пиротехническому изделию на меньшем расстоянии, чем безопасное расстояние.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Запрещено наклоняться над пиротехническим изделием во время поджога фитиля, а также во время работы пиротехнического изделия.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в случае затухания фитиля поджигать его ещё раз.</w:t>
      </w:r>
    </w:p>
    <w:p w:rsidR="00AC3B9D" w:rsidRPr="00AC3B9D" w:rsidRDefault="00AC3B9D" w:rsidP="003506BA">
      <w:pPr>
        <w:numPr>
          <w:ilvl w:val="0"/>
          <w:numId w:val="5"/>
        </w:numPr>
        <w:spacing w:after="14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:rsidR="00AC3B9D" w:rsidRPr="00AC3B9D" w:rsidRDefault="00AC3B9D" w:rsidP="00AC3B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Инструкция по использованию бенгальской свечи:</w:t>
      </w:r>
    </w:p>
    <w:p w:rsidR="00AC3B9D" w:rsidRPr="00AC3B9D" w:rsidRDefault="00AC3B9D" w:rsidP="003506BA">
      <w:pPr>
        <w:spacing w:after="144" w:line="240" w:lineRule="auto"/>
        <w:ind w:left="142" w:firstLine="106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:rsidR="00AC3B9D" w:rsidRPr="00AC3B9D" w:rsidRDefault="00AC3B9D" w:rsidP="003506BA">
      <w:pPr>
        <w:spacing w:after="144" w:line="240" w:lineRule="auto"/>
        <w:ind w:left="-360" w:firstLine="106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:rsidR="00AC3B9D" w:rsidRPr="00AC3B9D" w:rsidRDefault="00AC3B9D" w:rsidP="00AC3B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Запрещено направлять бенгальскую свечу на людей и предметы.</w:t>
      </w:r>
    </w:p>
    <w:p w:rsidR="00AC3B9D" w:rsidRPr="00AC3B9D" w:rsidRDefault="00AC3B9D" w:rsidP="00AC3B9D">
      <w:pPr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 и тогда новогодние праздники принесут вам только радость!</w:t>
      </w:r>
    </w:p>
    <w:p w:rsidR="00AE34E8" w:rsidRDefault="00AE34E8" w:rsidP="00AE34E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 СЛУЧАЕ ВОЗНИКНОВЕНИЯ ПОЖАРА ЗВОНИТЕ ПО ТЕЛЕФОНАМ: 101, 112</w:t>
      </w:r>
    </w:p>
    <w:p w:rsidR="00AE34E8" w:rsidRDefault="00AE34E8" w:rsidP="00AE34E8">
      <w:pPr>
        <w:pStyle w:val="a5"/>
        <w:tabs>
          <w:tab w:val="center" w:pos="4677"/>
          <w:tab w:val="right" w:pos="9355"/>
        </w:tabs>
        <w:spacing w:after="0" w:line="240" w:lineRule="auto"/>
        <w:ind w:right="11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E34E8" w:rsidRDefault="00AE34E8" w:rsidP="00AE34E8">
      <w:pPr>
        <w:pStyle w:val="a5"/>
        <w:tabs>
          <w:tab w:val="center" w:pos="4677"/>
          <w:tab w:val="right" w:pos="9355"/>
        </w:tabs>
        <w:spacing w:after="0" w:line="240" w:lineRule="auto"/>
        <w:ind w:right="118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пожарной части №113</w:t>
      </w:r>
    </w:p>
    <w:p w:rsidR="00AE34E8" w:rsidRDefault="00AE34E8" w:rsidP="00AE34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ОГКУ «Пожарно-спасательная служба Иркутской области»</w:t>
      </w:r>
    </w:p>
    <w:p w:rsidR="00AE34E8" w:rsidRPr="00AA0DB2" w:rsidRDefault="00AE34E8" w:rsidP="00AE34E8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Петров С.Н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AC3B9D" w:rsidRPr="00AC3B9D" w:rsidRDefault="00AC3B9D" w:rsidP="00AC3B9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C3B9D" w:rsidRPr="00AC3B9D" w:rsidSect="003506B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7659E"/>
    <w:multiLevelType w:val="multilevel"/>
    <w:tmpl w:val="4B64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B0954"/>
    <w:multiLevelType w:val="multilevel"/>
    <w:tmpl w:val="257EB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284E37"/>
    <w:multiLevelType w:val="multilevel"/>
    <w:tmpl w:val="A9384264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" w15:restartNumberingAfterBreak="0">
    <w:nsid w:val="428C49D4"/>
    <w:multiLevelType w:val="multilevel"/>
    <w:tmpl w:val="0C1E1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0E5AB6"/>
    <w:multiLevelType w:val="multilevel"/>
    <w:tmpl w:val="9FAE6B9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B9"/>
    <w:rsid w:val="0025429B"/>
    <w:rsid w:val="003506BA"/>
    <w:rsid w:val="0044184A"/>
    <w:rsid w:val="00AC3B9D"/>
    <w:rsid w:val="00AE34E8"/>
    <w:rsid w:val="00C5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103B"/>
  <w15:chartTrackingRefBased/>
  <w15:docId w15:val="{2D5E5E74-932F-4EA3-A235-0253D12E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3B9D"/>
    <w:rPr>
      <w:b/>
      <w:bCs/>
    </w:rPr>
  </w:style>
  <w:style w:type="paragraph" w:styleId="a5">
    <w:name w:val="List Paragraph"/>
    <w:basedOn w:val="a"/>
    <w:uiPriority w:val="34"/>
    <w:qFormat/>
    <w:rsid w:val="00AE34E8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6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6</cp:revision>
  <dcterms:created xsi:type="dcterms:W3CDTF">2025-12-01T02:43:00Z</dcterms:created>
  <dcterms:modified xsi:type="dcterms:W3CDTF">2025-12-01T02:58:00Z</dcterms:modified>
</cp:coreProperties>
</file>